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FC14C">
      <w:pPr>
        <w:spacing w:before="180" w:line="219" w:lineRule="auto"/>
        <w:ind w:left="47"/>
        <w:rPr>
          <w:rFonts w:ascii="宋体" w:hAnsi="宋体" w:eastAsia="宋体" w:cs="宋体"/>
          <w:sz w:val="28"/>
          <w:szCs w:val="28"/>
        </w:rPr>
      </w:pPr>
      <w:r>
        <w:rPr>
          <w:rFonts w:ascii="宋体" w:hAnsi="宋体" w:eastAsia="宋体" w:cs="宋体"/>
          <w:spacing w:val="-16"/>
          <w:sz w:val="28"/>
          <w:szCs w:val="28"/>
        </w:rPr>
        <w:t>附件</w:t>
      </w:r>
      <w:r>
        <w:rPr>
          <w:rFonts w:ascii="宋体" w:hAnsi="宋体" w:eastAsia="宋体" w:cs="宋体"/>
          <w:spacing w:val="-39"/>
          <w:sz w:val="28"/>
          <w:szCs w:val="28"/>
        </w:rPr>
        <w:t xml:space="preserve"> </w:t>
      </w:r>
      <w:r>
        <w:rPr>
          <w:rFonts w:ascii="宋体" w:hAnsi="宋体" w:eastAsia="宋体" w:cs="宋体"/>
          <w:spacing w:val="-16"/>
          <w:sz w:val="28"/>
          <w:szCs w:val="28"/>
        </w:rPr>
        <w:t>1：</w:t>
      </w:r>
    </w:p>
    <w:p w14:paraId="00F6FCED">
      <w:pPr>
        <w:pStyle w:val="2"/>
        <w:spacing w:line="251" w:lineRule="auto"/>
      </w:pPr>
    </w:p>
    <w:p w14:paraId="20485FCE">
      <w:pPr>
        <w:pStyle w:val="2"/>
        <w:spacing w:line="251" w:lineRule="auto"/>
      </w:pPr>
    </w:p>
    <w:p w14:paraId="0A0F4011">
      <w:pPr>
        <w:pStyle w:val="2"/>
        <w:spacing w:line="252" w:lineRule="auto"/>
      </w:pPr>
    </w:p>
    <w:p w14:paraId="3A177AF3">
      <w:pPr>
        <w:pStyle w:val="2"/>
        <w:spacing w:line="252" w:lineRule="auto"/>
      </w:pPr>
    </w:p>
    <w:p w14:paraId="5150F9F4">
      <w:pPr>
        <w:pStyle w:val="2"/>
        <w:spacing w:line="252" w:lineRule="auto"/>
      </w:pPr>
    </w:p>
    <w:p w14:paraId="4990BE06">
      <w:pPr>
        <w:pStyle w:val="2"/>
        <w:spacing w:line="252" w:lineRule="auto"/>
      </w:pPr>
    </w:p>
    <w:p w14:paraId="7387012B">
      <w:pPr>
        <w:pStyle w:val="2"/>
        <w:spacing w:line="252" w:lineRule="auto"/>
      </w:pPr>
    </w:p>
    <w:p w14:paraId="0F04D95A">
      <w:pPr>
        <w:pStyle w:val="2"/>
        <w:spacing w:line="252" w:lineRule="auto"/>
      </w:pPr>
    </w:p>
    <w:p w14:paraId="12897043">
      <w:pPr>
        <w:pStyle w:val="2"/>
        <w:spacing w:line="252" w:lineRule="auto"/>
      </w:pPr>
    </w:p>
    <w:p w14:paraId="41884FA8">
      <w:pPr>
        <w:pStyle w:val="2"/>
        <w:spacing w:line="252" w:lineRule="auto"/>
      </w:pPr>
    </w:p>
    <w:p w14:paraId="7C7091B7">
      <w:pPr>
        <w:pStyle w:val="2"/>
        <w:spacing w:line="252" w:lineRule="auto"/>
      </w:pPr>
    </w:p>
    <w:p w14:paraId="0FB3C319">
      <w:pPr>
        <w:pStyle w:val="2"/>
        <w:spacing w:line="252" w:lineRule="auto"/>
      </w:pPr>
    </w:p>
    <w:p w14:paraId="4A4B4644">
      <w:pPr>
        <w:pStyle w:val="2"/>
        <w:spacing w:line="252" w:lineRule="auto"/>
      </w:pPr>
    </w:p>
    <w:p w14:paraId="58280A25">
      <w:pPr>
        <w:spacing w:before="180" w:line="187" w:lineRule="auto"/>
        <w:ind w:left="3255"/>
        <w:rPr>
          <w:rFonts w:ascii="微软雅黑" w:hAnsi="微软雅黑" w:eastAsia="微软雅黑" w:cs="微软雅黑"/>
          <w:b w:val="0"/>
          <w:bCs w:val="0"/>
          <w:sz w:val="42"/>
          <w:szCs w:val="42"/>
        </w:rPr>
      </w:pPr>
      <w:r>
        <w:rPr>
          <w:rFonts w:ascii="宋体" w:hAnsi="宋体" w:eastAsia="宋体" w:cs="宋体"/>
          <w:b w:val="0"/>
          <w:bCs w:val="0"/>
          <w:spacing w:val="4"/>
          <w:sz w:val="43"/>
          <w:szCs w:val="43"/>
        </w:rPr>
        <w:t>2023</w:t>
      </w:r>
      <w:r>
        <w:rPr>
          <w:rFonts w:ascii="宋体" w:hAnsi="宋体" w:eastAsia="宋体" w:cs="宋体"/>
          <w:b w:val="0"/>
          <w:bCs w:val="0"/>
          <w:spacing w:val="-103"/>
          <w:sz w:val="43"/>
          <w:szCs w:val="43"/>
        </w:rPr>
        <w:t xml:space="preserve"> </w:t>
      </w:r>
      <w:r>
        <w:rPr>
          <w:rFonts w:ascii="微软雅黑" w:hAnsi="微软雅黑" w:eastAsia="微软雅黑" w:cs="微软雅黑"/>
          <w:b w:val="0"/>
          <w:bCs w:val="0"/>
          <w:spacing w:val="4"/>
          <w:sz w:val="42"/>
          <w:szCs w:val="42"/>
        </w:rPr>
        <w:t>年度</w:t>
      </w:r>
    </w:p>
    <w:p w14:paraId="1EBE4867">
      <w:pPr>
        <w:pStyle w:val="2"/>
        <w:spacing w:line="477" w:lineRule="auto"/>
      </w:pPr>
    </w:p>
    <w:p w14:paraId="5DE005A7">
      <w:pPr>
        <w:spacing w:before="180" w:line="187" w:lineRule="auto"/>
        <w:ind w:firstLine="879" w:firstLineChars="200"/>
        <w:rPr>
          <w:rFonts w:ascii="宋体" w:hAnsi="宋体" w:eastAsia="宋体" w:cs="宋体"/>
          <w:spacing w:val="4"/>
          <w:sz w:val="43"/>
          <w:szCs w:val="43"/>
        </w:rPr>
      </w:pPr>
      <w:r>
        <w:rPr>
          <w:rFonts w:hint="eastAsia" w:ascii="宋体" w:hAnsi="宋体" w:eastAsia="宋体" w:cs="宋体"/>
          <w:b/>
          <w:bCs/>
          <w:spacing w:val="4"/>
          <w:sz w:val="43"/>
          <w:szCs w:val="43"/>
          <w:lang w:eastAsia="zh-CN"/>
        </w:rPr>
        <w:t>德惠市医疗保障局（汇总）</w:t>
      </w:r>
      <w:r>
        <w:rPr>
          <w:rFonts w:ascii="宋体" w:hAnsi="宋体" w:eastAsia="宋体" w:cs="宋体"/>
          <w:b/>
          <w:bCs/>
          <w:spacing w:val="4"/>
          <w:sz w:val="43"/>
          <w:szCs w:val="43"/>
        </w:rPr>
        <w:t>部门决算</w:t>
      </w:r>
    </w:p>
    <w:p w14:paraId="51C71399">
      <w:pPr>
        <w:spacing w:before="180" w:line="187" w:lineRule="auto"/>
        <w:ind w:left="3255"/>
        <w:rPr>
          <w:rFonts w:ascii="宋体" w:hAnsi="宋体" w:eastAsia="宋体" w:cs="宋体"/>
          <w:spacing w:val="4"/>
          <w:sz w:val="43"/>
          <w:szCs w:val="43"/>
        </w:rPr>
      </w:pPr>
    </w:p>
    <w:p w14:paraId="7791EFA8">
      <w:pPr>
        <w:pStyle w:val="2"/>
        <w:spacing w:line="242" w:lineRule="auto"/>
      </w:pPr>
    </w:p>
    <w:p w14:paraId="32733296">
      <w:pPr>
        <w:pStyle w:val="2"/>
        <w:spacing w:line="242" w:lineRule="auto"/>
      </w:pPr>
    </w:p>
    <w:p w14:paraId="164B012E">
      <w:pPr>
        <w:pStyle w:val="2"/>
        <w:spacing w:line="242" w:lineRule="auto"/>
      </w:pPr>
    </w:p>
    <w:p w14:paraId="725BF888">
      <w:pPr>
        <w:pStyle w:val="2"/>
        <w:spacing w:line="242" w:lineRule="auto"/>
      </w:pPr>
    </w:p>
    <w:p w14:paraId="2435196E">
      <w:pPr>
        <w:pStyle w:val="2"/>
        <w:spacing w:line="242" w:lineRule="auto"/>
      </w:pPr>
    </w:p>
    <w:p w14:paraId="79F4483E">
      <w:pPr>
        <w:pStyle w:val="2"/>
        <w:spacing w:line="242" w:lineRule="auto"/>
      </w:pPr>
    </w:p>
    <w:p w14:paraId="69B5160C">
      <w:pPr>
        <w:pStyle w:val="2"/>
        <w:spacing w:line="242" w:lineRule="auto"/>
      </w:pPr>
    </w:p>
    <w:p w14:paraId="35C610D1">
      <w:pPr>
        <w:pStyle w:val="2"/>
        <w:spacing w:line="242" w:lineRule="auto"/>
      </w:pPr>
    </w:p>
    <w:p w14:paraId="3A4F1F72">
      <w:pPr>
        <w:pStyle w:val="2"/>
        <w:spacing w:line="242" w:lineRule="auto"/>
      </w:pPr>
    </w:p>
    <w:p w14:paraId="3591FD07">
      <w:pPr>
        <w:pStyle w:val="2"/>
        <w:spacing w:line="242" w:lineRule="auto"/>
      </w:pPr>
    </w:p>
    <w:p w14:paraId="30048492">
      <w:pPr>
        <w:pStyle w:val="2"/>
        <w:spacing w:line="243" w:lineRule="auto"/>
      </w:pPr>
    </w:p>
    <w:p w14:paraId="03DCE15D">
      <w:pPr>
        <w:pStyle w:val="2"/>
        <w:spacing w:line="243" w:lineRule="auto"/>
      </w:pPr>
    </w:p>
    <w:p w14:paraId="7DCDED6B">
      <w:pPr>
        <w:pStyle w:val="2"/>
        <w:spacing w:line="243" w:lineRule="auto"/>
      </w:pPr>
    </w:p>
    <w:p w14:paraId="4B801CB8">
      <w:pPr>
        <w:pStyle w:val="2"/>
        <w:spacing w:line="243" w:lineRule="auto"/>
      </w:pPr>
    </w:p>
    <w:p w14:paraId="554BBDDC">
      <w:pPr>
        <w:pStyle w:val="2"/>
        <w:spacing w:line="243" w:lineRule="auto"/>
      </w:pPr>
    </w:p>
    <w:p w14:paraId="316AD485">
      <w:pPr>
        <w:pStyle w:val="2"/>
        <w:spacing w:line="243" w:lineRule="auto"/>
      </w:pPr>
    </w:p>
    <w:p w14:paraId="25CE4DB8">
      <w:pPr>
        <w:pStyle w:val="2"/>
        <w:spacing w:line="243" w:lineRule="auto"/>
      </w:pPr>
    </w:p>
    <w:p w14:paraId="03E7A067">
      <w:pPr>
        <w:pStyle w:val="2"/>
        <w:spacing w:line="243" w:lineRule="auto"/>
      </w:pPr>
    </w:p>
    <w:p w14:paraId="4C12A4DB">
      <w:pPr>
        <w:pStyle w:val="2"/>
        <w:spacing w:line="243" w:lineRule="auto"/>
      </w:pPr>
    </w:p>
    <w:p w14:paraId="2DF1FC79">
      <w:pPr>
        <w:spacing w:before="101" w:line="224" w:lineRule="auto"/>
        <w:ind w:left="2944"/>
        <w:rPr>
          <w:rFonts w:ascii="仿宋" w:hAnsi="仿宋" w:eastAsia="仿宋" w:cs="仿宋"/>
          <w:sz w:val="31"/>
          <w:szCs w:val="31"/>
        </w:rPr>
      </w:pPr>
      <w:r>
        <w:rPr>
          <w:rFonts w:ascii="宋体" w:hAnsi="宋体" w:eastAsia="宋体" w:cs="宋体"/>
          <w:spacing w:val="-6"/>
          <w:sz w:val="31"/>
          <w:szCs w:val="31"/>
        </w:rPr>
        <w:t>2024</w:t>
      </w:r>
      <w:r>
        <w:rPr>
          <w:rFonts w:ascii="宋体" w:hAnsi="宋体" w:eastAsia="宋体" w:cs="宋体"/>
          <w:spacing w:val="-48"/>
          <w:sz w:val="31"/>
          <w:szCs w:val="31"/>
        </w:rPr>
        <w:t xml:space="preserve"> </w:t>
      </w:r>
      <w:r>
        <w:rPr>
          <w:rFonts w:ascii="仿宋" w:hAnsi="仿宋" w:eastAsia="仿宋" w:cs="仿宋"/>
          <w:spacing w:val="-6"/>
          <w:sz w:val="31"/>
          <w:szCs w:val="31"/>
        </w:rPr>
        <w:t>年</w:t>
      </w:r>
      <w:r>
        <w:rPr>
          <w:rFonts w:hint="eastAsia" w:ascii="仿宋" w:hAnsi="仿宋" w:eastAsia="仿宋" w:cs="仿宋"/>
          <w:spacing w:val="23"/>
          <w:sz w:val="31"/>
          <w:szCs w:val="31"/>
          <w:lang w:val="en-US" w:eastAsia="zh-CN"/>
        </w:rPr>
        <w:t>9</w:t>
      </w:r>
      <w:r>
        <w:rPr>
          <w:rFonts w:ascii="仿宋" w:hAnsi="仿宋" w:eastAsia="仿宋" w:cs="仿宋"/>
          <w:spacing w:val="-6"/>
          <w:sz w:val="31"/>
          <w:szCs w:val="31"/>
        </w:rPr>
        <w:t>月</w:t>
      </w:r>
      <w:r>
        <w:rPr>
          <w:rFonts w:hint="eastAsia" w:ascii="仿宋" w:hAnsi="仿宋" w:eastAsia="仿宋" w:cs="仿宋"/>
          <w:spacing w:val="35"/>
          <w:sz w:val="31"/>
          <w:szCs w:val="31"/>
          <w:lang w:val="en-US" w:eastAsia="zh-CN"/>
        </w:rPr>
        <w:t>9</w:t>
      </w:r>
      <w:r>
        <w:rPr>
          <w:rFonts w:ascii="仿宋" w:hAnsi="仿宋" w:eastAsia="仿宋" w:cs="仿宋"/>
          <w:spacing w:val="-6"/>
          <w:sz w:val="31"/>
          <w:szCs w:val="31"/>
        </w:rPr>
        <w:t>日</w:t>
      </w:r>
    </w:p>
    <w:p w14:paraId="521197A4">
      <w:pPr>
        <w:spacing w:line="224" w:lineRule="auto"/>
        <w:rPr>
          <w:rFonts w:ascii="仿宋" w:hAnsi="仿宋" w:eastAsia="仿宋" w:cs="仿宋"/>
          <w:sz w:val="31"/>
          <w:szCs w:val="31"/>
        </w:rPr>
        <w:sectPr>
          <w:footerReference r:id="rId5" w:type="default"/>
          <w:pgSz w:w="11907" w:h="16839"/>
          <w:pgMar w:top="1431" w:right="1785" w:bottom="1153" w:left="1785" w:header="0" w:footer="965" w:gutter="0"/>
          <w:cols w:space="720" w:num="1"/>
        </w:sectPr>
      </w:pPr>
    </w:p>
    <w:p w14:paraId="72375D56">
      <w:pPr>
        <w:pStyle w:val="2"/>
        <w:spacing w:line="289" w:lineRule="auto"/>
      </w:pPr>
    </w:p>
    <w:p w14:paraId="5BE27D9A">
      <w:pPr>
        <w:pStyle w:val="2"/>
        <w:spacing w:line="290" w:lineRule="auto"/>
      </w:pPr>
    </w:p>
    <w:p w14:paraId="57210DD5">
      <w:pPr>
        <w:spacing w:before="140" w:line="223" w:lineRule="auto"/>
        <w:ind w:left="3502"/>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p w14:paraId="5870AEEF">
      <w:pPr>
        <w:pStyle w:val="2"/>
        <w:spacing w:line="341" w:lineRule="auto"/>
      </w:pPr>
    </w:p>
    <w:p w14:paraId="18196F48">
      <w:pPr>
        <w:pStyle w:val="2"/>
        <w:spacing w:line="342" w:lineRule="auto"/>
      </w:pPr>
    </w:p>
    <w:p w14:paraId="671FA1DE">
      <w:pPr>
        <w:spacing w:before="101" w:line="223" w:lineRule="auto"/>
        <w:ind w:left="49"/>
        <w:rPr>
          <w:rFonts w:ascii="仿宋" w:hAnsi="仿宋" w:eastAsia="仿宋" w:cs="仿宋"/>
          <w:sz w:val="31"/>
          <w:szCs w:val="31"/>
        </w:rPr>
      </w:pPr>
      <w:r>
        <w:rPr>
          <w:rFonts w:ascii="仿宋" w:hAnsi="仿宋" w:eastAsia="仿宋" w:cs="仿宋"/>
          <w:b/>
          <w:bCs/>
          <w:sz w:val="31"/>
          <w:szCs w:val="31"/>
        </w:rPr>
        <w:t>第一部分</w:t>
      </w:r>
      <w:r>
        <w:rPr>
          <w:rFonts w:ascii="仿宋" w:hAnsi="仿宋" w:eastAsia="仿宋" w:cs="仿宋"/>
          <w:spacing w:val="18"/>
          <w:sz w:val="31"/>
          <w:szCs w:val="31"/>
        </w:rPr>
        <w:t xml:space="preserve">  </w:t>
      </w:r>
      <w:r>
        <w:rPr>
          <w:rFonts w:ascii="仿宋" w:hAnsi="仿宋" w:eastAsia="仿宋" w:cs="仿宋"/>
          <w:b/>
          <w:bCs/>
          <w:sz w:val="31"/>
          <w:szCs w:val="31"/>
        </w:rPr>
        <w:t>部门概况</w:t>
      </w:r>
    </w:p>
    <w:p w14:paraId="5606A800">
      <w:pPr>
        <w:spacing w:before="249" w:line="223" w:lineRule="auto"/>
        <w:ind w:left="40"/>
        <w:rPr>
          <w:rFonts w:ascii="仿宋" w:hAnsi="仿宋" w:eastAsia="仿宋" w:cs="仿宋"/>
          <w:sz w:val="31"/>
          <w:szCs w:val="31"/>
        </w:rPr>
      </w:pPr>
      <w:r>
        <w:rPr>
          <w:rFonts w:ascii="仿宋" w:hAnsi="仿宋" w:eastAsia="仿宋" w:cs="仿宋"/>
          <w:sz w:val="31"/>
          <w:szCs w:val="31"/>
        </w:rPr>
        <w:t>一、部门职责</w:t>
      </w:r>
    </w:p>
    <w:p w14:paraId="23BE906E">
      <w:pPr>
        <w:spacing w:before="250" w:line="222" w:lineRule="auto"/>
        <w:ind w:left="45"/>
        <w:rPr>
          <w:rFonts w:ascii="仿宋" w:hAnsi="仿宋" w:eastAsia="仿宋" w:cs="仿宋"/>
          <w:sz w:val="31"/>
          <w:szCs w:val="31"/>
        </w:rPr>
      </w:pPr>
      <w:r>
        <w:rPr>
          <w:rFonts w:ascii="仿宋" w:hAnsi="仿宋" w:eastAsia="仿宋" w:cs="仿宋"/>
          <w:spacing w:val="7"/>
          <w:sz w:val="31"/>
          <w:szCs w:val="31"/>
        </w:rPr>
        <w:t>二、机构设置及部门决算单位构成</w:t>
      </w:r>
    </w:p>
    <w:p w14:paraId="7348E202">
      <w:pPr>
        <w:spacing w:before="250" w:line="223" w:lineRule="auto"/>
        <w:ind w:left="49"/>
        <w:outlineLvl w:val="1"/>
        <w:rPr>
          <w:rFonts w:ascii="仿宋" w:hAnsi="仿宋" w:eastAsia="仿宋" w:cs="仿宋"/>
          <w:sz w:val="31"/>
          <w:szCs w:val="31"/>
        </w:rPr>
      </w:pPr>
      <w:r>
        <w:rPr>
          <w:rFonts w:ascii="仿宋" w:hAnsi="仿宋" w:eastAsia="仿宋" w:cs="仿宋"/>
          <w:b/>
          <w:bCs/>
          <w:spacing w:val="2"/>
          <w:sz w:val="31"/>
          <w:szCs w:val="31"/>
        </w:rPr>
        <w:t>第二部分</w:t>
      </w:r>
      <w:r>
        <w:rPr>
          <w:rFonts w:ascii="仿宋" w:hAnsi="仿宋" w:eastAsia="仿宋" w:cs="仿宋"/>
          <w:spacing w:val="2"/>
          <w:sz w:val="31"/>
          <w:szCs w:val="31"/>
        </w:rPr>
        <w:t xml:space="preserve"> </w:t>
      </w:r>
      <w:r>
        <w:rPr>
          <w:rFonts w:ascii="宋体" w:hAnsi="宋体" w:eastAsia="宋体" w:cs="宋体"/>
          <w:b/>
          <w:bCs/>
          <w:spacing w:val="2"/>
          <w:sz w:val="31"/>
          <w:szCs w:val="31"/>
        </w:rPr>
        <w:t>2023</w:t>
      </w:r>
      <w:r>
        <w:rPr>
          <w:rFonts w:ascii="宋体" w:hAnsi="宋体" w:eastAsia="宋体" w:cs="宋体"/>
          <w:spacing w:val="-36"/>
          <w:sz w:val="31"/>
          <w:szCs w:val="31"/>
        </w:rPr>
        <w:t xml:space="preserve"> </w:t>
      </w:r>
      <w:r>
        <w:rPr>
          <w:rFonts w:ascii="仿宋" w:hAnsi="仿宋" w:eastAsia="仿宋" w:cs="仿宋"/>
          <w:b/>
          <w:bCs/>
          <w:spacing w:val="2"/>
          <w:sz w:val="31"/>
          <w:szCs w:val="31"/>
        </w:rPr>
        <w:t>年度部门决算表</w:t>
      </w:r>
    </w:p>
    <w:p w14:paraId="767529CA">
      <w:pPr>
        <w:spacing w:before="250" w:line="223" w:lineRule="auto"/>
        <w:ind w:left="40"/>
        <w:rPr>
          <w:rFonts w:ascii="仿宋" w:hAnsi="仿宋" w:eastAsia="仿宋" w:cs="仿宋"/>
          <w:sz w:val="31"/>
          <w:szCs w:val="31"/>
        </w:rPr>
      </w:pPr>
      <w:r>
        <w:rPr>
          <w:rFonts w:ascii="仿宋" w:hAnsi="仿宋" w:eastAsia="仿宋" w:cs="仿宋"/>
          <w:spacing w:val="4"/>
          <w:sz w:val="31"/>
          <w:szCs w:val="31"/>
        </w:rPr>
        <w:t>一、收入支出决算总表</w:t>
      </w:r>
    </w:p>
    <w:p w14:paraId="2AD8CCE6">
      <w:pPr>
        <w:spacing w:before="250" w:line="223" w:lineRule="auto"/>
        <w:ind w:left="45"/>
        <w:rPr>
          <w:rFonts w:ascii="仿宋" w:hAnsi="仿宋" w:eastAsia="仿宋" w:cs="仿宋"/>
          <w:sz w:val="31"/>
          <w:szCs w:val="31"/>
        </w:rPr>
      </w:pPr>
      <w:r>
        <w:rPr>
          <w:rFonts w:ascii="仿宋" w:hAnsi="仿宋" w:eastAsia="仿宋" w:cs="仿宋"/>
          <w:spacing w:val="5"/>
          <w:sz w:val="31"/>
          <w:szCs w:val="31"/>
        </w:rPr>
        <w:t>二、收入决算表</w:t>
      </w:r>
    </w:p>
    <w:p w14:paraId="49955E56">
      <w:pPr>
        <w:spacing w:before="249" w:line="223" w:lineRule="auto"/>
        <w:ind w:left="44"/>
        <w:rPr>
          <w:rFonts w:ascii="仿宋" w:hAnsi="仿宋" w:eastAsia="仿宋" w:cs="仿宋"/>
          <w:sz w:val="31"/>
          <w:szCs w:val="31"/>
        </w:rPr>
      </w:pPr>
      <w:r>
        <w:rPr>
          <w:rFonts w:ascii="仿宋" w:hAnsi="仿宋" w:eastAsia="仿宋" w:cs="仿宋"/>
          <w:spacing w:val="5"/>
          <w:sz w:val="31"/>
          <w:szCs w:val="31"/>
        </w:rPr>
        <w:t>三、支出决算表</w:t>
      </w:r>
    </w:p>
    <w:p w14:paraId="67361CC3">
      <w:pPr>
        <w:spacing w:before="250" w:line="223" w:lineRule="auto"/>
        <w:ind w:left="73"/>
        <w:rPr>
          <w:rFonts w:ascii="仿宋" w:hAnsi="仿宋" w:eastAsia="仿宋" w:cs="仿宋"/>
          <w:sz w:val="31"/>
          <w:szCs w:val="31"/>
        </w:rPr>
      </w:pPr>
      <w:r>
        <w:rPr>
          <w:rFonts w:ascii="仿宋" w:hAnsi="仿宋" w:eastAsia="仿宋" w:cs="仿宋"/>
          <w:spacing w:val="5"/>
          <w:sz w:val="31"/>
          <w:szCs w:val="31"/>
        </w:rPr>
        <w:t>四、财政拨款收入支出决算总表</w:t>
      </w:r>
    </w:p>
    <w:p w14:paraId="53FDAFEC">
      <w:pPr>
        <w:spacing w:before="24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五、一般公共预算财政拨款支出决算表</w:t>
      </w:r>
    </w:p>
    <w:p w14:paraId="25330E80">
      <w:pPr>
        <w:spacing w:before="250"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六、一般公共预算财政拨款基本支出决算明细表</w:t>
      </w:r>
    </w:p>
    <w:p w14:paraId="6077E8AC">
      <w:pPr>
        <w:spacing w:before="251" w:line="221" w:lineRule="auto"/>
        <w:ind w:left="41"/>
        <w:rPr>
          <w:rFonts w:ascii="仿宋" w:hAnsi="仿宋" w:eastAsia="仿宋" w:cs="仿宋"/>
          <w:sz w:val="31"/>
          <w:szCs w:val="31"/>
        </w:rPr>
      </w:pPr>
      <w:r>
        <w:rPr>
          <w:rFonts w:ascii="仿宋" w:hAnsi="仿宋" w:eastAsia="仿宋" w:cs="仿宋"/>
          <w:spacing w:val="7"/>
          <w:sz w:val="31"/>
          <w:szCs w:val="31"/>
        </w:rPr>
        <w:t>七、政府性基金预算财政拨款收入支出决算表</w:t>
      </w:r>
    </w:p>
    <w:p w14:paraId="237DB45D">
      <w:pPr>
        <w:spacing w:before="252" w:line="223" w:lineRule="auto"/>
        <w:ind w:left="34"/>
        <w:rPr>
          <w:rFonts w:ascii="仿宋" w:hAnsi="仿宋" w:eastAsia="仿宋" w:cs="仿宋"/>
          <w:sz w:val="31"/>
          <w:szCs w:val="31"/>
        </w:rPr>
      </w:pPr>
      <w:r>
        <w:rPr>
          <w:rFonts w:ascii="仿宋" w:hAnsi="仿宋" w:eastAsia="仿宋" w:cs="仿宋"/>
          <w:spacing w:val="5"/>
          <w:sz w:val="31"/>
          <w:szCs w:val="31"/>
        </w:rPr>
        <w:t>八、</w:t>
      </w:r>
      <w:r>
        <w:rPr>
          <w:rFonts w:ascii="仿宋" w:hAnsi="仿宋" w:eastAsia="仿宋" w:cs="仿宋"/>
          <w:spacing w:val="-82"/>
          <w:sz w:val="31"/>
          <w:szCs w:val="31"/>
        </w:rPr>
        <w:t xml:space="preserve"> </w:t>
      </w:r>
      <w:r>
        <w:rPr>
          <w:rFonts w:ascii="仿宋" w:hAnsi="仿宋" w:eastAsia="仿宋" w:cs="仿宋"/>
          <w:spacing w:val="5"/>
          <w:sz w:val="31"/>
          <w:szCs w:val="31"/>
        </w:rPr>
        <w:t>国有资本经营预算财政拨款支出决算表</w:t>
      </w:r>
    </w:p>
    <w:p w14:paraId="1C1A8E7B">
      <w:pPr>
        <w:spacing w:before="249"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九、财政拨款“三公”经费支出决算表</w:t>
      </w:r>
    </w:p>
    <w:p w14:paraId="7F7F7DF8">
      <w:pPr>
        <w:spacing w:before="250" w:line="223" w:lineRule="auto"/>
        <w:ind w:left="44"/>
        <w:rPr>
          <w:rFonts w:ascii="仿宋" w:hAnsi="仿宋" w:eastAsia="仿宋" w:cs="仿宋"/>
          <w:sz w:val="31"/>
          <w:szCs w:val="31"/>
        </w:rPr>
      </w:pPr>
      <w:r>
        <w:rPr>
          <w:rFonts w:ascii="仿宋" w:hAnsi="仿宋" w:eastAsia="仿宋" w:cs="仿宋"/>
          <w:spacing w:val="6"/>
          <w:sz w:val="31"/>
          <w:szCs w:val="31"/>
        </w:rPr>
        <w:t>十、部门预算项目支出绩效自评表</w:t>
      </w:r>
    </w:p>
    <w:p w14:paraId="0839B10E">
      <w:pPr>
        <w:spacing w:before="249" w:line="223" w:lineRule="auto"/>
        <w:ind w:left="49"/>
        <w:outlineLvl w:val="1"/>
        <w:rPr>
          <w:rFonts w:ascii="仿宋" w:hAnsi="仿宋" w:eastAsia="仿宋" w:cs="仿宋"/>
          <w:sz w:val="31"/>
          <w:szCs w:val="31"/>
        </w:rPr>
      </w:pPr>
      <w:r>
        <w:rPr>
          <w:rFonts w:ascii="仿宋" w:hAnsi="仿宋" w:eastAsia="仿宋" w:cs="仿宋"/>
          <w:b/>
          <w:bCs/>
          <w:spacing w:val="3"/>
          <w:sz w:val="31"/>
          <w:szCs w:val="31"/>
        </w:rPr>
        <w:t>第三部分</w:t>
      </w:r>
      <w:r>
        <w:rPr>
          <w:rFonts w:ascii="仿宋" w:hAnsi="仿宋" w:eastAsia="仿宋" w:cs="仿宋"/>
          <w:spacing w:val="3"/>
          <w:sz w:val="31"/>
          <w:szCs w:val="31"/>
        </w:rPr>
        <w:t xml:space="preserve">  </w:t>
      </w:r>
      <w:r>
        <w:rPr>
          <w:rFonts w:ascii="宋体" w:hAnsi="宋体" w:eastAsia="宋体" w:cs="宋体"/>
          <w:b/>
          <w:bCs/>
          <w:spacing w:val="3"/>
          <w:sz w:val="31"/>
          <w:szCs w:val="31"/>
        </w:rPr>
        <w:t>2023</w:t>
      </w:r>
      <w:r>
        <w:rPr>
          <w:rFonts w:ascii="宋体" w:hAnsi="宋体" w:eastAsia="宋体" w:cs="宋体"/>
          <w:spacing w:val="-37"/>
          <w:sz w:val="31"/>
          <w:szCs w:val="31"/>
        </w:rPr>
        <w:t xml:space="preserve"> </w:t>
      </w:r>
      <w:r>
        <w:rPr>
          <w:rFonts w:ascii="仿宋" w:hAnsi="仿宋" w:eastAsia="仿宋" w:cs="仿宋"/>
          <w:b/>
          <w:bCs/>
          <w:spacing w:val="3"/>
          <w:sz w:val="31"/>
          <w:szCs w:val="31"/>
        </w:rPr>
        <w:t>年度部门决算情况说明</w:t>
      </w:r>
    </w:p>
    <w:p w14:paraId="0AD03087">
      <w:pPr>
        <w:spacing w:before="250" w:line="223" w:lineRule="auto"/>
        <w:ind w:left="40"/>
        <w:rPr>
          <w:rFonts w:ascii="仿宋" w:hAnsi="仿宋" w:eastAsia="仿宋" w:cs="仿宋"/>
          <w:sz w:val="31"/>
          <w:szCs w:val="31"/>
        </w:rPr>
      </w:pPr>
      <w:r>
        <w:rPr>
          <w:rFonts w:ascii="仿宋" w:hAnsi="仿宋" w:eastAsia="仿宋" w:cs="仿宋"/>
          <w:spacing w:val="5"/>
          <w:sz w:val="31"/>
          <w:szCs w:val="31"/>
        </w:rPr>
        <w:t>一、收入支出决算总体情况说明</w:t>
      </w:r>
    </w:p>
    <w:p w14:paraId="684A2C3E">
      <w:pPr>
        <w:spacing w:before="250" w:line="223" w:lineRule="auto"/>
        <w:ind w:left="45"/>
        <w:rPr>
          <w:rFonts w:ascii="仿宋" w:hAnsi="仿宋" w:eastAsia="仿宋" w:cs="仿宋"/>
          <w:sz w:val="31"/>
          <w:szCs w:val="31"/>
        </w:rPr>
      </w:pPr>
      <w:r>
        <w:rPr>
          <w:rFonts w:ascii="仿宋" w:hAnsi="仿宋" w:eastAsia="仿宋" w:cs="仿宋"/>
          <w:spacing w:val="6"/>
          <w:sz w:val="31"/>
          <w:szCs w:val="31"/>
        </w:rPr>
        <w:t>二、收入决算情况说明</w:t>
      </w:r>
    </w:p>
    <w:p w14:paraId="6AB8B1CB">
      <w:pPr>
        <w:spacing w:before="250" w:line="223" w:lineRule="auto"/>
        <w:ind w:left="44"/>
        <w:rPr>
          <w:rFonts w:ascii="仿宋" w:hAnsi="仿宋" w:eastAsia="仿宋" w:cs="仿宋"/>
          <w:sz w:val="31"/>
          <w:szCs w:val="31"/>
        </w:rPr>
      </w:pPr>
      <w:r>
        <w:rPr>
          <w:rFonts w:ascii="仿宋" w:hAnsi="仿宋" w:eastAsia="仿宋" w:cs="仿宋"/>
          <w:spacing w:val="6"/>
          <w:sz w:val="31"/>
          <w:szCs w:val="31"/>
        </w:rPr>
        <w:t>三、支出决算情况说明</w:t>
      </w:r>
    </w:p>
    <w:p w14:paraId="189C9044">
      <w:pPr>
        <w:spacing w:before="249" w:line="223" w:lineRule="auto"/>
        <w:ind w:left="73"/>
        <w:rPr>
          <w:rFonts w:ascii="仿宋" w:hAnsi="仿宋" w:eastAsia="仿宋" w:cs="仿宋"/>
          <w:sz w:val="31"/>
          <w:szCs w:val="31"/>
        </w:rPr>
      </w:pPr>
      <w:r>
        <w:rPr>
          <w:rFonts w:ascii="仿宋" w:hAnsi="仿宋" w:eastAsia="仿宋" w:cs="仿宋"/>
          <w:spacing w:val="6"/>
          <w:sz w:val="31"/>
          <w:szCs w:val="31"/>
        </w:rPr>
        <w:t>四、财政拨款收入支出决算总体情况说明</w:t>
      </w:r>
    </w:p>
    <w:p w14:paraId="608FC646">
      <w:pPr>
        <w:spacing w:line="223" w:lineRule="auto"/>
        <w:rPr>
          <w:rFonts w:ascii="仿宋" w:hAnsi="仿宋" w:eastAsia="仿宋" w:cs="仿宋"/>
          <w:sz w:val="31"/>
          <w:szCs w:val="31"/>
        </w:rPr>
        <w:sectPr>
          <w:footerReference r:id="rId6" w:type="default"/>
          <w:pgSz w:w="11907" w:h="16839"/>
          <w:pgMar w:top="1431" w:right="1785" w:bottom="1153" w:left="1785" w:header="0" w:footer="965" w:gutter="0"/>
          <w:cols w:space="720" w:num="1"/>
        </w:sectPr>
      </w:pPr>
    </w:p>
    <w:p w14:paraId="6ACA0EFF">
      <w:pPr>
        <w:spacing w:before="15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14:paraId="2A18811E">
      <w:pPr>
        <w:spacing w:before="249"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14:paraId="56BF8FD1">
      <w:pPr>
        <w:spacing w:before="250" w:line="221" w:lineRule="auto"/>
        <w:ind w:left="41"/>
        <w:rPr>
          <w:rFonts w:ascii="仿宋" w:hAnsi="仿宋" w:eastAsia="仿宋" w:cs="仿宋"/>
          <w:sz w:val="31"/>
          <w:szCs w:val="31"/>
        </w:rPr>
      </w:pPr>
      <w:r>
        <w:rPr>
          <w:rFonts w:ascii="仿宋" w:hAnsi="仿宋" w:eastAsia="仿宋" w:cs="仿宋"/>
          <w:spacing w:val="8"/>
          <w:sz w:val="31"/>
          <w:szCs w:val="31"/>
        </w:rPr>
        <w:t>七、政府性基金预算财政拨款收入支出决算情况说明</w:t>
      </w:r>
    </w:p>
    <w:p w14:paraId="0B49D2E2">
      <w:pPr>
        <w:spacing w:before="251" w:line="223" w:lineRule="auto"/>
        <w:ind w:left="34"/>
        <w:rPr>
          <w:rFonts w:ascii="仿宋" w:hAnsi="仿宋" w:eastAsia="仿宋" w:cs="仿宋"/>
          <w:sz w:val="31"/>
          <w:szCs w:val="31"/>
        </w:rPr>
      </w:pPr>
      <w:r>
        <w:rPr>
          <w:rFonts w:ascii="仿宋" w:hAnsi="仿宋" w:eastAsia="仿宋" w:cs="仿宋"/>
          <w:spacing w:val="6"/>
          <w:sz w:val="31"/>
          <w:szCs w:val="31"/>
        </w:rPr>
        <w:t>八、</w:t>
      </w:r>
      <w:r>
        <w:rPr>
          <w:rFonts w:ascii="仿宋" w:hAnsi="仿宋" w:eastAsia="仿宋" w:cs="仿宋"/>
          <w:spacing w:val="-91"/>
          <w:sz w:val="31"/>
          <w:szCs w:val="31"/>
        </w:rPr>
        <w:t xml:space="preserve"> </w:t>
      </w:r>
      <w:r>
        <w:rPr>
          <w:rFonts w:ascii="仿宋" w:hAnsi="仿宋" w:eastAsia="仿宋" w:cs="仿宋"/>
          <w:spacing w:val="6"/>
          <w:sz w:val="31"/>
          <w:szCs w:val="31"/>
        </w:rPr>
        <w:t>国有资本经营预算财政拨款支出决算情况说明</w:t>
      </w:r>
    </w:p>
    <w:p w14:paraId="1EAC6CCB">
      <w:pPr>
        <w:spacing w:before="250"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九、财政拨款“三公”经费支出决算情况说明</w:t>
      </w:r>
    </w:p>
    <w:p w14:paraId="7A4E86F7">
      <w:pPr>
        <w:spacing w:before="249" w:line="224" w:lineRule="auto"/>
        <w:ind w:left="44"/>
        <w:rPr>
          <w:rFonts w:ascii="仿宋" w:hAnsi="仿宋" w:eastAsia="仿宋" w:cs="仿宋"/>
          <w:sz w:val="31"/>
          <w:szCs w:val="31"/>
        </w:rPr>
      </w:pPr>
      <w:r>
        <w:rPr>
          <w:rFonts w:ascii="仿宋" w:hAnsi="仿宋" w:eastAsia="仿宋" w:cs="仿宋"/>
          <w:spacing w:val="6"/>
          <w:sz w:val="31"/>
          <w:szCs w:val="31"/>
        </w:rPr>
        <w:t>十、绩效评价情况说明</w:t>
      </w:r>
    </w:p>
    <w:p w14:paraId="149E6D94">
      <w:pPr>
        <w:spacing w:before="248" w:line="223" w:lineRule="auto"/>
        <w:ind w:left="44"/>
        <w:rPr>
          <w:rFonts w:ascii="仿宋" w:hAnsi="仿宋" w:eastAsia="仿宋" w:cs="仿宋"/>
          <w:sz w:val="31"/>
          <w:szCs w:val="31"/>
        </w:rPr>
      </w:pPr>
      <w:r>
        <w:rPr>
          <w:rFonts w:ascii="仿宋" w:hAnsi="仿宋" w:eastAsia="仿宋" w:cs="仿宋"/>
          <w:spacing w:val="7"/>
          <w:sz w:val="31"/>
          <w:szCs w:val="31"/>
        </w:rPr>
        <w:t>十一、其他重要事项情况说明</w:t>
      </w:r>
    </w:p>
    <w:p w14:paraId="37283820">
      <w:pPr>
        <w:spacing w:before="250" w:line="224" w:lineRule="auto"/>
        <w:ind w:left="49"/>
        <w:rPr>
          <w:rFonts w:ascii="仿宋" w:hAnsi="仿宋" w:eastAsia="仿宋" w:cs="仿宋"/>
          <w:sz w:val="31"/>
          <w:szCs w:val="31"/>
        </w:rPr>
      </w:pPr>
      <w:r>
        <w:rPr>
          <w:rFonts w:ascii="仿宋" w:hAnsi="仿宋" w:eastAsia="仿宋" w:cs="仿宋"/>
          <w:b/>
          <w:bCs/>
          <w:sz w:val="31"/>
          <w:szCs w:val="31"/>
        </w:rPr>
        <w:t>第四部分</w:t>
      </w:r>
      <w:r>
        <w:rPr>
          <w:rFonts w:ascii="仿宋" w:hAnsi="仿宋" w:eastAsia="仿宋" w:cs="仿宋"/>
          <w:spacing w:val="18"/>
          <w:sz w:val="31"/>
          <w:szCs w:val="31"/>
        </w:rPr>
        <w:t xml:space="preserve">  </w:t>
      </w:r>
      <w:r>
        <w:rPr>
          <w:rFonts w:ascii="仿宋" w:hAnsi="仿宋" w:eastAsia="仿宋" w:cs="仿宋"/>
          <w:b/>
          <w:bCs/>
          <w:sz w:val="31"/>
          <w:szCs w:val="31"/>
        </w:rPr>
        <w:t>名词解释</w:t>
      </w:r>
    </w:p>
    <w:p w14:paraId="400B15C3">
      <w:pPr>
        <w:spacing w:line="224" w:lineRule="auto"/>
        <w:rPr>
          <w:rFonts w:ascii="仿宋" w:hAnsi="仿宋" w:eastAsia="仿宋" w:cs="仿宋"/>
          <w:sz w:val="31"/>
          <w:szCs w:val="31"/>
        </w:rPr>
        <w:sectPr>
          <w:footerReference r:id="rId7" w:type="default"/>
          <w:pgSz w:w="11907" w:h="16839"/>
          <w:pgMar w:top="1431" w:right="1785" w:bottom="1153" w:left="1785" w:header="0" w:footer="965" w:gutter="0"/>
          <w:cols w:space="720" w:num="1"/>
        </w:sectPr>
      </w:pPr>
    </w:p>
    <w:p w14:paraId="697B858D">
      <w:pPr>
        <w:pStyle w:val="2"/>
        <w:spacing w:line="328" w:lineRule="auto"/>
      </w:pPr>
    </w:p>
    <w:p w14:paraId="158BF96D">
      <w:pPr>
        <w:pStyle w:val="2"/>
        <w:spacing w:line="328" w:lineRule="auto"/>
      </w:pPr>
    </w:p>
    <w:p w14:paraId="1301F50C">
      <w:pPr>
        <w:spacing w:before="189" w:line="443" w:lineRule="exact"/>
        <w:ind w:left="2215"/>
        <w:outlineLvl w:val="0"/>
        <w:rPr>
          <w:rFonts w:ascii="微软雅黑" w:hAnsi="微软雅黑" w:eastAsia="微软雅黑" w:cs="微软雅黑"/>
          <w:sz w:val="44"/>
          <w:szCs w:val="44"/>
        </w:rPr>
      </w:pPr>
      <w:r>
        <w:rPr>
          <w:rFonts w:ascii="微软雅黑" w:hAnsi="微软雅黑" w:eastAsia="微软雅黑" w:cs="微软雅黑"/>
          <w:spacing w:val="1"/>
          <w:position w:val="-2"/>
          <w:sz w:val="44"/>
          <w:szCs w:val="44"/>
        </w:rPr>
        <w:t>第一部分</w:t>
      </w:r>
      <w:r>
        <w:rPr>
          <w:rFonts w:ascii="微软雅黑" w:hAnsi="微软雅黑" w:eastAsia="微软雅黑" w:cs="微软雅黑"/>
          <w:spacing w:val="14"/>
          <w:position w:val="-2"/>
          <w:sz w:val="44"/>
          <w:szCs w:val="44"/>
        </w:rPr>
        <w:t xml:space="preserve">   </w:t>
      </w:r>
      <w:r>
        <w:rPr>
          <w:rFonts w:ascii="微软雅黑" w:hAnsi="微软雅黑" w:eastAsia="微软雅黑" w:cs="微软雅黑"/>
          <w:spacing w:val="1"/>
          <w:position w:val="-2"/>
          <w:sz w:val="44"/>
          <w:szCs w:val="44"/>
        </w:rPr>
        <w:t>部门概况</w:t>
      </w:r>
    </w:p>
    <w:p w14:paraId="54A9D138">
      <w:pPr>
        <w:pStyle w:val="2"/>
        <w:spacing w:line="314" w:lineRule="auto"/>
      </w:pPr>
    </w:p>
    <w:p w14:paraId="4C1E7E1F">
      <w:pPr>
        <w:pStyle w:val="2"/>
        <w:spacing w:line="314" w:lineRule="auto"/>
      </w:pPr>
    </w:p>
    <w:p w14:paraId="3558D680">
      <w:pPr>
        <w:pStyle w:val="2"/>
        <w:spacing w:line="315" w:lineRule="auto"/>
      </w:pPr>
    </w:p>
    <w:p w14:paraId="67CFD3B6">
      <w:pPr>
        <w:spacing w:before="101" w:line="224" w:lineRule="auto"/>
        <w:ind w:left="751"/>
        <w:rPr>
          <w:rFonts w:ascii="黑体" w:hAnsi="黑体" w:eastAsia="黑体" w:cs="黑体"/>
          <w:sz w:val="31"/>
          <w:szCs w:val="31"/>
        </w:rPr>
      </w:pPr>
      <w:r>
        <w:rPr>
          <w:rFonts w:ascii="黑体" w:hAnsi="黑体" w:eastAsia="黑体" w:cs="黑体"/>
          <w:spacing w:val="7"/>
          <w:sz w:val="31"/>
          <w:szCs w:val="31"/>
        </w:rPr>
        <w:t>一、部门主要职责</w:t>
      </w:r>
    </w:p>
    <w:p w14:paraId="461F668F">
      <w:pPr>
        <w:pStyle w:val="2"/>
        <w:spacing w:line="347" w:lineRule="auto"/>
      </w:pPr>
    </w:p>
    <w:p w14:paraId="274B29A9">
      <w:pPr>
        <w:spacing w:before="247" w:line="356" w:lineRule="auto"/>
        <w:ind w:right="12"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贯彻执行国家、省和长春市有关医疗保险、生育保险、医疗救助等医疗保障制度的法律法规和政策规定。</w:t>
      </w:r>
    </w:p>
    <w:p w14:paraId="120AAD6F">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（二）组织制定并实施医疗保障基金监管办法建立健全医疗保障基金安全防控机制，推进医疗保障基金支付方式改革。</w:t>
      </w:r>
    </w:p>
    <w:p w14:paraId="43068F58">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(三）组织制定医疗保障筹资和待遇政策，完善动态调整和区域调剂平衡机制，统筹城乡医疗保障待遇标准，建立健全与筹资水平相适应的待遇调整机制。</w:t>
      </w:r>
    </w:p>
    <w:p w14:paraId="23C4AD46">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（四）贯彻落实城乡统一的药品、医用耗材、医疗服务项目、医疗服务设施等医保目录和支付标准，建立动态调整机制。</w:t>
      </w:r>
    </w:p>
    <w:p w14:paraId="3770A2FD">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（五）组织制订药品、医用耗材价格和医疗服务项目、医疗服务设施等政策，建立价格信息监测和信息发布制度。</w:t>
      </w:r>
    </w:p>
    <w:p w14:paraId="31E999F2">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（六）制定药品、医用耗材的招标采购政策并监督实施，推进药品、医用耗材招标采购平台建设。</w:t>
      </w:r>
    </w:p>
    <w:p w14:paraId="00D60A25">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（七）制定定点医药机构协议和支付管理办法并组织实施，建立健全医疗保障信用评价体系和信息披露制度，依法查处医疗保障领域违法违规行为。</w:t>
      </w:r>
    </w:p>
    <w:p w14:paraId="2B0D20CF">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（八）负责医疗保障经办管理、公共服务体系和信息化建设。</w:t>
      </w:r>
    </w:p>
    <w:p w14:paraId="76FB619E">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（九）完成市委、市政府交办的其他事项。</w:t>
      </w:r>
    </w:p>
    <w:p w14:paraId="3D486FD5">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（十）职能转变。推进医疗、医保、医药“三医联动”改革，更好保障人民群众就医需要，减轻医药费用负担。</w:t>
      </w:r>
    </w:p>
    <w:p w14:paraId="33532C9A">
      <w:pPr>
        <w:spacing w:before="247" w:line="356" w:lineRule="auto"/>
        <w:ind w:left="54" w:right="12" w:firstLine="62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rPr>
        <w:t>（十一）有关职责分工。与市卫生健康局的有关职责分工，建立沟通协商机制，协同推进改革，提高医疗资源使用效率和医疗保障水平。</w:t>
      </w:r>
    </w:p>
    <w:p w14:paraId="5465810D">
      <w:pPr>
        <w:spacing w:before="251" w:line="224" w:lineRule="auto"/>
        <w:ind w:left="672"/>
        <w:rPr>
          <w:rFonts w:ascii="黑体" w:hAnsi="黑体" w:eastAsia="黑体" w:cs="黑体"/>
          <w:sz w:val="31"/>
          <w:szCs w:val="31"/>
        </w:rPr>
      </w:pPr>
      <w:r>
        <w:rPr>
          <w:rFonts w:ascii="黑体" w:hAnsi="黑体" w:eastAsia="黑体" w:cs="黑体"/>
          <w:spacing w:val="8"/>
          <w:sz w:val="31"/>
          <w:szCs w:val="31"/>
        </w:rPr>
        <w:t>二、机构设置及部门决算单位构成</w:t>
      </w:r>
    </w:p>
    <w:p w14:paraId="18C18FCF">
      <w:pPr>
        <w:spacing w:before="247" w:line="356" w:lineRule="auto"/>
        <w:ind w:left="54" w:right="12" w:firstLine="62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rPr>
        <w:t>根据上述职责，</w:t>
      </w:r>
      <w:r>
        <w:rPr>
          <w:rFonts w:hint="eastAsia" w:ascii="仿宋" w:hAnsi="仿宋" w:eastAsia="仿宋" w:cs="仿宋"/>
          <w:spacing w:val="8"/>
          <w:sz w:val="31"/>
          <w:szCs w:val="31"/>
          <w:lang w:eastAsia="zh-CN"/>
        </w:rPr>
        <w:t>德惠市医疗保障局</w:t>
      </w:r>
      <w:r>
        <w:rPr>
          <w:rFonts w:hint="eastAsia" w:ascii="仿宋" w:hAnsi="仿宋" w:eastAsia="仿宋" w:cs="仿宋"/>
          <w:spacing w:val="8"/>
          <w:sz w:val="31"/>
          <w:szCs w:val="31"/>
        </w:rPr>
        <w:t>内设</w:t>
      </w:r>
      <w:r>
        <w:rPr>
          <w:rFonts w:hint="eastAsia" w:ascii="仿宋" w:hAnsi="仿宋" w:eastAsia="仿宋" w:cs="仿宋"/>
          <w:spacing w:val="8"/>
          <w:sz w:val="31"/>
          <w:szCs w:val="31"/>
          <w:lang w:val="en-US" w:eastAsia="zh-CN"/>
        </w:rPr>
        <w:t>3</w:t>
      </w:r>
      <w:r>
        <w:rPr>
          <w:rFonts w:hint="eastAsia" w:ascii="仿宋" w:hAnsi="仿宋" w:eastAsia="仿宋" w:cs="仿宋"/>
          <w:spacing w:val="8"/>
          <w:sz w:val="31"/>
          <w:szCs w:val="31"/>
        </w:rPr>
        <w:t>个机构，分别为办公室、待遇保障科、基金监管科</w:t>
      </w:r>
      <w:r>
        <w:rPr>
          <w:rFonts w:hint="eastAsia" w:ascii="仿宋" w:hAnsi="仿宋" w:eastAsia="仿宋" w:cs="仿宋"/>
          <w:spacing w:val="8"/>
          <w:sz w:val="31"/>
          <w:szCs w:val="31"/>
          <w:lang w:eastAsia="zh-CN"/>
        </w:rPr>
        <w:t>；下属事业单位</w:t>
      </w:r>
      <w:r>
        <w:rPr>
          <w:rFonts w:hint="eastAsia" w:ascii="仿宋" w:hAnsi="仿宋" w:eastAsia="仿宋" w:cs="仿宋"/>
          <w:spacing w:val="8"/>
          <w:sz w:val="31"/>
          <w:szCs w:val="31"/>
          <w:lang w:val="en-US" w:eastAsia="zh-CN"/>
        </w:rPr>
        <w:t>1个，德惠市医疗保险经办中心。</w:t>
      </w:r>
    </w:p>
    <w:p w14:paraId="42AA6481">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rPr>
        <w:t>纳入</w:t>
      </w:r>
      <w:r>
        <w:rPr>
          <w:rFonts w:hint="eastAsia" w:ascii="仿宋" w:hAnsi="仿宋" w:eastAsia="仿宋" w:cs="仿宋"/>
          <w:spacing w:val="8"/>
          <w:sz w:val="31"/>
          <w:szCs w:val="31"/>
          <w:lang w:eastAsia="zh-CN"/>
        </w:rPr>
        <w:t>德惠市医疗保障局</w:t>
      </w:r>
      <w:r>
        <w:rPr>
          <w:rFonts w:hint="eastAsia" w:ascii="仿宋" w:hAnsi="仿宋" w:eastAsia="仿宋" w:cs="仿宋"/>
          <w:spacing w:val="8"/>
          <w:sz w:val="31"/>
          <w:szCs w:val="31"/>
        </w:rPr>
        <w:t>202</w:t>
      </w:r>
      <w:r>
        <w:rPr>
          <w:rFonts w:hint="eastAsia" w:ascii="仿宋" w:hAnsi="仿宋" w:eastAsia="仿宋" w:cs="仿宋"/>
          <w:spacing w:val="8"/>
          <w:sz w:val="31"/>
          <w:szCs w:val="31"/>
          <w:lang w:val="en-US" w:eastAsia="zh-CN"/>
        </w:rPr>
        <w:t>3</w:t>
      </w:r>
      <w:r>
        <w:rPr>
          <w:rFonts w:hint="eastAsia" w:ascii="仿宋" w:hAnsi="仿宋" w:eastAsia="仿宋" w:cs="仿宋"/>
          <w:spacing w:val="8"/>
          <w:sz w:val="31"/>
          <w:szCs w:val="31"/>
        </w:rPr>
        <w:t>年度部门决算编制范围的单位包括：</w:t>
      </w:r>
    </w:p>
    <w:p w14:paraId="22CBA40D">
      <w:pPr>
        <w:spacing w:before="247" w:line="356" w:lineRule="auto"/>
        <w:ind w:left="54" w:right="12" w:firstLine="621"/>
        <w:rPr>
          <w:rFonts w:hint="eastAsia" w:ascii="仿宋" w:hAnsi="仿宋" w:eastAsia="仿宋" w:cs="仿宋"/>
          <w:spacing w:val="8"/>
          <w:sz w:val="31"/>
          <w:szCs w:val="31"/>
        </w:rPr>
      </w:pPr>
      <w:r>
        <w:rPr>
          <w:rFonts w:hint="eastAsia" w:ascii="仿宋" w:hAnsi="仿宋" w:eastAsia="仿宋" w:cs="仿宋"/>
          <w:spacing w:val="8"/>
          <w:sz w:val="31"/>
          <w:szCs w:val="31"/>
          <w:lang w:eastAsia="zh-CN"/>
        </w:rPr>
        <w:t>德惠市医疗保障局</w:t>
      </w:r>
      <w:r>
        <w:rPr>
          <w:rFonts w:hint="eastAsia" w:ascii="仿宋" w:hAnsi="仿宋" w:eastAsia="仿宋" w:cs="仿宋"/>
          <w:spacing w:val="8"/>
          <w:sz w:val="31"/>
          <w:szCs w:val="31"/>
        </w:rPr>
        <w:t>本级</w:t>
      </w:r>
    </w:p>
    <w:p w14:paraId="63CBB8AE">
      <w:pPr>
        <w:spacing w:before="247" w:line="356" w:lineRule="auto"/>
        <w:ind w:left="54" w:right="12" w:firstLine="621"/>
      </w:pPr>
      <w:r>
        <w:rPr>
          <w:rFonts w:hint="eastAsia" w:ascii="仿宋" w:hAnsi="仿宋" w:eastAsia="仿宋" w:cs="仿宋"/>
          <w:spacing w:val="8"/>
          <w:sz w:val="31"/>
          <w:szCs w:val="31"/>
          <w:lang w:eastAsia="zh-CN"/>
        </w:rPr>
        <w:t>德惠市医疗保险经办中心</w:t>
      </w:r>
    </w:p>
    <w:p w14:paraId="2E43624F">
      <w:pPr>
        <w:pStyle w:val="2"/>
        <w:spacing w:line="328" w:lineRule="auto"/>
      </w:pPr>
    </w:p>
    <w:p w14:paraId="744C9C0C">
      <w:pPr>
        <w:pStyle w:val="2"/>
        <w:spacing w:line="328" w:lineRule="auto"/>
      </w:pPr>
    </w:p>
    <w:p w14:paraId="04C02315">
      <w:pPr>
        <w:pStyle w:val="2"/>
        <w:spacing w:line="328" w:lineRule="auto"/>
      </w:pPr>
    </w:p>
    <w:p w14:paraId="5087030A">
      <w:pPr>
        <w:spacing w:before="189" w:line="186" w:lineRule="auto"/>
        <w:ind w:left="1142"/>
        <w:rPr>
          <w:rFonts w:ascii="微软雅黑" w:hAnsi="微软雅黑" w:eastAsia="微软雅黑" w:cs="微软雅黑"/>
          <w:sz w:val="44"/>
          <w:szCs w:val="44"/>
        </w:rPr>
      </w:pPr>
      <w:r>
        <w:rPr>
          <w:rFonts w:ascii="微软雅黑" w:hAnsi="微软雅黑" w:eastAsia="微软雅黑" w:cs="微软雅黑"/>
          <w:sz w:val="44"/>
          <w:szCs w:val="44"/>
        </w:rPr>
        <w:t>第二部分</w:t>
      </w:r>
      <w:r>
        <w:rPr>
          <w:rFonts w:ascii="微软雅黑" w:hAnsi="微软雅黑" w:eastAsia="微软雅黑" w:cs="微软雅黑"/>
          <w:spacing w:val="111"/>
          <w:sz w:val="44"/>
          <w:szCs w:val="44"/>
        </w:rPr>
        <w:t xml:space="preserve"> </w:t>
      </w:r>
      <w:r>
        <w:rPr>
          <w:rFonts w:ascii="宋体" w:hAnsi="宋体" w:eastAsia="宋体" w:cs="宋体"/>
          <w:sz w:val="43"/>
          <w:szCs w:val="43"/>
        </w:rPr>
        <w:t>2023</w:t>
      </w:r>
      <w:r>
        <w:rPr>
          <w:rFonts w:ascii="宋体" w:hAnsi="宋体" w:eastAsia="宋体" w:cs="宋体"/>
          <w:spacing w:val="-103"/>
          <w:sz w:val="43"/>
          <w:szCs w:val="43"/>
        </w:rPr>
        <w:t xml:space="preserve"> </w:t>
      </w:r>
      <w:r>
        <w:rPr>
          <w:rFonts w:ascii="微软雅黑" w:hAnsi="微软雅黑" w:eastAsia="微软雅黑" w:cs="微软雅黑"/>
          <w:sz w:val="44"/>
          <w:szCs w:val="44"/>
        </w:rPr>
        <w:t>年度部门决算表</w:t>
      </w:r>
    </w:p>
    <w:p w14:paraId="713F1BF3">
      <w:pPr>
        <w:pStyle w:val="2"/>
        <w:spacing w:line="268" w:lineRule="auto"/>
      </w:pPr>
    </w:p>
    <w:p w14:paraId="33EAFEB3">
      <w:pPr>
        <w:pStyle w:val="2"/>
        <w:spacing w:line="268" w:lineRule="auto"/>
      </w:pPr>
    </w:p>
    <w:tbl>
      <w:tblPr>
        <w:tblStyle w:val="5"/>
        <w:tblpPr w:leftFromText="180" w:rightFromText="180" w:vertAnchor="text" w:horzAnchor="page" w:tblpX="655" w:tblpY="523"/>
        <w:tblOverlap w:val="never"/>
        <w:tblW w:w="64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44"/>
        <w:gridCol w:w="638"/>
        <w:gridCol w:w="1152"/>
        <w:gridCol w:w="3545"/>
        <w:gridCol w:w="618"/>
        <w:gridCol w:w="1258"/>
      </w:tblGrid>
      <w:tr w14:paraId="1C29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000" w:type="pct"/>
            <w:gridSpan w:val="6"/>
            <w:tcBorders>
              <w:top w:val="nil"/>
              <w:left w:val="nil"/>
              <w:bottom w:val="nil"/>
              <w:right w:val="nil"/>
            </w:tcBorders>
            <w:noWrap/>
            <w:vAlign w:val="center"/>
          </w:tcPr>
          <w:p w14:paraId="62185739">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收入支出决算总表</w:t>
            </w:r>
          </w:p>
        </w:tc>
      </w:tr>
      <w:tr w14:paraId="2F10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709" w:type="pct"/>
            <w:tcBorders>
              <w:top w:val="nil"/>
              <w:left w:val="nil"/>
              <w:bottom w:val="nil"/>
              <w:right w:val="nil"/>
            </w:tcBorders>
            <w:shd w:val="clear" w:color="auto" w:fill="FFFFFF"/>
            <w:noWrap/>
            <w:vAlign w:val="center"/>
          </w:tcPr>
          <w:p w14:paraId="125C9318">
            <w:pPr>
              <w:jc w:val="right"/>
              <w:rPr>
                <w:rFonts w:hint="eastAsia" w:ascii="宋体" w:hAnsi="宋体" w:eastAsia="宋体" w:cs="宋体"/>
                <w:i w:val="0"/>
                <w:iCs w:val="0"/>
                <w:color w:val="000000"/>
                <w:sz w:val="24"/>
                <w:szCs w:val="24"/>
                <w:u w:val="none"/>
              </w:rPr>
            </w:pPr>
          </w:p>
        </w:tc>
        <w:tc>
          <w:tcPr>
            <w:tcW w:w="291" w:type="pct"/>
            <w:tcBorders>
              <w:top w:val="nil"/>
              <w:left w:val="nil"/>
              <w:bottom w:val="nil"/>
              <w:right w:val="nil"/>
            </w:tcBorders>
            <w:shd w:val="clear" w:color="auto" w:fill="FFFFFF"/>
            <w:noWrap/>
            <w:vAlign w:val="center"/>
          </w:tcPr>
          <w:p w14:paraId="65E3AC47">
            <w:pPr>
              <w:jc w:val="right"/>
              <w:rPr>
                <w:rFonts w:hint="eastAsia" w:ascii="宋体" w:hAnsi="宋体" w:eastAsia="宋体" w:cs="宋体"/>
                <w:i w:val="0"/>
                <w:iCs w:val="0"/>
                <w:color w:val="000000"/>
                <w:sz w:val="24"/>
                <w:szCs w:val="24"/>
                <w:u w:val="none"/>
              </w:rPr>
            </w:pPr>
          </w:p>
        </w:tc>
        <w:tc>
          <w:tcPr>
            <w:tcW w:w="525" w:type="pct"/>
            <w:tcBorders>
              <w:top w:val="nil"/>
              <w:left w:val="nil"/>
              <w:bottom w:val="nil"/>
              <w:right w:val="nil"/>
            </w:tcBorders>
            <w:shd w:val="clear" w:color="auto" w:fill="FFFFFF"/>
            <w:noWrap/>
            <w:vAlign w:val="center"/>
          </w:tcPr>
          <w:p w14:paraId="1B83D874">
            <w:pPr>
              <w:jc w:val="right"/>
              <w:rPr>
                <w:rFonts w:hint="eastAsia" w:ascii="宋体" w:hAnsi="宋体" w:eastAsia="宋体" w:cs="宋体"/>
                <w:i w:val="0"/>
                <w:iCs w:val="0"/>
                <w:color w:val="000000"/>
                <w:sz w:val="24"/>
                <w:szCs w:val="24"/>
                <w:u w:val="none"/>
              </w:rPr>
            </w:pPr>
          </w:p>
        </w:tc>
        <w:tc>
          <w:tcPr>
            <w:tcW w:w="1618" w:type="pct"/>
            <w:tcBorders>
              <w:top w:val="nil"/>
              <w:left w:val="nil"/>
              <w:bottom w:val="nil"/>
              <w:right w:val="nil"/>
            </w:tcBorders>
            <w:shd w:val="clear" w:color="auto" w:fill="FFFFFF"/>
            <w:noWrap/>
            <w:vAlign w:val="center"/>
          </w:tcPr>
          <w:p w14:paraId="79B37700">
            <w:pPr>
              <w:jc w:val="right"/>
              <w:rPr>
                <w:rFonts w:hint="eastAsia" w:ascii="宋体" w:hAnsi="宋体" w:eastAsia="宋体" w:cs="宋体"/>
                <w:i w:val="0"/>
                <w:iCs w:val="0"/>
                <w:color w:val="000000"/>
                <w:sz w:val="24"/>
                <w:szCs w:val="24"/>
                <w:u w:val="none"/>
              </w:rPr>
            </w:pPr>
          </w:p>
        </w:tc>
        <w:tc>
          <w:tcPr>
            <w:tcW w:w="282" w:type="pct"/>
            <w:tcBorders>
              <w:top w:val="nil"/>
              <w:left w:val="nil"/>
              <w:bottom w:val="nil"/>
              <w:right w:val="nil"/>
            </w:tcBorders>
            <w:shd w:val="clear" w:color="auto" w:fill="FFFFFF"/>
            <w:noWrap/>
            <w:vAlign w:val="center"/>
          </w:tcPr>
          <w:p w14:paraId="17354698">
            <w:pPr>
              <w:jc w:val="right"/>
              <w:rPr>
                <w:rFonts w:hint="eastAsia" w:ascii="宋体" w:hAnsi="宋体" w:eastAsia="宋体" w:cs="宋体"/>
                <w:i w:val="0"/>
                <w:iCs w:val="0"/>
                <w:color w:val="000000"/>
                <w:sz w:val="24"/>
                <w:szCs w:val="24"/>
                <w:u w:val="none"/>
              </w:rPr>
            </w:pPr>
          </w:p>
        </w:tc>
        <w:tc>
          <w:tcPr>
            <w:tcW w:w="572" w:type="pct"/>
            <w:tcBorders>
              <w:top w:val="nil"/>
              <w:left w:val="nil"/>
              <w:bottom w:val="nil"/>
              <w:right w:val="nil"/>
            </w:tcBorders>
            <w:shd w:val="clear" w:color="auto" w:fill="FFFFFF"/>
            <w:noWrap/>
            <w:vAlign w:val="center"/>
          </w:tcPr>
          <w:p w14:paraId="63EA82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354B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709" w:type="pct"/>
            <w:tcBorders>
              <w:top w:val="nil"/>
              <w:left w:val="nil"/>
              <w:bottom w:val="nil"/>
              <w:right w:val="nil"/>
            </w:tcBorders>
            <w:shd w:val="clear" w:color="auto" w:fill="FFFFFF"/>
            <w:noWrap/>
            <w:vAlign w:val="center"/>
          </w:tcPr>
          <w:p w14:paraId="7208B84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部门：德惠市医疗保障局(汇总)</w:t>
            </w:r>
          </w:p>
        </w:tc>
        <w:tc>
          <w:tcPr>
            <w:tcW w:w="291" w:type="pct"/>
            <w:tcBorders>
              <w:top w:val="nil"/>
              <w:left w:val="nil"/>
              <w:bottom w:val="nil"/>
              <w:right w:val="nil"/>
            </w:tcBorders>
            <w:shd w:val="clear" w:color="auto" w:fill="FFFFFF"/>
            <w:noWrap/>
            <w:vAlign w:val="center"/>
          </w:tcPr>
          <w:p w14:paraId="54F55773">
            <w:pPr>
              <w:jc w:val="right"/>
              <w:rPr>
                <w:rFonts w:hint="eastAsia" w:ascii="宋体" w:hAnsi="宋体" w:eastAsia="宋体" w:cs="宋体"/>
                <w:i w:val="0"/>
                <w:iCs w:val="0"/>
                <w:color w:val="000000"/>
                <w:sz w:val="24"/>
                <w:szCs w:val="24"/>
                <w:u w:val="none"/>
              </w:rPr>
            </w:pPr>
          </w:p>
        </w:tc>
        <w:tc>
          <w:tcPr>
            <w:tcW w:w="525" w:type="pct"/>
            <w:tcBorders>
              <w:top w:val="nil"/>
              <w:left w:val="nil"/>
              <w:bottom w:val="nil"/>
              <w:right w:val="nil"/>
            </w:tcBorders>
            <w:shd w:val="clear" w:color="auto" w:fill="FFFFFF"/>
            <w:noWrap/>
            <w:vAlign w:val="center"/>
          </w:tcPr>
          <w:p w14:paraId="2166913A">
            <w:pPr>
              <w:jc w:val="right"/>
              <w:rPr>
                <w:rFonts w:hint="eastAsia" w:ascii="宋体" w:hAnsi="宋体" w:eastAsia="宋体" w:cs="宋体"/>
                <w:i w:val="0"/>
                <w:iCs w:val="0"/>
                <w:color w:val="000000"/>
                <w:sz w:val="24"/>
                <w:szCs w:val="24"/>
                <w:u w:val="none"/>
              </w:rPr>
            </w:pPr>
          </w:p>
        </w:tc>
        <w:tc>
          <w:tcPr>
            <w:tcW w:w="1618" w:type="pct"/>
            <w:tcBorders>
              <w:top w:val="nil"/>
              <w:left w:val="nil"/>
              <w:bottom w:val="nil"/>
              <w:right w:val="nil"/>
            </w:tcBorders>
            <w:shd w:val="clear" w:color="auto" w:fill="FFFFFF"/>
            <w:noWrap/>
            <w:vAlign w:val="center"/>
          </w:tcPr>
          <w:p w14:paraId="09A6C851">
            <w:pPr>
              <w:jc w:val="right"/>
              <w:rPr>
                <w:rFonts w:hint="eastAsia" w:ascii="宋体" w:hAnsi="宋体" w:eastAsia="宋体" w:cs="宋体"/>
                <w:i w:val="0"/>
                <w:iCs w:val="0"/>
                <w:color w:val="000000"/>
                <w:sz w:val="24"/>
                <w:szCs w:val="24"/>
                <w:u w:val="none"/>
              </w:rPr>
            </w:pPr>
          </w:p>
        </w:tc>
        <w:tc>
          <w:tcPr>
            <w:tcW w:w="282" w:type="pct"/>
            <w:tcBorders>
              <w:top w:val="nil"/>
              <w:left w:val="nil"/>
              <w:bottom w:val="nil"/>
              <w:right w:val="nil"/>
            </w:tcBorders>
            <w:shd w:val="clear" w:color="auto" w:fill="FFFFFF"/>
            <w:noWrap/>
            <w:vAlign w:val="center"/>
          </w:tcPr>
          <w:p w14:paraId="6E6C194F">
            <w:pPr>
              <w:jc w:val="right"/>
              <w:rPr>
                <w:rFonts w:hint="eastAsia" w:ascii="宋体" w:hAnsi="宋体" w:eastAsia="宋体" w:cs="宋体"/>
                <w:i w:val="0"/>
                <w:iCs w:val="0"/>
                <w:color w:val="000000"/>
                <w:sz w:val="24"/>
                <w:szCs w:val="24"/>
                <w:u w:val="none"/>
              </w:rPr>
            </w:pPr>
          </w:p>
        </w:tc>
        <w:tc>
          <w:tcPr>
            <w:tcW w:w="572" w:type="pct"/>
            <w:tcBorders>
              <w:top w:val="nil"/>
              <w:left w:val="nil"/>
              <w:bottom w:val="nil"/>
              <w:right w:val="nil"/>
            </w:tcBorders>
            <w:shd w:val="clear" w:color="auto" w:fill="FFFFFF"/>
            <w:noWrap/>
            <w:vAlign w:val="center"/>
          </w:tcPr>
          <w:p w14:paraId="6967E5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2E1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252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8D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247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82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14:paraId="4C8C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92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05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CD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82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8A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24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r>
      <w:tr w14:paraId="0AAF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90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BCA8C">
            <w:pPr>
              <w:jc w:val="center"/>
              <w:rPr>
                <w:rFonts w:hint="eastAsia" w:ascii="宋体" w:hAnsi="宋体" w:eastAsia="宋体" w:cs="宋体"/>
                <w:i w:val="0"/>
                <w:iCs w:val="0"/>
                <w:color w:val="000000"/>
                <w:sz w:val="24"/>
                <w:szCs w:val="24"/>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0A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BF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EC146">
            <w:pPr>
              <w:jc w:val="center"/>
              <w:rPr>
                <w:rFonts w:hint="eastAsia" w:ascii="宋体" w:hAnsi="宋体" w:eastAsia="宋体" w:cs="宋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E6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313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5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F1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615A">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759.10</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F8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F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FBB6D61">
            <w:pPr>
              <w:jc w:val="right"/>
              <w:rPr>
                <w:rFonts w:hint="eastAsia" w:ascii="宋体" w:hAnsi="宋体" w:eastAsia="宋体" w:cs="宋体"/>
                <w:i w:val="0"/>
                <w:iCs w:val="0"/>
                <w:color w:val="000000"/>
                <w:sz w:val="22"/>
                <w:szCs w:val="22"/>
                <w:u w:val="none"/>
              </w:rPr>
            </w:pPr>
          </w:p>
        </w:tc>
      </w:tr>
      <w:tr w14:paraId="2C4A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12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99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76A4">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60.00</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8F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ECED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0D098C4">
            <w:pPr>
              <w:jc w:val="right"/>
              <w:rPr>
                <w:rFonts w:hint="eastAsia" w:ascii="宋体" w:hAnsi="宋体" w:eastAsia="宋体" w:cs="宋体"/>
                <w:i w:val="0"/>
                <w:iCs w:val="0"/>
                <w:color w:val="000000"/>
                <w:sz w:val="22"/>
                <w:szCs w:val="22"/>
                <w:u w:val="none"/>
              </w:rPr>
            </w:pPr>
          </w:p>
        </w:tc>
      </w:tr>
      <w:tr w14:paraId="517F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2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97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4E84">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4B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77E5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6CC51BF">
            <w:pPr>
              <w:jc w:val="right"/>
              <w:rPr>
                <w:rFonts w:hint="eastAsia" w:ascii="宋体" w:hAnsi="宋体" w:eastAsia="宋体" w:cs="宋体"/>
                <w:i w:val="0"/>
                <w:iCs w:val="0"/>
                <w:color w:val="000000"/>
                <w:sz w:val="22"/>
                <w:szCs w:val="22"/>
                <w:u w:val="none"/>
              </w:rPr>
            </w:pPr>
          </w:p>
        </w:tc>
      </w:tr>
      <w:tr w14:paraId="6A89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E3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97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2B02">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4A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0E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C87DA8E">
            <w:pPr>
              <w:jc w:val="right"/>
              <w:rPr>
                <w:rFonts w:hint="eastAsia" w:ascii="宋体" w:hAnsi="宋体" w:eastAsia="宋体" w:cs="宋体"/>
                <w:i w:val="0"/>
                <w:iCs w:val="0"/>
                <w:color w:val="000000"/>
                <w:sz w:val="22"/>
                <w:szCs w:val="22"/>
                <w:u w:val="none"/>
              </w:rPr>
            </w:pPr>
          </w:p>
        </w:tc>
      </w:tr>
      <w:tr w14:paraId="7299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EB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9F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616B">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FF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D2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A205981">
            <w:pPr>
              <w:jc w:val="right"/>
              <w:rPr>
                <w:rFonts w:hint="eastAsia" w:ascii="宋体" w:hAnsi="宋体" w:eastAsia="宋体" w:cs="宋体"/>
                <w:i w:val="0"/>
                <w:iCs w:val="0"/>
                <w:color w:val="000000"/>
                <w:sz w:val="22"/>
                <w:szCs w:val="22"/>
                <w:u w:val="none"/>
              </w:rPr>
            </w:pPr>
          </w:p>
        </w:tc>
      </w:tr>
      <w:tr w14:paraId="27D4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7A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16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984E">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45A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3839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6DB182E">
            <w:pPr>
              <w:jc w:val="right"/>
              <w:rPr>
                <w:rFonts w:hint="eastAsia" w:ascii="宋体" w:hAnsi="宋体" w:eastAsia="宋体" w:cs="宋体"/>
                <w:i w:val="0"/>
                <w:iCs w:val="0"/>
                <w:color w:val="000000"/>
                <w:sz w:val="22"/>
                <w:szCs w:val="22"/>
                <w:u w:val="none"/>
              </w:rPr>
            </w:pPr>
          </w:p>
        </w:tc>
      </w:tr>
      <w:tr w14:paraId="7FE9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E3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7E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5F7C">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91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921C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45D3BF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55.66</w:t>
            </w:r>
          </w:p>
        </w:tc>
      </w:tr>
      <w:tr w14:paraId="5056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65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41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00F2">
            <w:pPr>
              <w:jc w:val="lef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0D48">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八、卫生健康支出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7E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11FC21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670.86</w:t>
            </w:r>
          </w:p>
        </w:tc>
      </w:tr>
      <w:tr w14:paraId="42CB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515E">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02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1F63">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9E49">
            <w:pPr>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2"/>
                <w:szCs w:val="22"/>
                <w:u w:val="none"/>
                <w:lang w:eastAsia="zh-CN"/>
              </w:rPr>
              <w:t>九、住房保障支出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D6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2531223">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32.58</w:t>
            </w:r>
          </w:p>
        </w:tc>
      </w:tr>
      <w:tr w14:paraId="17BF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13AD">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35F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21A9">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481E">
            <w:pPr>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十、其他支出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CCA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46921B6">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60.00</w:t>
            </w:r>
          </w:p>
        </w:tc>
      </w:tr>
      <w:tr w14:paraId="1407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3F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AB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5B1D">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819.10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04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46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43BF807">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819.10</w:t>
            </w:r>
          </w:p>
        </w:tc>
      </w:tr>
      <w:tr w14:paraId="1641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B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2B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BDDA">
            <w:pPr>
              <w:jc w:val="right"/>
              <w:rPr>
                <w:rFonts w:hint="eastAsia" w:ascii="宋体" w:hAnsi="宋体" w:eastAsia="宋体" w:cs="宋体"/>
                <w:i w:val="0"/>
                <w:iCs w:val="0"/>
                <w:color w:val="000000"/>
                <w:sz w:val="22"/>
                <w:szCs w:val="22"/>
                <w:u w:val="none"/>
              </w:rPr>
            </w:pP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B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64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A852016">
            <w:pPr>
              <w:rPr>
                <w:rFonts w:hint="eastAsia" w:ascii="宋体" w:hAnsi="宋体" w:eastAsia="宋体" w:cs="宋体"/>
                <w:i w:val="0"/>
                <w:iCs w:val="0"/>
                <w:color w:val="000000"/>
                <w:sz w:val="22"/>
                <w:szCs w:val="22"/>
                <w:u w:val="none"/>
              </w:rPr>
            </w:pPr>
          </w:p>
        </w:tc>
      </w:tr>
      <w:tr w14:paraId="34BE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B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D2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135A">
            <w:pPr>
              <w:tabs>
                <w:tab w:val="left" w:pos="496"/>
              </w:tabs>
              <w:jc w:val="left"/>
              <w:rPr>
                <w:rFonts w:hint="default" w:ascii="宋体" w:hAnsi="宋体" w:eastAsia="宋体" w:cs="宋体"/>
                <w:i w:val="0"/>
                <w:iCs w:val="0"/>
                <w:color w:val="000000"/>
                <w:sz w:val="22"/>
                <w:szCs w:val="22"/>
                <w:u w:val="none"/>
                <w:lang w:val="en-US" w:eastAsia="zh-CN"/>
              </w:rPr>
            </w:pP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1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8D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07FEE7E">
            <w:pPr>
              <w:rPr>
                <w:rFonts w:hint="eastAsia" w:ascii="宋体" w:hAnsi="宋体" w:eastAsia="宋体" w:cs="宋体"/>
                <w:i w:val="0"/>
                <w:iCs w:val="0"/>
                <w:color w:val="000000"/>
                <w:sz w:val="22"/>
                <w:szCs w:val="22"/>
                <w:u w:val="none"/>
              </w:rPr>
            </w:pPr>
          </w:p>
        </w:tc>
      </w:tr>
      <w:tr w14:paraId="12F0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F04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53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2A4D">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819.10</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FD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A1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285DFBC">
            <w:pP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819.10</w:t>
            </w:r>
          </w:p>
        </w:tc>
      </w:tr>
      <w:tr w14:paraId="6266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5000" w:type="pct"/>
            <w:gridSpan w:val="6"/>
            <w:tcBorders>
              <w:top w:val="nil"/>
              <w:left w:val="nil"/>
              <w:bottom w:val="nil"/>
              <w:right w:val="nil"/>
            </w:tcBorders>
            <w:noWrap w:val="0"/>
            <w:vAlign w:val="center"/>
          </w:tcPr>
          <w:p w14:paraId="18C7046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注：1.本表反映部门本年度的总收支和年末结转结余情况。</w:t>
            </w:r>
          </w:p>
          <w:p w14:paraId="7D59D9C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14:paraId="19F9DC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2.本套报表金额单位转换时可能存在尾数误差。</w:t>
            </w:r>
          </w:p>
        </w:tc>
      </w:tr>
    </w:tbl>
    <w:p w14:paraId="771303E2">
      <w:pPr>
        <w:numPr>
          <w:ilvl w:val="0"/>
          <w:numId w:val="1"/>
        </w:numPr>
        <w:spacing w:before="100" w:line="224" w:lineRule="auto"/>
        <w:jc w:val="left"/>
        <w:rPr>
          <w:rFonts w:ascii="黑体" w:hAnsi="黑体" w:eastAsia="黑体" w:cs="黑体"/>
          <w:spacing w:val="7"/>
          <w:sz w:val="31"/>
          <w:szCs w:val="31"/>
        </w:rPr>
      </w:pPr>
      <w:r>
        <w:rPr>
          <w:rFonts w:ascii="黑体" w:hAnsi="黑体" w:eastAsia="黑体" w:cs="黑体"/>
          <w:spacing w:val="7"/>
          <w:sz w:val="31"/>
          <w:szCs w:val="31"/>
        </w:rPr>
        <w:t>收入支出决算总表</w:t>
      </w:r>
    </w:p>
    <w:p w14:paraId="0E82C258">
      <w:pPr>
        <w:numPr>
          <w:ilvl w:val="0"/>
          <w:numId w:val="0"/>
        </w:numPr>
        <w:kinsoku w:val="0"/>
        <w:autoSpaceDE w:val="0"/>
        <w:autoSpaceDN w:val="0"/>
        <w:adjustRightInd w:val="0"/>
        <w:snapToGrid w:val="0"/>
        <w:spacing w:before="100" w:line="224" w:lineRule="auto"/>
        <w:jc w:val="left"/>
        <w:textAlignment w:val="baseline"/>
        <w:rPr>
          <w:rFonts w:ascii="黑体" w:hAnsi="黑体" w:eastAsia="黑体" w:cs="黑体"/>
          <w:spacing w:val="7"/>
          <w:sz w:val="31"/>
          <w:szCs w:val="31"/>
        </w:rPr>
        <w:sectPr>
          <w:footerReference r:id="rId8" w:type="default"/>
          <w:pgSz w:w="11907" w:h="16839"/>
          <w:pgMar w:top="1431" w:right="1785" w:bottom="1150" w:left="1785" w:header="0" w:footer="965" w:gutter="0"/>
          <w:cols w:space="720" w:num="1"/>
        </w:sectPr>
      </w:pPr>
    </w:p>
    <w:p w14:paraId="544008F8">
      <w:pPr>
        <w:pStyle w:val="2"/>
        <w:spacing w:line="339" w:lineRule="auto"/>
      </w:pPr>
    </w:p>
    <w:p w14:paraId="0FBD3612">
      <w:pPr>
        <w:spacing w:before="101" w:line="224" w:lineRule="auto"/>
      </w:pPr>
      <w:r>
        <w:rPr>
          <w:rFonts w:ascii="黑体" w:hAnsi="黑体" w:eastAsia="黑体" w:cs="黑体"/>
          <w:spacing w:val="7"/>
          <w:sz w:val="31"/>
          <w:szCs w:val="31"/>
        </w:rPr>
        <w:t>二、收入决算表</w:t>
      </w:r>
    </w:p>
    <w:tbl>
      <w:tblPr>
        <w:tblStyle w:val="5"/>
        <w:tblpPr w:leftFromText="180" w:rightFromText="180" w:vertAnchor="text" w:horzAnchor="page" w:tblpX="1445" w:tblpY="419"/>
        <w:tblOverlap w:val="never"/>
        <w:tblW w:w="10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222"/>
        <w:gridCol w:w="3736"/>
        <w:gridCol w:w="1268"/>
        <w:gridCol w:w="936"/>
        <w:gridCol w:w="456"/>
        <w:gridCol w:w="456"/>
        <w:gridCol w:w="456"/>
        <w:gridCol w:w="456"/>
        <w:gridCol w:w="1216"/>
      </w:tblGrid>
      <w:tr w14:paraId="08BA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0018" w:type="dxa"/>
            <w:gridSpan w:val="10"/>
            <w:tcBorders>
              <w:top w:val="nil"/>
              <w:left w:val="nil"/>
              <w:bottom w:val="nil"/>
              <w:right w:val="nil"/>
            </w:tcBorders>
            <w:noWrap/>
            <w:vAlign w:val="center"/>
          </w:tcPr>
          <w:p w14:paraId="7F0F9F4D">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收入决算表</w:t>
            </w:r>
          </w:p>
        </w:tc>
      </w:tr>
      <w:tr w14:paraId="44F9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nil"/>
              <w:left w:val="nil"/>
              <w:bottom w:val="nil"/>
              <w:right w:val="nil"/>
            </w:tcBorders>
            <w:shd w:val="clear" w:color="auto" w:fill="FFFFFF"/>
            <w:noWrap/>
            <w:vAlign w:val="center"/>
          </w:tcPr>
          <w:p w14:paraId="67B398BA">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2F0E771">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62F0EF8">
            <w:pPr>
              <w:jc w:val="right"/>
              <w:rPr>
                <w:rFonts w:hint="eastAsia" w:ascii="宋体" w:hAnsi="宋体" w:eastAsia="宋体" w:cs="宋体"/>
                <w:i w:val="0"/>
                <w:iCs w:val="0"/>
                <w:color w:val="000000"/>
                <w:sz w:val="24"/>
                <w:szCs w:val="24"/>
                <w:u w:val="none"/>
              </w:rPr>
            </w:pPr>
          </w:p>
        </w:tc>
        <w:tc>
          <w:tcPr>
            <w:tcW w:w="1268" w:type="dxa"/>
            <w:tcBorders>
              <w:top w:val="nil"/>
              <w:left w:val="nil"/>
              <w:bottom w:val="nil"/>
              <w:right w:val="nil"/>
            </w:tcBorders>
            <w:shd w:val="clear" w:color="auto" w:fill="FFFFFF"/>
            <w:noWrap/>
            <w:vAlign w:val="center"/>
          </w:tcPr>
          <w:p w14:paraId="04D10791">
            <w:pPr>
              <w:jc w:val="right"/>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FFFFFF"/>
            <w:noWrap/>
            <w:vAlign w:val="center"/>
          </w:tcPr>
          <w:p w14:paraId="13C0A360">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4A8C2F1">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250C02E0">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46B7B238">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22D9DAF">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14:paraId="7A2234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4D85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nil"/>
              <w:left w:val="nil"/>
              <w:bottom w:val="nil"/>
              <w:right w:val="nil"/>
            </w:tcBorders>
            <w:shd w:val="clear" w:color="auto" w:fill="FFFFFF"/>
            <w:noWrap/>
            <w:vAlign w:val="center"/>
          </w:tcPr>
          <w:p w14:paraId="7E5BB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0" w:type="auto"/>
            <w:gridSpan w:val="4"/>
            <w:tcBorders>
              <w:top w:val="nil"/>
              <w:left w:val="nil"/>
              <w:bottom w:val="nil"/>
              <w:right w:val="nil"/>
            </w:tcBorders>
            <w:shd w:val="clear" w:color="auto" w:fill="FFFFFF"/>
            <w:noWrap/>
            <w:vAlign w:val="center"/>
          </w:tcPr>
          <w:p w14:paraId="29F02B28">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德惠市医疗保障局（汇总）</w:t>
            </w:r>
          </w:p>
        </w:tc>
        <w:tc>
          <w:tcPr>
            <w:tcW w:w="0" w:type="auto"/>
            <w:tcBorders>
              <w:top w:val="nil"/>
              <w:left w:val="nil"/>
              <w:bottom w:val="nil"/>
              <w:right w:val="nil"/>
            </w:tcBorders>
            <w:shd w:val="clear" w:color="auto" w:fill="FFFFFF"/>
            <w:noWrap/>
            <w:vAlign w:val="center"/>
          </w:tcPr>
          <w:p w14:paraId="3E4D96B5">
            <w:pPr>
              <w:jc w:val="center"/>
              <w:rPr>
                <w:rFonts w:hint="eastAsia" w:ascii="宋体" w:hAnsi="宋体" w:eastAsia="宋体" w:cs="宋体"/>
                <w:i w:val="0"/>
                <w:iCs w:val="0"/>
                <w:color w:val="000000"/>
                <w:sz w:val="20"/>
                <w:szCs w:val="20"/>
                <w:u w:val="none"/>
              </w:rPr>
            </w:pPr>
          </w:p>
        </w:tc>
        <w:tc>
          <w:tcPr>
            <w:tcW w:w="456" w:type="dxa"/>
            <w:tcBorders>
              <w:top w:val="nil"/>
              <w:left w:val="nil"/>
              <w:bottom w:val="nil"/>
              <w:right w:val="nil"/>
            </w:tcBorders>
            <w:shd w:val="clear" w:color="auto" w:fill="FFFFFF"/>
            <w:noWrap/>
            <w:vAlign w:val="center"/>
          </w:tcPr>
          <w:p w14:paraId="2AA91E03">
            <w:pPr>
              <w:jc w:val="right"/>
              <w:rPr>
                <w:rFonts w:hint="eastAsia" w:ascii="宋体" w:hAnsi="宋体" w:eastAsia="宋体" w:cs="宋体"/>
                <w:i w:val="0"/>
                <w:iCs w:val="0"/>
                <w:color w:val="000000"/>
                <w:sz w:val="24"/>
                <w:szCs w:val="24"/>
                <w:u w:val="none"/>
              </w:rPr>
            </w:pPr>
          </w:p>
        </w:tc>
        <w:tc>
          <w:tcPr>
            <w:tcW w:w="456" w:type="dxa"/>
            <w:tcBorders>
              <w:top w:val="nil"/>
              <w:left w:val="nil"/>
              <w:bottom w:val="nil"/>
              <w:right w:val="nil"/>
            </w:tcBorders>
            <w:shd w:val="clear" w:color="auto" w:fill="FFFFFF"/>
            <w:noWrap/>
            <w:vAlign w:val="center"/>
          </w:tcPr>
          <w:p w14:paraId="662DCEE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B483ED0">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14:paraId="05D1D1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14C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F8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5E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10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62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上级补助收入</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2B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事业收入</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CA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34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附属单位上缴收入</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81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其他收入</w:t>
            </w:r>
          </w:p>
        </w:tc>
      </w:tr>
      <w:tr w14:paraId="4CCD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BE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4A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A6B14">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EE1F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43C39">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8367F">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AB46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B645EA">
            <w:pPr>
              <w:jc w:val="center"/>
              <w:rPr>
                <w:rFonts w:hint="eastAsia" w:ascii="宋体" w:hAnsi="宋体" w:eastAsia="宋体" w:cs="宋体"/>
                <w:i w:val="0"/>
                <w:iCs w:val="0"/>
                <w:color w:val="000000"/>
                <w:sz w:val="24"/>
                <w:szCs w:val="24"/>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76974">
            <w:pPr>
              <w:jc w:val="center"/>
              <w:rPr>
                <w:rFonts w:hint="eastAsia" w:ascii="宋体" w:hAnsi="宋体" w:eastAsia="宋体" w:cs="宋体"/>
                <w:i w:val="0"/>
                <w:iCs w:val="0"/>
                <w:color w:val="000000"/>
                <w:sz w:val="24"/>
                <w:szCs w:val="24"/>
                <w:u w:val="none"/>
              </w:rPr>
            </w:pPr>
          </w:p>
        </w:tc>
      </w:tr>
      <w:tr w14:paraId="2676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4078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B7368">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69437">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F4F6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D75C1">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8B35C">
            <w:pPr>
              <w:jc w:val="center"/>
              <w:rPr>
                <w:rFonts w:hint="eastAsia" w:ascii="宋体" w:hAnsi="宋体" w:eastAsia="宋体" w:cs="宋体"/>
                <w:i w:val="0"/>
                <w:iCs w:val="0"/>
                <w:color w:val="000000"/>
                <w:sz w:val="24"/>
                <w:szCs w:val="24"/>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ED02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EC437">
            <w:pPr>
              <w:jc w:val="center"/>
              <w:rPr>
                <w:rFonts w:hint="eastAsia" w:ascii="宋体" w:hAnsi="宋体" w:eastAsia="宋体" w:cs="宋体"/>
                <w:i w:val="0"/>
                <w:iCs w:val="0"/>
                <w:color w:val="000000"/>
                <w:sz w:val="24"/>
                <w:szCs w:val="24"/>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DD4FE">
            <w:pPr>
              <w:jc w:val="center"/>
              <w:rPr>
                <w:rFonts w:hint="eastAsia" w:ascii="宋体" w:hAnsi="宋体" w:eastAsia="宋体" w:cs="宋体"/>
                <w:i w:val="0"/>
                <w:iCs w:val="0"/>
                <w:color w:val="000000"/>
                <w:sz w:val="24"/>
                <w:szCs w:val="24"/>
                <w:u w:val="none"/>
              </w:rPr>
            </w:pPr>
          </w:p>
        </w:tc>
      </w:tr>
      <w:tr w14:paraId="2047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9D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77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63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BF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26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88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06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1B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103B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8C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34710D99">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819.10</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A688B75">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819.10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5ED02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5F110E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7F6312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D275A1">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F70737B">
            <w:pPr>
              <w:jc w:val="right"/>
              <w:rPr>
                <w:rFonts w:hint="eastAsia" w:ascii="宋体" w:hAnsi="宋体" w:eastAsia="宋体" w:cs="宋体"/>
                <w:i w:val="0"/>
                <w:iCs w:val="0"/>
                <w:color w:val="000000"/>
                <w:sz w:val="24"/>
                <w:szCs w:val="24"/>
                <w:u w:val="none"/>
              </w:rPr>
            </w:pPr>
          </w:p>
        </w:tc>
      </w:tr>
      <w:tr w14:paraId="1525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42E9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6DD7E">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社会保障和就业支出</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0B9E9EC0">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55.66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D320">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55.66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233DA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F7D28E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7B51C0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C6C3F5">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9653630">
            <w:pPr>
              <w:jc w:val="right"/>
              <w:rPr>
                <w:rFonts w:hint="eastAsia" w:ascii="宋体" w:hAnsi="宋体" w:eastAsia="宋体" w:cs="宋体"/>
                <w:i w:val="0"/>
                <w:iCs w:val="0"/>
                <w:color w:val="000000"/>
                <w:sz w:val="24"/>
                <w:szCs w:val="24"/>
                <w:u w:val="none"/>
              </w:rPr>
            </w:pPr>
          </w:p>
        </w:tc>
      </w:tr>
      <w:tr w14:paraId="083F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017A8">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3C072">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行政事业单位养老支出</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6A027BC4">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55.66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690E">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55.66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FAEE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97EF2B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31E994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434E6A">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6333BEA">
            <w:pPr>
              <w:jc w:val="right"/>
              <w:rPr>
                <w:rFonts w:hint="eastAsia" w:ascii="宋体" w:hAnsi="宋体" w:eastAsia="宋体" w:cs="宋体"/>
                <w:i w:val="0"/>
                <w:iCs w:val="0"/>
                <w:color w:val="000000"/>
                <w:sz w:val="24"/>
                <w:szCs w:val="24"/>
                <w:u w:val="none"/>
              </w:rPr>
            </w:pPr>
          </w:p>
        </w:tc>
      </w:tr>
      <w:tr w14:paraId="1DC3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A60E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C232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机关事业单位基本养老保险缴费支出</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07A5F23A">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50.62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7430">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50.62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DE005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23720AE">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97D30E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6FE2F3">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3D20409">
            <w:pPr>
              <w:jc w:val="right"/>
              <w:rPr>
                <w:rFonts w:hint="eastAsia" w:ascii="宋体" w:hAnsi="宋体" w:eastAsia="宋体" w:cs="宋体"/>
                <w:i w:val="0"/>
                <w:iCs w:val="0"/>
                <w:color w:val="000000"/>
                <w:sz w:val="24"/>
                <w:szCs w:val="24"/>
                <w:u w:val="none"/>
              </w:rPr>
            </w:pPr>
          </w:p>
        </w:tc>
      </w:tr>
      <w:tr w14:paraId="1FE7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7E2BC">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55BF4">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机关事业单位职业年金缴费支出</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71EB9746">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5.04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71D8">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5.04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87CC65">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944EE1B">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236FFB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BFF3EE">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2856C70C">
            <w:pPr>
              <w:jc w:val="right"/>
              <w:rPr>
                <w:rFonts w:hint="eastAsia" w:ascii="宋体" w:hAnsi="宋体" w:eastAsia="宋体" w:cs="宋体"/>
                <w:i w:val="0"/>
                <w:iCs w:val="0"/>
                <w:color w:val="000000"/>
                <w:sz w:val="24"/>
                <w:szCs w:val="24"/>
                <w:u w:val="none"/>
              </w:rPr>
            </w:pPr>
          </w:p>
        </w:tc>
      </w:tr>
      <w:tr w14:paraId="76A6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A709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4D9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卫生健康支出</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22EB3C8B">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670.86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9B78">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670.86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53FF6A">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91290BC">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B9EFF4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71329E">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D05EB17">
            <w:pPr>
              <w:jc w:val="right"/>
              <w:rPr>
                <w:rFonts w:hint="eastAsia" w:ascii="宋体" w:hAnsi="宋体" w:eastAsia="宋体" w:cs="宋体"/>
                <w:i w:val="0"/>
                <w:iCs w:val="0"/>
                <w:color w:val="000000"/>
                <w:sz w:val="24"/>
                <w:szCs w:val="24"/>
                <w:u w:val="none"/>
              </w:rPr>
            </w:pPr>
          </w:p>
        </w:tc>
      </w:tr>
      <w:tr w14:paraId="3226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87A6A">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47297">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计划生育事务</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3A2C81AA">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0.20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3ED9">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0.20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01C29">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14940AB">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35F3EB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726697">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53F052CC">
            <w:pPr>
              <w:jc w:val="right"/>
              <w:rPr>
                <w:rFonts w:hint="eastAsia" w:ascii="宋体" w:hAnsi="宋体" w:eastAsia="宋体" w:cs="宋体"/>
                <w:i w:val="0"/>
                <w:iCs w:val="0"/>
                <w:color w:val="000000"/>
                <w:sz w:val="24"/>
                <w:szCs w:val="24"/>
                <w:u w:val="none"/>
              </w:rPr>
            </w:pPr>
          </w:p>
        </w:tc>
      </w:tr>
      <w:tr w14:paraId="50CE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5458">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79930">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计划生育服务</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436CD3C8">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0.20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DA26">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0.20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E1DDC3">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FD1CED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85741B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00631A">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81C8F61">
            <w:pPr>
              <w:jc w:val="right"/>
              <w:rPr>
                <w:rFonts w:hint="eastAsia" w:ascii="宋体" w:hAnsi="宋体" w:eastAsia="宋体" w:cs="宋体"/>
                <w:i w:val="0"/>
                <w:iCs w:val="0"/>
                <w:color w:val="000000"/>
                <w:sz w:val="24"/>
                <w:szCs w:val="24"/>
                <w:u w:val="none"/>
              </w:rPr>
            </w:pPr>
          </w:p>
        </w:tc>
      </w:tr>
      <w:tr w14:paraId="7EDC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C674C">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018E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行政事业单位医疗</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013C9C62">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24.13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5794">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24.13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1424A8">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BB3097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DBFD74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FE59B3">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6058527">
            <w:pPr>
              <w:jc w:val="right"/>
              <w:rPr>
                <w:rFonts w:hint="eastAsia" w:ascii="宋体" w:hAnsi="宋体" w:eastAsia="宋体" w:cs="宋体"/>
                <w:i w:val="0"/>
                <w:iCs w:val="0"/>
                <w:color w:val="000000"/>
                <w:sz w:val="24"/>
                <w:szCs w:val="24"/>
                <w:u w:val="none"/>
              </w:rPr>
            </w:pPr>
          </w:p>
        </w:tc>
      </w:tr>
      <w:tr w14:paraId="0E17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3B28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D63E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行政单位医疗</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285FB648">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4.89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E6C5">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4.89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66842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D3BE11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B44A9E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195AF2">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23A09AA8">
            <w:pPr>
              <w:jc w:val="right"/>
              <w:rPr>
                <w:rFonts w:hint="eastAsia" w:ascii="宋体" w:hAnsi="宋体" w:eastAsia="宋体" w:cs="宋体"/>
                <w:i w:val="0"/>
                <w:iCs w:val="0"/>
                <w:color w:val="000000"/>
                <w:sz w:val="24"/>
                <w:szCs w:val="24"/>
                <w:u w:val="none"/>
              </w:rPr>
            </w:pPr>
          </w:p>
        </w:tc>
      </w:tr>
      <w:tr w14:paraId="499E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F7CA6">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42A98">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事业单位医疗</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68EF19F5">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19.25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7A96">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19.25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89B46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4F3AA31">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0D33A3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E49024">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6C81C0A">
            <w:pPr>
              <w:jc w:val="right"/>
              <w:rPr>
                <w:rFonts w:hint="eastAsia" w:ascii="宋体" w:hAnsi="宋体" w:eastAsia="宋体" w:cs="宋体"/>
                <w:i w:val="0"/>
                <w:iCs w:val="0"/>
                <w:color w:val="000000"/>
                <w:sz w:val="24"/>
                <w:szCs w:val="24"/>
                <w:u w:val="none"/>
              </w:rPr>
            </w:pPr>
          </w:p>
        </w:tc>
      </w:tr>
      <w:tr w14:paraId="2B0F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9979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9BCFD">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医疗保障管理事务</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5D1DB23E">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646.53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B568">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646.53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DB7AB8">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B0AA51C">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054431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81956E">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0501D88">
            <w:pPr>
              <w:jc w:val="right"/>
              <w:rPr>
                <w:rFonts w:hint="eastAsia" w:ascii="宋体" w:hAnsi="宋体" w:eastAsia="宋体" w:cs="宋体"/>
                <w:i w:val="0"/>
                <w:iCs w:val="0"/>
                <w:color w:val="000000"/>
                <w:sz w:val="24"/>
                <w:szCs w:val="24"/>
                <w:u w:val="none"/>
              </w:rPr>
            </w:pPr>
          </w:p>
        </w:tc>
      </w:tr>
      <w:tr w14:paraId="4463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9B11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0954E">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行政运行</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44479F25">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80.07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2D39">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80.07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8FF57">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1E0B04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666A75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BD51AC">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F0B8240">
            <w:pPr>
              <w:jc w:val="right"/>
              <w:rPr>
                <w:rFonts w:hint="eastAsia" w:ascii="宋体" w:hAnsi="宋体" w:eastAsia="宋体" w:cs="宋体"/>
                <w:i w:val="0"/>
                <w:iCs w:val="0"/>
                <w:color w:val="000000"/>
                <w:sz w:val="24"/>
                <w:szCs w:val="24"/>
                <w:u w:val="none"/>
              </w:rPr>
            </w:pPr>
          </w:p>
        </w:tc>
      </w:tr>
      <w:tr w14:paraId="2EDE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084C8">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8618D">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一般行政管理事务</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6D8759BD">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31.16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4238">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31.16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230D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F13725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AF6CAC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188F58">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B6DC6FE">
            <w:pPr>
              <w:jc w:val="right"/>
              <w:rPr>
                <w:rFonts w:hint="eastAsia" w:ascii="宋体" w:hAnsi="宋体" w:eastAsia="宋体" w:cs="宋体"/>
                <w:i w:val="0"/>
                <w:iCs w:val="0"/>
                <w:color w:val="000000"/>
                <w:sz w:val="24"/>
                <w:szCs w:val="24"/>
                <w:u w:val="none"/>
              </w:rPr>
            </w:pPr>
          </w:p>
        </w:tc>
      </w:tr>
      <w:tr w14:paraId="4420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044B5">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9EF38">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医疗保障政策管理</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310461E5">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26.66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47D3">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26.66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F55FF">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E09C8C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EAAD7B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24F93A">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AB1C582">
            <w:pPr>
              <w:jc w:val="right"/>
              <w:rPr>
                <w:rFonts w:hint="eastAsia" w:ascii="宋体" w:hAnsi="宋体" w:eastAsia="宋体" w:cs="宋体"/>
                <w:i w:val="0"/>
                <w:iCs w:val="0"/>
                <w:color w:val="000000"/>
                <w:sz w:val="24"/>
                <w:szCs w:val="24"/>
                <w:u w:val="none"/>
              </w:rPr>
            </w:pPr>
          </w:p>
        </w:tc>
      </w:tr>
      <w:tr w14:paraId="3F3A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85E22">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2101550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4CB45">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事业运行</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75F70479">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311.53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9274">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311.53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F066D3">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4163F68">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619CAC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C1194E">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6BAC7B75">
            <w:pPr>
              <w:jc w:val="right"/>
              <w:rPr>
                <w:rFonts w:hint="eastAsia" w:ascii="宋体" w:hAnsi="宋体" w:eastAsia="宋体" w:cs="宋体"/>
                <w:i w:val="0"/>
                <w:iCs w:val="0"/>
                <w:color w:val="000000"/>
                <w:sz w:val="24"/>
                <w:szCs w:val="24"/>
                <w:u w:val="none"/>
              </w:rPr>
            </w:pPr>
          </w:p>
        </w:tc>
      </w:tr>
      <w:tr w14:paraId="5134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8E9FC">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BBED9">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其他医疗保障管理事务支出</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343F1FC6">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197.10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BDE0">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197.10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055F5D">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19B7FA1">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63DE282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00B94D">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BDF9228">
            <w:pPr>
              <w:jc w:val="right"/>
              <w:rPr>
                <w:rFonts w:hint="eastAsia" w:ascii="宋体" w:hAnsi="宋体" w:eastAsia="宋体" w:cs="宋体"/>
                <w:i w:val="0"/>
                <w:iCs w:val="0"/>
                <w:color w:val="000000"/>
                <w:sz w:val="24"/>
                <w:szCs w:val="24"/>
                <w:u w:val="none"/>
              </w:rPr>
            </w:pPr>
          </w:p>
        </w:tc>
      </w:tr>
      <w:tr w14:paraId="2C29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4CEC0">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9B43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7D784340">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32.58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57A3">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32.58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B889A6">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100A39D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23AD11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15068C">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546D6BC1">
            <w:pPr>
              <w:jc w:val="right"/>
              <w:rPr>
                <w:rFonts w:hint="eastAsia" w:ascii="宋体" w:hAnsi="宋体" w:eastAsia="宋体" w:cs="宋体"/>
                <w:i w:val="0"/>
                <w:iCs w:val="0"/>
                <w:color w:val="000000"/>
                <w:sz w:val="24"/>
                <w:szCs w:val="24"/>
                <w:u w:val="none"/>
              </w:rPr>
            </w:pPr>
          </w:p>
        </w:tc>
      </w:tr>
      <w:tr w14:paraId="43B2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E30F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662B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178AD24E">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32.58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A197">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32.58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D599C3">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2B53DB74">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D1A721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A2E568">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624AA908">
            <w:pPr>
              <w:jc w:val="right"/>
              <w:rPr>
                <w:rFonts w:hint="eastAsia" w:ascii="宋体" w:hAnsi="宋体" w:eastAsia="宋体" w:cs="宋体"/>
                <w:i w:val="0"/>
                <w:iCs w:val="0"/>
                <w:color w:val="000000"/>
                <w:sz w:val="24"/>
                <w:szCs w:val="24"/>
                <w:u w:val="none"/>
              </w:rPr>
            </w:pPr>
          </w:p>
        </w:tc>
      </w:tr>
      <w:tr w14:paraId="7F0E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FB51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D8598">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住房公积金</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25F5E016">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32.58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38EA">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32.58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9F20C0">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0B4FDA7">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53D023D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1CC44C">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F41C129">
            <w:pPr>
              <w:jc w:val="right"/>
              <w:rPr>
                <w:rFonts w:hint="eastAsia" w:ascii="宋体" w:hAnsi="宋体" w:eastAsia="宋体" w:cs="宋体"/>
                <w:i w:val="0"/>
                <w:iCs w:val="0"/>
                <w:color w:val="000000"/>
                <w:sz w:val="24"/>
                <w:szCs w:val="24"/>
                <w:u w:val="none"/>
              </w:rPr>
            </w:pPr>
          </w:p>
        </w:tc>
      </w:tr>
      <w:tr w14:paraId="1374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8F203">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3E8B7">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其他支出</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3BE20CB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60.00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5117">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60.00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23B9F9">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4C731A6F">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79CFDBC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DFAE8D">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0D9A4C6">
            <w:pPr>
              <w:jc w:val="right"/>
              <w:rPr>
                <w:rFonts w:hint="eastAsia" w:ascii="宋体" w:hAnsi="宋体" w:eastAsia="宋体" w:cs="宋体"/>
                <w:i w:val="0"/>
                <w:iCs w:val="0"/>
                <w:color w:val="000000"/>
                <w:sz w:val="24"/>
                <w:szCs w:val="24"/>
                <w:u w:val="none"/>
              </w:rPr>
            </w:pPr>
          </w:p>
        </w:tc>
      </w:tr>
      <w:tr w14:paraId="5F56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D9A1">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EDB2F">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彩票公益安排的支出</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5D497492">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60.00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EE1F">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60.00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D31B42">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8326D03">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00658F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CBBDCB">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25DEF69C">
            <w:pPr>
              <w:jc w:val="right"/>
              <w:rPr>
                <w:rFonts w:hint="eastAsia" w:ascii="宋体" w:hAnsi="宋体" w:eastAsia="宋体" w:cs="宋体"/>
                <w:i w:val="0"/>
                <w:iCs w:val="0"/>
                <w:color w:val="000000"/>
                <w:sz w:val="24"/>
                <w:szCs w:val="24"/>
                <w:u w:val="none"/>
              </w:rPr>
            </w:pPr>
          </w:p>
        </w:tc>
      </w:tr>
      <w:tr w14:paraId="6A8C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F67C9">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2296013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02A3C">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用于城乡医疗救助的彩票公益金支出</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725D17B4">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sz w:val="24"/>
                <w:szCs w:val="24"/>
                <w:lang w:val="en-US" w:eastAsia="zh-CN"/>
              </w:rPr>
              <w:t>60.00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92B2">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sz w:val="24"/>
                <w:szCs w:val="24"/>
                <w:lang w:val="en-US" w:eastAsia="zh-CN"/>
              </w:rPr>
              <w:t>60.00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24E97D">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3AA56BCF">
            <w:pPr>
              <w:jc w:val="right"/>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noWrap/>
            <w:vAlign w:val="center"/>
          </w:tcPr>
          <w:p w14:paraId="04E4E7B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6DB0C3">
            <w:pPr>
              <w:jc w:val="right"/>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2F13DC12">
            <w:pPr>
              <w:jc w:val="right"/>
              <w:rPr>
                <w:rFonts w:hint="eastAsia" w:ascii="宋体" w:hAnsi="宋体" w:eastAsia="宋体" w:cs="宋体"/>
                <w:i w:val="0"/>
                <w:iCs w:val="0"/>
                <w:color w:val="000000"/>
                <w:sz w:val="24"/>
                <w:szCs w:val="24"/>
                <w:u w:val="none"/>
              </w:rPr>
            </w:pPr>
          </w:p>
        </w:tc>
      </w:tr>
      <w:tr w14:paraId="2831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18" w:type="dxa"/>
            <w:gridSpan w:val="10"/>
            <w:tcBorders>
              <w:top w:val="nil"/>
              <w:left w:val="nil"/>
              <w:bottom w:val="nil"/>
              <w:right w:val="nil"/>
            </w:tcBorders>
            <w:noWrap w:val="0"/>
            <w:vAlign w:val="center"/>
          </w:tcPr>
          <w:p w14:paraId="4C561B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注：本表反映部门本年度取得的各项收入情况。</w:t>
            </w:r>
          </w:p>
        </w:tc>
      </w:tr>
    </w:tbl>
    <w:p w14:paraId="0F9FFB1E">
      <w:pPr>
        <w:pStyle w:val="2"/>
        <w:spacing w:line="261" w:lineRule="auto"/>
      </w:pPr>
    </w:p>
    <w:p w14:paraId="0F04DE2E">
      <w:pPr>
        <w:pStyle w:val="2"/>
        <w:spacing w:line="261" w:lineRule="auto"/>
      </w:pPr>
    </w:p>
    <w:p w14:paraId="00DE0EE6">
      <w:pPr>
        <w:pStyle w:val="2"/>
        <w:spacing w:line="261" w:lineRule="auto"/>
      </w:pPr>
    </w:p>
    <w:p w14:paraId="7779B480">
      <w:pPr>
        <w:pStyle w:val="2"/>
        <w:spacing w:line="261" w:lineRule="auto"/>
      </w:pPr>
    </w:p>
    <w:p w14:paraId="19FF167C">
      <w:pPr>
        <w:pStyle w:val="2"/>
        <w:spacing w:line="261" w:lineRule="auto"/>
      </w:pPr>
    </w:p>
    <w:p w14:paraId="26DE34C1">
      <w:pPr>
        <w:pStyle w:val="2"/>
        <w:spacing w:line="261" w:lineRule="auto"/>
      </w:pPr>
    </w:p>
    <w:p w14:paraId="0CEC9AB7">
      <w:pPr>
        <w:pStyle w:val="2"/>
        <w:spacing w:line="261" w:lineRule="auto"/>
      </w:pPr>
    </w:p>
    <w:p w14:paraId="3A39FB0E">
      <w:pPr>
        <w:pStyle w:val="2"/>
        <w:spacing w:line="261" w:lineRule="auto"/>
      </w:pPr>
    </w:p>
    <w:p w14:paraId="1FE9F8A2">
      <w:pPr>
        <w:pStyle w:val="2"/>
        <w:spacing w:line="261" w:lineRule="auto"/>
      </w:pPr>
    </w:p>
    <w:p w14:paraId="05C74375">
      <w:pPr>
        <w:pStyle w:val="2"/>
        <w:spacing w:line="261" w:lineRule="auto"/>
      </w:pPr>
    </w:p>
    <w:p w14:paraId="51EE2C16">
      <w:pPr>
        <w:pStyle w:val="2"/>
        <w:spacing w:line="261" w:lineRule="auto"/>
      </w:pPr>
    </w:p>
    <w:p w14:paraId="32A507E5">
      <w:pPr>
        <w:pStyle w:val="2"/>
        <w:spacing w:line="261" w:lineRule="auto"/>
      </w:pPr>
    </w:p>
    <w:p w14:paraId="23BBC2DB">
      <w:pPr>
        <w:pStyle w:val="2"/>
        <w:spacing w:line="261" w:lineRule="auto"/>
      </w:pPr>
    </w:p>
    <w:p w14:paraId="720438D4">
      <w:pPr>
        <w:pStyle w:val="2"/>
        <w:spacing w:line="261" w:lineRule="auto"/>
      </w:pPr>
    </w:p>
    <w:p w14:paraId="0390A583">
      <w:pPr>
        <w:pStyle w:val="2"/>
        <w:spacing w:line="261" w:lineRule="auto"/>
      </w:pPr>
    </w:p>
    <w:p w14:paraId="532ED212">
      <w:pPr>
        <w:pStyle w:val="2"/>
        <w:spacing w:line="261" w:lineRule="auto"/>
      </w:pPr>
    </w:p>
    <w:p w14:paraId="423F2625">
      <w:pPr>
        <w:pStyle w:val="2"/>
        <w:spacing w:line="261" w:lineRule="auto"/>
      </w:pPr>
    </w:p>
    <w:p w14:paraId="05AECFCE">
      <w:pPr>
        <w:pStyle w:val="2"/>
        <w:spacing w:line="261" w:lineRule="auto"/>
      </w:pPr>
    </w:p>
    <w:p w14:paraId="76C67FE3">
      <w:pPr>
        <w:pStyle w:val="2"/>
        <w:spacing w:line="261" w:lineRule="auto"/>
      </w:pPr>
    </w:p>
    <w:p w14:paraId="08D67540">
      <w:pPr>
        <w:pStyle w:val="2"/>
        <w:spacing w:line="261" w:lineRule="auto"/>
      </w:pPr>
    </w:p>
    <w:p w14:paraId="3E4856C9">
      <w:pPr>
        <w:pStyle w:val="2"/>
        <w:spacing w:line="261" w:lineRule="auto"/>
      </w:pPr>
    </w:p>
    <w:p w14:paraId="453F3D6E">
      <w:pPr>
        <w:pStyle w:val="2"/>
        <w:spacing w:line="261" w:lineRule="auto"/>
      </w:pPr>
    </w:p>
    <w:p w14:paraId="02E0E0DC">
      <w:pPr>
        <w:pStyle w:val="2"/>
        <w:spacing w:line="261" w:lineRule="auto"/>
      </w:pPr>
    </w:p>
    <w:p w14:paraId="7F76208D">
      <w:pPr>
        <w:pStyle w:val="2"/>
        <w:spacing w:line="261" w:lineRule="auto"/>
      </w:pPr>
    </w:p>
    <w:p w14:paraId="06D579AA">
      <w:pPr>
        <w:pStyle w:val="2"/>
        <w:spacing w:line="261" w:lineRule="auto"/>
      </w:pPr>
    </w:p>
    <w:p w14:paraId="56949950">
      <w:pPr>
        <w:pStyle w:val="2"/>
        <w:spacing w:line="261" w:lineRule="auto"/>
      </w:pPr>
    </w:p>
    <w:p w14:paraId="4F170A0C">
      <w:pPr>
        <w:pStyle w:val="2"/>
        <w:spacing w:line="261" w:lineRule="auto"/>
      </w:pPr>
    </w:p>
    <w:p w14:paraId="59979BB3">
      <w:pPr>
        <w:pStyle w:val="2"/>
        <w:spacing w:line="261" w:lineRule="auto"/>
      </w:pPr>
    </w:p>
    <w:p w14:paraId="51F46272">
      <w:pPr>
        <w:pStyle w:val="2"/>
        <w:spacing w:line="261" w:lineRule="auto"/>
      </w:pPr>
    </w:p>
    <w:p w14:paraId="51E43D1E">
      <w:pPr>
        <w:pStyle w:val="2"/>
        <w:spacing w:line="261" w:lineRule="auto"/>
      </w:pPr>
    </w:p>
    <w:p w14:paraId="5FC68F95">
      <w:pPr>
        <w:pStyle w:val="2"/>
        <w:spacing w:line="261" w:lineRule="auto"/>
      </w:pPr>
    </w:p>
    <w:p w14:paraId="5E541828">
      <w:pPr>
        <w:pStyle w:val="2"/>
        <w:spacing w:line="261" w:lineRule="auto"/>
      </w:pPr>
    </w:p>
    <w:p w14:paraId="048E3A68">
      <w:pPr>
        <w:pStyle w:val="2"/>
        <w:spacing w:line="261" w:lineRule="auto"/>
      </w:pPr>
    </w:p>
    <w:p w14:paraId="54D89F36">
      <w:pPr>
        <w:pStyle w:val="2"/>
        <w:spacing w:line="261" w:lineRule="auto"/>
      </w:pPr>
    </w:p>
    <w:p w14:paraId="65E75904">
      <w:pPr>
        <w:pStyle w:val="2"/>
        <w:spacing w:line="261" w:lineRule="auto"/>
      </w:pPr>
    </w:p>
    <w:p w14:paraId="02651CFA">
      <w:pPr>
        <w:pStyle w:val="2"/>
        <w:spacing w:line="261" w:lineRule="auto"/>
      </w:pPr>
    </w:p>
    <w:p w14:paraId="41C9C592">
      <w:pPr>
        <w:pStyle w:val="2"/>
        <w:spacing w:line="261" w:lineRule="auto"/>
      </w:pPr>
    </w:p>
    <w:p w14:paraId="49AD88C3">
      <w:pPr>
        <w:pStyle w:val="2"/>
        <w:spacing w:line="261" w:lineRule="auto"/>
      </w:pPr>
    </w:p>
    <w:p w14:paraId="74067FC5">
      <w:pPr>
        <w:pStyle w:val="2"/>
        <w:spacing w:line="261" w:lineRule="auto"/>
      </w:pPr>
    </w:p>
    <w:p w14:paraId="18C043D4">
      <w:pPr>
        <w:pStyle w:val="2"/>
        <w:spacing w:line="261" w:lineRule="auto"/>
      </w:pPr>
    </w:p>
    <w:p w14:paraId="37E66D08">
      <w:pPr>
        <w:pStyle w:val="2"/>
        <w:spacing w:line="261" w:lineRule="auto"/>
      </w:pPr>
    </w:p>
    <w:p w14:paraId="64B9C9B8">
      <w:pPr>
        <w:pStyle w:val="2"/>
        <w:spacing w:line="261" w:lineRule="auto"/>
      </w:pPr>
    </w:p>
    <w:p w14:paraId="4D2922D6">
      <w:pPr>
        <w:pStyle w:val="2"/>
        <w:spacing w:line="261" w:lineRule="auto"/>
      </w:pPr>
    </w:p>
    <w:p w14:paraId="3731F74F">
      <w:pPr>
        <w:pStyle w:val="2"/>
        <w:spacing w:line="261" w:lineRule="auto"/>
      </w:pPr>
    </w:p>
    <w:p w14:paraId="6397AE2F">
      <w:pPr>
        <w:pStyle w:val="2"/>
        <w:spacing w:line="261" w:lineRule="auto"/>
      </w:pPr>
    </w:p>
    <w:p w14:paraId="2989F87B">
      <w:pPr>
        <w:spacing w:before="101" w:line="224" w:lineRule="auto"/>
        <w:rPr>
          <w:rFonts w:ascii="黑体" w:hAnsi="黑体" w:eastAsia="黑体" w:cs="黑体"/>
          <w:sz w:val="31"/>
          <w:szCs w:val="31"/>
        </w:rPr>
      </w:pPr>
      <w:r>
        <w:rPr>
          <w:rFonts w:ascii="黑体" w:hAnsi="黑体" w:eastAsia="黑体" w:cs="黑体"/>
          <w:spacing w:val="7"/>
          <w:sz w:val="31"/>
          <w:szCs w:val="31"/>
        </w:rPr>
        <w:t>三、支出决算表</w:t>
      </w:r>
    </w:p>
    <w:tbl>
      <w:tblPr>
        <w:tblStyle w:val="5"/>
        <w:tblW w:w="9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
        <w:gridCol w:w="246"/>
        <w:gridCol w:w="3817"/>
        <w:gridCol w:w="994"/>
        <w:gridCol w:w="962"/>
        <w:gridCol w:w="943"/>
        <w:gridCol w:w="461"/>
        <w:gridCol w:w="407"/>
        <w:gridCol w:w="651"/>
        <w:gridCol w:w="11"/>
      </w:tblGrid>
      <w:tr w14:paraId="4BCE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935" w:hRule="atLeast"/>
        </w:trPr>
        <w:tc>
          <w:tcPr>
            <w:tcW w:w="9382" w:type="dxa"/>
            <w:gridSpan w:val="9"/>
            <w:tcBorders>
              <w:top w:val="nil"/>
              <w:left w:val="nil"/>
              <w:bottom w:val="nil"/>
              <w:right w:val="nil"/>
            </w:tcBorders>
            <w:noWrap/>
            <w:vAlign w:val="center"/>
          </w:tcPr>
          <w:p w14:paraId="0B949730">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支出决算表</w:t>
            </w:r>
          </w:p>
        </w:tc>
      </w:tr>
      <w:tr w14:paraId="57F7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01" w:type="dxa"/>
            <w:tcBorders>
              <w:top w:val="nil"/>
              <w:left w:val="nil"/>
              <w:bottom w:val="nil"/>
              <w:right w:val="nil"/>
            </w:tcBorders>
            <w:shd w:val="clear" w:color="auto" w:fill="FFFFFF"/>
            <w:noWrap/>
            <w:vAlign w:val="center"/>
          </w:tcPr>
          <w:p w14:paraId="02FD1693">
            <w:pPr>
              <w:jc w:val="right"/>
              <w:rPr>
                <w:rFonts w:hint="eastAsia" w:ascii="宋体" w:hAnsi="宋体" w:eastAsia="宋体" w:cs="宋体"/>
                <w:i w:val="0"/>
                <w:iCs w:val="0"/>
                <w:color w:val="000000"/>
                <w:sz w:val="24"/>
                <w:szCs w:val="24"/>
                <w:u w:val="none"/>
              </w:rPr>
            </w:pPr>
          </w:p>
        </w:tc>
        <w:tc>
          <w:tcPr>
            <w:tcW w:w="246" w:type="dxa"/>
            <w:tcBorders>
              <w:top w:val="nil"/>
              <w:left w:val="nil"/>
              <w:bottom w:val="nil"/>
              <w:right w:val="nil"/>
            </w:tcBorders>
            <w:shd w:val="clear" w:color="auto" w:fill="FFFFFF"/>
            <w:noWrap/>
            <w:vAlign w:val="center"/>
          </w:tcPr>
          <w:p w14:paraId="20D0EB31">
            <w:pPr>
              <w:jc w:val="right"/>
              <w:rPr>
                <w:rFonts w:hint="eastAsia" w:ascii="宋体" w:hAnsi="宋体" w:eastAsia="宋体" w:cs="宋体"/>
                <w:i w:val="0"/>
                <w:iCs w:val="0"/>
                <w:color w:val="000000"/>
                <w:sz w:val="24"/>
                <w:szCs w:val="24"/>
                <w:u w:val="none"/>
              </w:rPr>
            </w:pPr>
          </w:p>
        </w:tc>
        <w:tc>
          <w:tcPr>
            <w:tcW w:w="3817" w:type="dxa"/>
            <w:tcBorders>
              <w:top w:val="nil"/>
              <w:left w:val="nil"/>
              <w:bottom w:val="nil"/>
              <w:right w:val="nil"/>
            </w:tcBorders>
            <w:shd w:val="clear" w:color="auto" w:fill="FFFFFF"/>
            <w:noWrap/>
            <w:vAlign w:val="center"/>
          </w:tcPr>
          <w:p w14:paraId="4E074CD1">
            <w:pPr>
              <w:jc w:val="right"/>
              <w:rPr>
                <w:rFonts w:hint="eastAsia" w:ascii="宋体" w:hAnsi="宋体" w:eastAsia="宋体" w:cs="宋体"/>
                <w:i w:val="0"/>
                <w:iCs w:val="0"/>
                <w:color w:val="000000"/>
                <w:sz w:val="24"/>
                <w:szCs w:val="24"/>
                <w:u w:val="none"/>
              </w:rPr>
            </w:pPr>
          </w:p>
        </w:tc>
        <w:tc>
          <w:tcPr>
            <w:tcW w:w="994" w:type="dxa"/>
            <w:tcBorders>
              <w:top w:val="nil"/>
              <w:left w:val="nil"/>
              <w:bottom w:val="nil"/>
              <w:right w:val="nil"/>
            </w:tcBorders>
            <w:shd w:val="clear" w:color="auto" w:fill="FFFFFF"/>
            <w:noWrap/>
            <w:vAlign w:val="center"/>
          </w:tcPr>
          <w:p w14:paraId="6DF21267">
            <w:pPr>
              <w:jc w:val="right"/>
              <w:rPr>
                <w:rFonts w:hint="eastAsia" w:ascii="宋体" w:hAnsi="宋体" w:eastAsia="宋体" w:cs="宋体"/>
                <w:i w:val="0"/>
                <w:iCs w:val="0"/>
                <w:color w:val="000000"/>
                <w:sz w:val="24"/>
                <w:szCs w:val="24"/>
                <w:u w:val="none"/>
              </w:rPr>
            </w:pPr>
          </w:p>
        </w:tc>
        <w:tc>
          <w:tcPr>
            <w:tcW w:w="962" w:type="dxa"/>
            <w:tcBorders>
              <w:top w:val="nil"/>
              <w:left w:val="nil"/>
              <w:bottom w:val="nil"/>
              <w:right w:val="nil"/>
            </w:tcBorders>
            <w:shd w:val="clear" w:color="auto" w:fill="FFFFFF"/>
            <w:noWrap/>
            <w:vAlign w:val="center"/>
          </w:tcPr>
          <w:p w14:paraId="4438C384">
            <w:pPr>
              <w:jc w:val="right"/>
              <w:rPr>
                <w:rFonts w:hint="eastAsia" w:ascii="宋体" w:hAnsi="宋体" w:eastAsia="宋体" w:cs="宋体"/>
                <w:i w:val="0"/>
                <w:iCs w:val="0"/>
                <w:color w:val="000000"/>
                <w:sz w:val="24"/>
                <w:szCs w:val="24"/>
                <w:u w:val="none"/>
              </w:rPr>
            </w:pPr>
          </w:p>
        </w:tc>
        <w:tc>
          <w:tcPr>
            <w:tcW w:w="943" w:type="dxa"/>
            <w:tcBorders>
              <w:top w:val="nil"/>
              <w:left w:val="nil"/>
              <w:bottom w:val="nil"/>
              <w:right w:val="nil"/>
            </w:tcBorders>
            <w:shd w:val="clear" w:color="auto" w:fill="FFFFFF"/>
            <w:noWrap/>
            <w:vAlign w:val="center"/>
          </w:tcPr>
          <w:p w14:paraId="4EED9BA7">
            <w:pPr>
              <w:jc w:val="right"/>
              <w:rPr>
                <w:rFonts w:hint="eastAsia" w:ascii="宋体" w:hAnsi="宋体" w:eastAsia="宋体" w:cs="宋体"/>
                <w:i w:val="0"/>
                <w:iCs w:val="0"/>
                <w:color w:val="000000"/>
                <w:sz w:val="24"/>
                <w:szCs w:val="24"/>
                <w:u w:val="none"/>
              </w:rPr>
            </w:pPr>
          </w:p>
        </w:tc>
        <w:tc>
          <w:tcPr>
            <w:tcW w:w="1530" w:type="dxa"/>
            <w:gridSpan w:val="4"/>
            <w:tcBorders>
              <w:top w:val="nil"/>
              <w:left w:val="nil"/>
              <w:bottom w:val="nil"/>
              <w:right w:val="nil"/>
            </w:tcBorders>
            <w:shd w:val="clear" w:color="auto" w:fill="FFFFFF"/>
            <w:noWrap/>
            <w:vAlign w:val="center"/>
          </w:tcPr>
          <w:p w14:paraId="43392D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42CA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1" w:type="dxa"/>
            <w:tcBorders>
              <w:top w:val="nil"/>
              <w:left w:val="nil"/>
              <w:bottom w:val="nil"/>
              <w:right w:val="nil"/>
            </w:tcBorders>
            <w:shd w:val="clear" w:color="auto" w:fill="FFFFFF"/>
            <w:noWrap/>
            <w:vAlign w:val="center"/>
          </w:tcPr>
          <w:p w14:paraId="148D1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246" w:type="dxa"/>
            <w:tcBorders>
              <w:top w:val="nil"/>
              <w:left w:val="nil"/>
              <w:bottom w:val="nil"/>
              <w:right w:val="nil"/>
            </w:tcBorders>
            <w:shd w:val="clear" w:color="auto" w:fill="FFFFFF"/>
            <w:noWrap/>
            <w:vAlign w:val="center"/>
          </w:tcPr>
          <w:p w14:paraId="257E6F46">
            <w:pPr>
              <w:jc w:val="right"/>
              <w:rPr>
                <w:rFonts w:hint="eastAsia" w:ascii="宋体" w:hAnsi="宋体" w:eastAsia="宋体" w:cs="宋体"/>
                <w:i w:val="0"/>
                <w:iCs w:val="0"/>
                <w:color w:val="000000"/>
                <w:sz w:val="24"/>
                <w:szCs w:val="24"/>
                <w:u w:val="none"/>
              </w:rPr>
            </w:pPr>
          </w:p>
        </w:tc>
        <w:tc>
          <w:tcPr>
            <w:tcW w:w="3817" w:type="dxa"/>
            <w:tcBorders>
              <w:top w:val="nil"/>
              <w:left w:val="nil"/>
              <w:bottom w:val="nil"/>
              <w:right w:val="nil"/>
            </w:tcBorders>
            <w:shd w:val="clear" w:color="auto" w:fill="FFFFFF"/>
            <w:noWrap/>
            <w:vAlign w:val="center"/>
          </w:tcPr>
          <w:p w14:paraId="473A4D0E">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德惠市医疗保障局（汇总）</w:t>
            </w:r>
          </w:p>
        </w:tc>
        <w:tc>
          <w:tcPr>
            <w:tcW w:w="994" w:type="dxa"/>
            <w:tcBorders>
              <w:top w:val="nil"/>
              <w:left w:val="nil"/>
              <w:bottom w:val="nil"/>
              <w:right w:val="nil"/>
            </w:tcBorders>
            <w:shd w:val="clear" w:color="auto" w:fill="FFFFFF"/>
            <w:noWrap/>
            <w:vAlign w:val="center"/>
          </w:tcPr>
          <w:p w14:paraId="59C92281">
            <w:pPr>
              <w:jc w:val="right"/>
              <w:rPr>
                <w:rFonts w:hint="eastAsia" w:ascii="宋体" w:hAnsi="宋体" w:eastAsia="宋体" w:cs="宋体"/>
                <w:i w:val="0"/>
                <w:iCs w:val="0"/>
                <w:color w:val="000000"/>
                <w:sz w:val="24"/>
                <w:szCs w:val="24"/>
                <w:u w:val="none"/>
              </w:rPr>
            </w:pPr>
          </w:p>
        </w:tc>
        <w:tc>
          <w:tcPr>
            <w:tcW w:w="962" w:type="dxa"/>
            <w:tcBorders>
              <w:top w:val="nil"/>
              <w:left w:val="nil"/>
              <w:bottom w:val="nil"/>
              <w:right w:val="nil"/>
            </w:tcBorders>
            <w:shd w:val="clear" w:color="auto" w:fill="FFFFFF"/>
            <w:noWrap/>
            <w:vAlign w:val="center"/>
          </w:tcPr>
          <w:p w14:paraId="621DFDED">
            <w:pPr>
              <w:jc w:val="right"/>
              <w:rPr>
                <w:rFonts w:hint="eastAsia" w:ascii="宋体" w:hAnsi="宋体" w:eastAsia="宋体" w:cs="宋体"/>
                <w:i w:val="0"/>
                <w:iCs w:val="0"/>
                <w:color w:val="000000"/>
                <w:sz w:val="24"/>
                <w:szCs w:val="24"/>
                <w:u w:val="none"/>
              </w:rPr>
            </w:pPr>
          </w:p>
        </w:tc>
        <w:tc>
          <w:tcPr>
            <w:tcW w:w="943" w:type="dxa"/>
            <w:tcBorders>
              <w:top w:val="nil"/>
              <w:left w:val="nil"/>
              <w:bottom w:val="nil"/>
              <w:right w:val="nil"/>
            </w:tcBorders>
            <w:shd w:val="clear" w:color="auto" w:fill="FFFFFF"/>
            <w:noWrap/>
            <w:vAlign w:val="center"/>
          </w:tcPr>
          <w:p w14:paraId="4B31EF80">
            <w:pPr>
              <w:jc w:val="center"/>
              <w:rPr>
                <w:rFonts w:hint="eastAsia" w:ascii="宋体" w:hAnsi="宋体" w:eastAsia="宋体" w:cs="宋体"/>
                <w:i w:val="0"/>
                <w:iCs w:val="0"/>
                <w:color w:val="000000"/>
                <w:sz w:val="20"/>
                <w:szCs w:val="20"/>
                <w:u w:val="none"/>
              </w:rPr>
            </w:pPr>
          </w:p>
        </w:tc>
        <w:tc>
          <w:tcPr>
            <w:tcW w:w="1530" w:type="dxa"/>
            <w:gridSpan w:val="4"/>
            <w:tcBorders>
              <w:top w:val="nil"/>
              <w:left w:val="nil"/>
              <w:bottom w:val="nil"/>
              <w:right w:val="nil"/>
            </w:tcBorders>
            <w:shd w:val="clear" w:color="auto" w:fill="FFFFFF"/>
            <w:noWrap/>
            <w:vAlign w:val="center"/>
          </w:tcPr>
          <w:p w14:paraId="1EEC54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972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6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73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33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51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A6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08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上缴上级支出</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FA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经营支出</w:t>
            </w:r>
          </w:p>
        </w:tc>
        <w:tc>
          <w:tcPr>
            <w:tcW w:w="6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E1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对附属单位补助支出</w:t>
            </w:r>
          </w:p>
        </w:tc>
      </w:tr>
      <w:tr w14:paraId="4494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09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38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16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73B75">
            <w:pPr>
              <w:jc w:val="center"/>
              <w:rPr>
                <w:rFonts w:hint="eastAsia" w:ascii="宋体" w:hAnsi="宋体" w:eastAsia="宋体" w:cs="宋体"/>
                <w:i w:val="0"/>
                <w:iCs w:val="0"/>
                <w:color w:val="000000"/>
                <w:sz w:val="24"/>
                <w:szCs w:val="24"/>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D14B3">
            <w:pPr>
              <w:jc w:val="center"/>
              <w:rPr>
                <w:rFonts w:hint="eastAsia" w:ascii="宋体" w:hAnsi="宋体" w:eastAsia="宋体" w:cs="宋体"/>
                <w:i w:val="0"/>
                <w:iCs w:val="0"/>
                <w:color w:val="000000"/>
                <w:sz w:val="24"/>
                <w:szCs w:val="24"/>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65AB0">
            <w:pPr>
              <w:jc w:val="center"/>
              <w:rPr>
                <w:rFonts w:hint="eastAsia" w:ascii="宋体" w:hAnsi="宋体" w:eastAsia="宋体" w:cs="宋体"/>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F032B">
            <w:pPr>
              <w:jc w:val="center"/>
              <w:rPr>
                <w:rFonts w:hint="eastAsia" w:ascii="宋体" w:hAnsi="宋体" w:eastAsia="宋体" w:cs="宋体"/>
                <w:i w:val="0"/>
                <w:iCs w:val="0"/>
                <w:color w:val="000000"/>
                <w:sz w:val="24"/>
                <w:szCs w:val="24"/>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2D014">
            <w:pPr>
              <w:jc w:val="center"/>
              <w:rPr>
                <w:rFonts w:hint="eastAsia" w:ascii="宋体" w:hAnsi="宋体" w:eastAsia="宋体" w:cs="宋体"/>
                <w:i w:val="0"/>
                <w:iCs w:val="0"/>
                <w:color w:val="000000"/>
                <w:sz w:val="24"/>
                <w:szCs w:val="24"/>
                <w:u w:val="none"/>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7FA33">
            <w:pPr>
              <w:jc w:val="center"/>
              <w:rPr>
                <w:rFonts w:hint="eastAsia" w:ascii="宋体" w:hAnsi="宋体" w:eastAsia="宋体" w:cs="宋体"/>
                <w:i w:val="0"/>
                <w:iCs w:val="0"/>
                <w:color w:val="000000"/>
                <w:sz w:val="24"/>
                <w:szCs w:val="24"/>
                <w:u w:val="none"/>
              </w:rPr>
            </w:pPr>
          </w:p>
        </w:tc>
      </w:tr>
      <w:tr w14:paraId="72A0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11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16288">
            <w:pPr>
              <w:jc w:val="center"/>
              <w:rPr>
                <w:rFonts w:hint="eastAsia" w:ascii="宋体" w:hAnsi="宋体" w:eastAsia="宋体" w:cs="宋体"/>
                <w:i w:val="0"/>
                <w:iCs w:val="0"/>
                <w:color w:val="000000"/>
                <w:sz w:val="24"/>
                <w:szCs w:val="24"/>
                <w:u w:val="none"/>
              </w:rPr>
            </w:pPr>
          </w:p>
        </w:tc>
        <w:tc>
          <w:tcPr>
            <w:tcW w:w="38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FB5B7">
            <w:pPr>
              <w:jc w:val="center"/>
              <w:rPr>
                <w:rFonts w:hint="eastAsia" w:ascii="宋体" w:hAnsi="宋体" w:eastAsia="宋体" w:cs="宋体"/>
                <w:i w:val="0"/>
                <w:iCs w:val="0"/>
                <w:color w:val="000000"/>
                <w:sz w:val="24"/>
                <w:szCs w:val="24"/>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AC543">
            <w:pPr>
              <w:jc w:val="center"/>
              <w:rPr>
                <w:rFonts w:hint="eastAsia" w:ascii="宋体" w:hAnsi="宋体" w:eastAsia="宋体" w:cs="宋体"/>
                <w:i w:val="0"/>
                <w:iCs w:val="0"/>
                <w:color w:val="000000"/>
                <w:sz w:val="24"/>
                <w:szCs w:val="24"/>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5F24E">
            <w:pPr>
              <w:jc w:val="center"/>
              <w:rPr>
                <w:rFonts w:hint="eastAsia" w:ascii="宋体" w:hAnsi="宋体" w:eastAsia="宋体" w:cs="宋体"/>
                <w:i w:val="0"/>
                <w:iCs w:val="0"/>
                <w:color w:val="000000"/>
                <w:sz w:val="24"/>
                <w:szCs w:val="24"/>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42E87">
            <w:pPr>
              <w:jc w:val="center"/>
              <w:rPr>
                <w:rFonts w:hint="eastAsia" w:ascii="宋体" w:hAnsi="宋体" w:eastAsia="宋体" w:cs="宋体"/>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B3230">
            <w:pPr>
              <w:jc w:val="center"/>
              <w:rPr>
                <w:rFonts w:hint="eastAsia" w:ascii="宋体" w:hAnsi="宋体" w:eastAsia="宋体" w:cs="宋体"/>
                <w:i w:val="0"/>
                <w:iCs w:val="0"/>
                <w:color w:val="000000"/>
                <w:sz w:val="24"/>
                <w:szCs w:val="24"/>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EEB4C">
            <w:pPr>
              <w:jc w:val="center"/>
              <w:rPr>
                <w:rFonts w:hint="eastAsia" w:ascii="宋体" w:hAnsi="宋体" w:eastAsia="宋体" w:cs="宋体"/>
                <w:i w:val="0"/>
                <w:iCs w:val="0"/>
                <w:color w:val="000000"/>
                <w:sz w:val="24"/>
                <w:szCs w:val="24"/>
                <w:u w:val="none"/>
              </w:rPr>
            </w:pPr>
          </w:p>
        </w:tc>
        <w:tc>
          <w:tcPr>
            <w:tcW w:w="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5CF29">
            <w:pPr>
              <w:jc w:val="center"/>
              <w:rPr>
                <w:rFonts w:hint="eastAsia" w:ascii="宋体" w:hAnsi="宋体" w:eastAsia="宋体" w:cs="宋体"/>
                <w:i w:val="0"/>
                <w:iCs w:val="0"/>
                <w:color w:val="000000"/>
                <w:sz w:val="24"/>
                <w:szCs w:val="24"/>
                <w:u w:val="none"/>
              </w:rPr>
            </w:pPr>
          </w:p>
        </w:tc>
      </w:tr>
      <w:tr w14:paraId="71E3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6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4F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13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ED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D4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56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06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43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D13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496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48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34508E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819.10</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6BB75772">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504.18</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F5809F6">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314.92</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4637A0B6">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0A524F8D">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30A8173">
            <w:pPr>
              <w:jc w:val="right"/>
              <w:rPr>
                <w:rFonts w:hint="eastAsia" w:ascii="宋体" w:hAnsi="宋体" w:eastAsia="宋体" w:cs="宋体"/>
                <w:i w:val="0"/>
                <w:iCs w:val="0"/>
                <w:color w:val="000000"/>
                <w:sz w:val="24"/>
                <w:szCs w:val="24"/>
                <w:u w:val="none"/>
              </w:rPr>
            </w:pPr>
          </w:p>
        </w:tc>
      </w:tr>
      <w:tr w14:paraId="0798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A799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EA67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社会保障和就业支出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44ED33A">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55.66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03C3">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55.66</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3326CC7">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7FE2FB3A">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5F440CDF">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1C52364B">
            <w:pPr>
              <w:jc w:val="right"/>
              <w:rPr>
                <w:rFonts w:hint="eastAsia" w:ascii="宋体" w:hAnsi="宋体" w:eastAsia="宋体" w:cs="宋体"/>
                <w:i w:val="0"/>
                <w:iCs w:val="0"/>
                <w:color w:val="000000"/>
                <w:sz w:val="24"/>
                <w:szCs w:val="24"/>
                <w:u w:val="none"/>
              </w:rPr>
            </w:pPr>
          </w:p>
        </w:tc>
      </w:tr>
      <w:tr w14:paraId="7A9C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DA126">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31981">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行政事业单位养老支出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E0B7363">
            <w:pPr>
              <w:jc w:val="both"/>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55.66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B0E1">
            <w:pPr>
              <w:jc w:val="both"/>
              <w:rPr>
                <w:rFonts w:hint="default"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55.66</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9F8941C">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02F7EE63">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071E3592">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4FD3AFD1">
            <w:pPr>
              <w:jc w:val="right"/>
              <w:rPr>
                <w:rFonts w:hint="eastAsia" w:ascii="宋体" w:hAnsi="宋体" w:eastAsia="宋体" w:cs="宋体"/>
                <w:i w:val="0"/>
                <w:iCs w:val="0"/>
                <w:color w:val="000000"/>
                <w:sz w:val="24"/>
                <w:szCs w:val="24"/>
                <w:u w:val="none"/>
              </w:rPr>
            </w:pPr>
          </w:p>
        </w:tc>
      </w:tr>
      <w:tr w14:paraId="301E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B7BF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2080505</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6A60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机关事业单位基本养老保险缴费支出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3224BAE">
            <w:pPr>
              <w:jc w:val="both"/>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50.62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24B8">
            <w:pPr>
              <w:jc w:val="both"/>
              <w:rPr>
                <w:rFonts w:hint="default"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50.62</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770FB73">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15A8BB99">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4EC7325A">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387EE282">
            <w:pPr>
              <w:jc w:val="right"/>
              <w:rPr>
                <w:rFonts w:hint="eastAsia" w:ascii="宋体" w:hAnsi="宋体" w:eastAsia="宋体" w:cs="宋体"/>
                <w:i w:val="0"/>
                <w:iCs w:val="0"/>
                <w:color w:val="000000"/>
                <w:sz w:val="24"/>
                <w:szCs w:val="24"/>
                <w:u w:val="none"/>
              </w:rPr>
            </w:pPr>
          </w:p>
        </w:tc>
      </w:tr>
      <w:tr w14:paraId="29C5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B6BCF">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2080506</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A8E6F">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机关事业单位职业年金缴费支出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66ADA9D">
            <w:pPr>
              <w:jc w:val="both"/>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5.04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7263">
            <w:pPr>
              <w:jc w:val="both"/>
              <w:rPr>
                <w:rFonts w:hint="default"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5.04</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3636A68">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6E1FA5B8">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45FEB78D">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4E19A259">
            <w:pPr>
              <w:jc w:val="right"/>
              <w:rPr>
                <w:rFonts w:hint="eastAsia" w:ascii="宋体" w:hAnsi="宋体" w:eastAsia="宋体" w:cs="宋体"/>
                <w:i w:val="0"/>
                <w:iCs w:val="0"/>
                <w:color w:val="000000"/>
                <w:sz w:val="24"/>
                <w:szCs w:val="24"/>
                <w:u w:val="none"/>
              </w:rPr>
            </w:pPr>
          </w:p>
        </w:tc>
      </w:tr>
      <w:tr w14:paraId="07BC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113A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2C3F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卫生健康支出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9F7D20E">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670.86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B6EB">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670.86</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ECD2DBE">
            <w:pPr>
              <w:jc w:val="right"/>
              <w:rPr>
                <w:rFonts w:hint="default" w:ascii="宋体" w:hAnsi="宋体" w:eastAsia="宋体" w:cs="宋体"/>
                <w:i w:val="0"/>
                <w:iCs w:val="0"/>
                <w:color w:val="000000"/>
                <w:sz w:val="24"/>
                <w:szCs w:val="24"/>
                <w:u w:val="none"/>
                <w:lang w:val="en-US" w:eastAsia="zh-CN"/>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520313E7">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35E7C8D6">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71E4B39">
            <w:pPr>
              <w:jc w:val="right"/>
              <w:rPr>
                <w:rFonts w:hint="eastAsia" w:ascii="宋体" w:hAnsi="宋体" w:eastAsia="宋体" w:cs="宋体"/>
                <w:i w:val="0"/>
                <w:iCs w:val="0"/>
                <w:color w:val="000000"/>
                <w:sz w:val="24"/>
                <w:szCs w:val="24"/>
                <w:u w:val="none"/>
              </w:rPr>
            </w:pPr>
          </w:p>
        </w:tc>
      </w:tr>
      <w:tr w14:paraId="5A4E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4D24A">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9BE3A">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计划生育事务</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AB04DB3">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9033">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524CE1D">
            <w:pPr>
              <w:jc w:val="right"/>
              <w:rPr>
                <w:rFonts w:hint="default" w:ascii="宋体" w:hAnsi="宋体" w:eastAsia="宋体" w:cs="宋体"/>
                <w:i w:val="0"/>
                <w:iCs w:val="0"/>
                <w:color w:val="000000"/>
                <w:sz w:val="24"/>
                <w:szCs w:val="24"/>
                <w:u w:val="none"/>
                <w:lang w:val="en-US" w:eastAsia="zh-CN"/>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69599CE3">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4954918D">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0C6A50D">
            <w:pPr>
              <w:jc w:val="right"/>
              <w:rPr>
                <w:rFonts w:hint="eastAsia" w:ascii="宋体" w:hAnsi="宋体" w:eastAsia="宋体" w:cs="宋体"/>
                <w:i w:val="0"/>
                <w:iCs w:val="0"/>
                <w:color w:val="000000"/>
                <w:sz w:val="24"/>
                <w:szCs w:val="24"/>
                <w:u w:val="none"/>
              </w:rPr>
            </w:pPr>
          </w:p>
        </w:tc>
      </w:tr>
      <w:tr w14:paraId="5605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7F14C">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2100717</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33444">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计划生育服务</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76B626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DAF6">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FE896AE">
            <w:pPr>
              <w:jc w:val="right"/>
              <w:rPr>
                <w:rFonts w:hint="default" w:ascii="宋体" w:hAnsi="宋体" w:eastAsia="宋体" w:cs="宋体"/>
                <w:i w:val="0"/>
                <w:iCs w:val="0"/>
                <w:color w:val="000000"/>
                <w:sz w:val="24"/>
                <w:szCs w:val="24"/>
                <w:u w:val="none"/>
                <w:lang w:val="en-US" w:eastAsia="zh-CN"/>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2C390AF0">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09BE3F58">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5DFEEB3B">
            <w:pPr>
              <w:jc w:val="right"/>
              <w:rPr>
                <w:rFonts w:hint="eastAsia" w:ascii="宋体" w:hAnsi="宋体" w:eastAsia="宋体" w:cs="宋体"/>
                <w:i w:val="0"/>
                <w:iCs w:val="0"/>
                <w:color w:val="000000"/>
                <w:sz w:val="24"/>
                <w:szCs w:val="24"/>
                <w:u w:val="none"/>
              </w:rPr>
            </w:pPr>
          </w:p>
        </w:tc>
      </w:tr>
      <w:tr w14:paraId="7478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3AC4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1B06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行政事业单位医疗</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D3ABD5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24.13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8DDA">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24.13</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0709F37C">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04061852">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00B504FB">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0AB0F1C2">
            <w:pPr>
              <w:jc w:val="right"/>
              <w:rPr>
                <w:rFonts w:hint="eastAsia" w:ascii="宋体" w:hAnsi="宋体" w:eastAsia="宋体" w:cs="宋体"/>
                <w:i w:val="0"/>
                <w:iCs w:val="0"/>
                <w:color w:val="000000"/>
                <w:sz w:val="24"/>
                <w:szCs w:val="24"/>
                <w:u w:val="none"/>
              </w:rPr>
            </w:pPr>
          </w:p>
        </w:tc>
      </w:tr>
      <w:tr w14:paraId="0BB0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2986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2101101</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0185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行政单位医疗</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0882DB2">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35CE">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4.86</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EA1301A">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22FC5FB0">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1D17B3C8">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30A54003">
            <w:pPr>
              <w:jc w:val="right"/>
              <w:rPr>
                <w:rFonts w:hint="eastAsia" w:ascii="宋体" w:hAnsi="宋体" w:eastAsia="宋体" w:cs="宋体"/>
                <w:i w:val="0"/>
                <w:iCs w:val="0"/>
                <w:color w:val="000000"/>
                <w:sz w:val="24"/>
                <w:szCs w:val="24"/>
                <w:u w:val="none"/>
              </w:rPr>
            </w:pPr>
          </w:p>
        </w:tc>
      </w:tr>
      <w:tr w14:paraId="7B66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F3474">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2101102</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56FF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事业单位医疗</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02F855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19.25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A632">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19.25</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3679FF25">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77D25685">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33F32C47">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1E2E132B">
            <w:pPr>
              <w:jc w:val="right"/>
              <w:rPr>
                <w:rFonts w:hint="eastAsia" w:ascii="宋体" w:hAnsi="宋体" w:eastAsia="宋体" w:cs="宋体"/>
                <w:i w:val="0"/>
                <w:iCs w:val="0"/>
                <w:color w:val="000000"/>
                <w:sz w:val="24"/>
                <w:szCs w:val="24"/>
                <w:u w:val="none"/>
              </w:rPr>
            </w:pPr>
          </w:p>
        </w:tc>
      </w:tr>
      <w:tr w14:paraId="6B1A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CCF6D">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EE3F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医疗保障管理事务</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0B3A6C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646.53</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240191C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391.61</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46F710C">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254.92</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18F8D35C">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12F6D9CB">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02AA88B5">
            <w:pPr>
              <w:jc w:val="right"/>
              <w:rPr>
                <w:rFonts w:hint="eastAsia" w:ascii="宋体" w:hAnsi="宋体" w:eastAsia="宋体" w:cs="宋体"/>
                <w:i w:val="0"/>
                <w:iCs w:val="0"/>
                <w:color w:val="000000"/>
                <w:sz w:val="24"/>
                <w:szCs w:val="24"/>
                <w:u w:val="none"/>
              </w:rPr>
            </w:pPr>
          </w:p>
        </w:tc>
      </w:tr>
      <w:tr w14:paraId="3925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AD6B2">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2101501</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56AB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行政运行</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DB4B187">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80.07</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33D84F56">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80.07</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6648169">
            <w:pPr>
              <w:jc w:val="right"/>
              <w:rPr>
                <w:rFonts w:hint="default" w:ascii="宋体" w:hAnsi="宋体" w:eastAsia="宋体" w:cs="宋体"/>
                <w:i w:val="0"/>
                <w:iCs w:val="0"/>
                <w:color w:val="000000"/>
                <w:sz w:val="24"/>
                <w:szCs w:val="24"/>
                <w:u w:val="none"/>
                <w:lang w:val="en-US" w:eastAsia="zh-CN"/>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57B5D4F2">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03FD6767">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01CB5F4A">
            <w:pPr>
              <w:jc w:val="right"/>
              <w:rPr>
                <w:rFonts w:hint="eastAsia" w:ascii="宋体" w:hAnsi="宋体" w:eastAsia="宋体" w:cs="宋体"/>
                <w:i w:val="0"/>
                <w:iCs w:val="0"/>
                <w:color w:val="000000"/>
                <w:sz w:val="24"/>
                <w:szCs w:val="24"/>
                <w:u w:val="none"/>
              </w:rPr>
            </w:pPr>
          </w:p>
        </w:tc>
      </w:tr>
      <w:tr w14:paraId="6F5B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80C8C">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2101502</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226E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一般行政管理事务</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06B645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31.16</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6E5A9730">
            <w:pPr>
              <w:jc w:val="both"/>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D41B">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31.16</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06334C16">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70A71516">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6E370478">
            <w:pPr>
              <w:jc w:val="right"/>
              <w:rPr>
                <w:rFonts w:hint="eastAsia" w:ascii="宋体" w:hAnsi="宋体" w:eastAsia="宋体" w:cs="宋体"/>
                <w:i w:val="0"/>
                <w:iCs w:val="0"/>
                <w:color w:val="000000"/>
                <w:sz w:val="24"/>
                <w:szCs w:val="24"/>
                <w:u w:val="none"/>
              </w:rPr>
            </w:pPr>
          </w:p>
        </w:tc>
      </w:tr>
      <w:tr w14:paraId="5B9D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D83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2101505</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45E1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医疗保障政策管理</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0974373">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26.66</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39603F85">
            <w:pPr>
              <w:jc w:val="both"/>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A314">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26.66</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0F112623">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303FC5EF">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26EEFC15">
            <w:pPr>
              <w:jc w:val="right"/>
              <w:rPr>
                <w:rFonts w:hint="eastAsia" w:ascii="宋体" w:hAnsi="宋体" w:eastAsia="宋体" w:cs="宋体"/>
                <w:i w:val="0"/>
                <w:iCs w:val="0"/>
                <w:color w:val="000000"/>
                <w:sz w:val="24"/>
                <w:szCs w:val="24"/>
                <w:u w:val="none"/>
              </w:rPr>
            </w:pPr>
          </w:p>
        </w:tc>
      </w:tr>
      <w:tr w14:paraId="5654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B04DC">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2101550</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66831">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事业运行</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E97050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311.53</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77A3D16B">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311.53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3751">
            <w:pPr>
              <w:jc w:val="right"/>
              <w:rPr>
                <w:rFonts w:hint="eastAsia" w:ascii="宋体" w:hAnsi="宋体" w:eastAsia="宋体" w:cs="宋体"/>
                <w:i w:val="0"/>
                <w:iCs w:val="0"/>
                <w:color w:val="000000"/>
                <w:sz w:val="24"/>
                <w:szCs w:val="24"/>
                <w:u w:val="none"/>
                <w:lang w:val="en-US" w:eastAsia="zh-CN"/>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52877F5B">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5B3578D3">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63D84B1A">
            <w:pPr>
              <w:jc w:val="right"/>
              <w:rPr>
                <w:rFonts w:hint="eastAsia" w:ascii="宋体" w:hAnsi="宋体" w:eastAsia="宋体" w:cs="宋体"/>
                <w:i w:val="0"/>
                <w:iCs w:val="0"/>
                <w:color w:val="000000"/>
                <w:sz w:val="24"/>
                <w:szCs w:val="24"/>
                <w:u w:val="none"/>
              </w:rPr>
            </w:pPr>
          </w:p>
        </w:tc>
      </w:tr>
      <w:tr w14:paraId="0B53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6A0A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2101599</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8510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其他医疗保障管理事务支出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1353669">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197.10</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6A73C24F">
            <w:pPr>
              <w:jc w:val="both"/>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1308">
            <w:pPr>
              <w:jc w:val="right"/>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197.10</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5D080DA3">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2018891E">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D6BC560">
            <w:pPr>
              <w:jc w:val="right"/>
              <w:rPr>
                <w:rFonts w:hint="eastAsia" w:ascii="宋体" w:hAnsi="宋体" w:eastAsia="宋体" w:cs="宋体"/>
                <w:i w:val="0"/>
                <w:iCs w:val="0"/>
                <w:color w:val="000000"/>
                <w:sz w:val="24"/>
                <w:szCs w:val="24"/>
                <w:u w:val="none"/>
              </w:rPr>
            </w:pPr>
          </w:p>
        </w:tc>
      </w:tr>
      <w:tr w14:paraId="7CCC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5BE6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27F36">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A5130AA">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5289">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32.58</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84CD73A">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3EE0A50C">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55354A53">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48F1B026">
            <w:pPr>
              <w:jc w:val="right"/>
              <w:rPr>
                <w:rFonts w:hint="eastAsia" w:ascii="宋体" w:hAnsi="宋体" w:eastAsia="宋体" w:cs="宋体"/>
                <w:i w:val="0"/>
                <w:iCs w:val="0"/>
                <w:color w:val="000000"/>
                <w:sz w:val="24"/>
                <w:szCs w:val="24"/>
                <w:u w:val="none"/>
              </w:rPr>
            </w:pPr>
          </w:p>
        </w:tc>
      </w:tr>
      <w:tr w14:paraId="7D21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F9C8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6934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7447964">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3FC9">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32.58</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C23891A">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0F844881">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5077AB06">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10CD927">
            <w:pPr>
              <w:jc w:val="right"/>
              <w:rPr>
                <w:rFonts w:hint="eastAsia" w:ascii="宋体" w:hAnsi="宋体" w:eastAsia="宋体" w:cs="宋体"/>
                <w:i w:val="0"/>
                <w:iCs w:val="0"/>
                <w:color w:val="000000"/>
                <w:sz w:val="24"/>
                <w:szCs w:val="24"/>
                <w:u w:val="none"/>
              </w:rPr>
            </w:pPr>
          </w:p>
        </w:tc>
      </w:tr>
      <w:tr w14:paraId="247F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86FEE">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2210201</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A2C1D">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住房公积金</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04C24B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25A0">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32.58</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C7123D1">
            <w:pPr>
              <w:jc w:val="right"/>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21E68F40">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3E125884">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71581958">
            <w:pPr>
              <w:jc w:val="right"/>
              <w:rPr>
                <w:rFonts w:hint="eastAsia" w:ascii="宋体" w:hAnsi="宋体" w:eastAsia="宋体" w:cs="宋体"/>
                <w:i w:val="0"/>
                <w:iCs w:val="0"/>
                <w:color w:val="000000"/>
                <w:sz w:val="24"/>
                <w:szCs w:val="24"/>
                <w:u w:val="none"/>
              </w:rPr>
            </w:pPr>
          </w:p>
        </w:tc>
      </w:tr>
      <w:tr w14:paraId="2995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AB620">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229</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B4306">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其他支出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59F392D">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0A79FC19">
            <w:pPr>
              <w:jc w:val="both"/>
              <w:rPr>
                <w:rFonts w:hint="eastAsia" w:ascii="宋体" w:hAnsi="宋体" w:eastAsia="宋体" w:cs="宋体"/>
                <w:i w:val="0"/>
                <w:iCs w:val="0"/>
                <w:color w:val="000000"/>
                <w:sz w:val="24"/>
                <w:szCs w:val="24"/>
                <w:u w:val="none"/>
                <w:lang w:val="en-US" w:eastAsia="zh-CN"/>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CA99D75">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60.00</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0782982A">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7CDBCB75">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0722C03D">
            <w:pPr>
              <w:jc w:val="right"/>
              <w:rPr>
                <w:rFonts w:hint="eastAsia" w:ascii="宋体" w:hAnsi="宋体" w:eastAsia="宋体" w:cs="宋体"/>
                <w:i w:val="0"/>
                <w:iCs w:val="0"/>
                <w:color w:val="000000"/>
                <w:sz w:val="24"/>
                <w:szCs w:val="24"/>
                <w:u w:val="none"/>
              </w:rPr>
            </w:pPr>
          </w:p>
        </w:tc>
      </w:tr>
      <w:tr w14:paraId="332A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48841">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22960</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BDE2B">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彩票公益安排的支出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C8C9185">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2D48271F">
            <w:pPr>
              <w:jc w:val="both"/>
              <w:rPr>
                <w:rFonts w:hint="eastAsia" w:ascii="宋体" w:hAnsi="宋体" w:eastAsia="宋体" w:cs="宋体"/>
                <w:i w:val="0"/>
                <w:iCs w:val="0"/>
                <w:color w:val="000000"/>
                <w:sz w:val="24"/>
                <w:szCs w:val="24"/>
                <w:u w:val="none"/>
                <w:lang w:val="en-US" w:eastAsia="zh-CN"/>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2F6D325E">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60.00</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47B00F4A">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616A1B3A">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1375134F">
            <w:pPr>
              <w:jc w:val="right"/>
              <w:rPr>
                <w:rFonts w:hint="eastAsia" w:ascii="宋体" w:hAnsi="宋体" w:eastAsia="宋体" w:cs="宋体"/>
                <w:i w:val="0"/>
                <w:iCs w:val="0"/>
                <w:color w:val="000000"/>
                <w:sz w:val="24"/>
                <w:szCs w:val="24"/>
                <w:u w:val="none"/>
              </w:rPr>
            </w:pPr>
          </w:p>
        </w:tc>
      </w:tr>
      <w:tr w14:paraId="7ACD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F9B6D">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2296013</w:t>
            </w:r>
          </w:p>
        </w:tc>
        <w:tc>
          <w:tcPr>
            <w:tcW w:w="3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DE90F">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用于城乡医疗救助的彩票公益金支出</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FE3FEC5">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7699B962">
            <w:pPr>
              <w:jc w:val="both"/>
              <w:rPr>
                <w:rFonts w:hint="eastAsia" w:ascii="宋体" w:hAnsi="宋体" w:eastAsia="宋体" w:cs="宋体"/>
                <w:i w:val="0"/>
                <w:iCs w:val="0"/>
                <w:color w:val="000000"/>
                <w:sz w:val="24"/>
                <w:szCs w:val="24"/>
                <w:u w:val="none"/>
                <w:lang w:val="en-US" w:eastAsia="zh-CN"/>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4050A8D1">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60.00</w:t>
            </w:r>
          </w:p>
        </w:tc>
        <w:tc>
          <w:tcPr>
            <w:tcW w:w="461" w:type="dxa"/>
            <w:tcBorders>
              <w:top w:val="single" w:color="000000" w:sz="4" w:space="0"/>
              <w:left w:val="single" w:color="000000" w:sz="4" w:space="0"/>
              <w:bottom w:val="single" w:color="000000" w:sz="4" w:space="0"/>
              <w:right w:val="single" w:color="000000" w:sz="4" w:space="0"/>
            </w:tcBorders>
            <w:noWrap/>
            <w:vAlign w:val="center"/>
          </w:tcPr>
          <w:p w14:paraId="5D624B23">
            <w:pPr>
              <w:jc w:val="right"/>
              <w:rPr>
                <w:rFonts w:hint="eastAsia" w:ascii="宋体" w:hAnsi="宋体" w:eastAsia="宋体" w:cs="宋体"/>
                <w:i w:val="0"/>
                <w:iCs w:val="0"/>
                <w:color w:val="000000"/>
                <w:sz w:val="24"/>
                <w:szCs w:val="24"/>
                <w:u w:val="none"/>
              </w:rPr>
            </w:pPr>
          </w:p>
        </w:tc>
        <w:tc>
          <w:tcPr>
            <w:tcW w:w="407" w:type="dxa"/>
            <w:tcBorders>
              <w:top w:val="single" w:color="000000" w:sz="4" w:space="0"/>
              <w:left w:val="single" w:color="000000" w:sz="4" w:space="0"/>
              <w:bottom w:val="single" w:color="000000" w:sz="4" w:space="0"/>
              <w:right w:val="single" w:color="000000" w:sz="4" w:space="0"/>
            </w:tcBorders>
            <w:noWrap/>
            <w:vAlign w:val="center"/>
          </w:tcPr>
          <w:p w14:paraId="4DB4DD7E">
            <w:pPr>
              <w:jc w:val="right"/>
              <w:rPr>
                <w:rFonts w:hint="eastAsia" w:ascii="宋体" w:hAnsi="宋体" w:eastAsia="宋体" w:cs="宋体"/>
                <w:i w:val="0"/>
                <w:iCs w:val="0"/>
                <w:color w:val="000000"/>
                <w:sz w:val="24"/>
                <w:szCs w:val="24"/>
                <w:u w:val="none"/>
              </w:rPr>
            </w:pPr>
          </w:p>
        </w:tc>
        <w:tc>
          <w:tcPr>
            <w:tcW w:w="662" w:type="dxa"/>
            <w:gridSpan w:val="2"/>
            <w:tcBorders>
              <w:top w:val="single" w:color="000000" w:sz="4" w:space="0"/>
              <w:left w:val="single" w:color="000000" w:sz="4" w:space="0"/>
              <w:bottom w:val="single" w:color="000000" w:sz="4" w:space="0"/>
              <w:right w:val="single" w:color="000000" w:sz="4" w:space="0"/>
            </w:tcBorders>
            <w:noWrap/>
            <w:vAlign w:val="center"/>
          </w:tcPr>
          <w:p w14:paraId="4612E327">
            <w:pPr>
              <w:jc w:val="right"/>
              <w:rPr>
                <w:rFonts w:hint="eastAsia" w:ascii="宋体" w:hAnsi="宋体" w:eastAsia="宋体" w:cs="宋体"/>
                <w:i w:val="0"/>
                <w:iCs w:val="0"/>
                <w:color w:val="000000"/>
                <w:sz w:val="24"/>
                <w:szCs w:val="24"/>
                <w:u w:val="none"/>
              </w:rPr>
            </w:pPr>
          </w:p>
        </w:tc>
      </w:tr>
      <w:tr w14:paraId="1B12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697" w:hRule="atLeast"/>
        </w:trPr>
        <w:tc>
          <w:tcPr>
            <w:tcW w:w="9382" w:type="dxa"/>
            <w:gridSpan w:val="9"/>
            <w:tcBorders>
              <w:top w:val="nil"/>
              <w:left w:val="nil"/>
              <w:bottom w:val="nil"/>
              <w:right w:val="nil"/>
            </w:tcBorders>
            <w:noWrap w:val="0"/>
            <w:vAlign w:val="center"/>
          </w:tcPr>
          <w:p w14:paraId="0AA2A0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注：本表反映部门本年度各项支出情况。</w:t>
            </w:r>
          </w:p>
        </w:tc>
      </w:tr>
    </w:tbl>
    <w:p w14:paraId="10293B3D">
      <w:pPr>
        <w:spacing w:before="151" w:line="5818" w:lineRule="exact"/>
        <w:ind w:firstLine="240"/>
      </w:pPr>
    </w:p>
    <w:p w14:paraId="004E466D">
      <w:pPr>
        <w:pStyle w:val="2"/>
        <w:spacing w:line="242" w:lineRule="auto"/>
      </w:pPr>
    </w:p>
    <w:p w14:paraId="3B276C4D">
      <w:pPr>
        <w:pStyle w:val="2"/>
        <w:spacing w:line="242" w:lineRule="auto"/>
      </w:pPr>
    </w:p>
    <w:p w14:paraId="250290FE">
      <w:pPr>
        <w:pStyle w:val="2"/>
        <w:spacing w:line="339" w:lineRule="auto"/>
      </w:pPr>
    </w:p>
    <w:p w14:paraId="0E8A5D3B">
      <w:pPr>
        <w:pStyle w:val="2"/>
        <w:spacing w:line="339" w:lineRule="auto"/>
      </w:pPr>
    </w:p>
    <w:p w14:paraId="2947F7ED">
      <w:pPr>
        <w:pStyle w:val="2"/>
        <w:spacing w:line="339" w:lineRule="auto"/>
      </w:pPr>
    </w:p>
    <w:p w14:paraId="46504B11">
      <w:pPr>
        <w:spacing w:before="101" w:line="224" w:lineRule="auto"/>
        <w:rPr>
          <w:rFonts w:ascii="黑体" w:hAnsi="黑体" w:eastAsia="黑体" w:cs="黑体"/>
          <w:spacing w:val="7"/>
          <w:sz w:val="31"/>
          <w:szCs w:val="31"/>
        </w:rPr>
      </w:pPr>
    </w:p>
    <w:p w14:paraId="4495D1C2">
      <w:pPr>
        <w:spacing w:before="101" w:line="224" w:lineRule="auto"/>
        <w:rPr>
          <w:rFonts w:ascii="黑体" w:hAnsi="黑体" w:eastAsia="黑体" w:cs="黑体"/>
          <w:spacing w:val="7"/>
          <w:sz w:val="31"/>
          <w:szCs w:val="31"/>
        </w:rPr>
      </w:pPr>
    </w:p>
    <w:p w14:paraId="3833EB54">
      <w:pPr>
        <w:spacing w:before="101" w:line="224" w:lineRule="auto"/>
        <w:rPr>
          <w:rFonts w:ascii="黑体" w:hAnsi="黑体" w:eastAsia="黑体" w:cs="黑体"/>
          <w:spacing w:val="7"/>
          <w:sz w:val="31"/>
          <w:szCs w:val="31"/>
        </w:rPr>
      </w:pPr>
    </w:p>
    <w:p w14:paraId="1D6F9BBD">
      <w:pPr>
        <w:spacing w:before="101" w:line="224" w:lineRule="auto"/>
        <w:rPr>
          <w:rFonts w:ascii="黑体" w:hAnsi="黑体" w:eastAsia="黑体" w:cs="黑体"/>
          <w:sz w:val="31"/>
          <w:szCs w:val="31"/>
        </w:rPr>
      </w:pPr>
      <w:r>
        <w:rPr>
          <w:rFonts w:ascii="黑体" w:hAnsi="黑体" w:eastAsia="黑体" w:cs="黑体"/>
          <w:spacing w:val="7"/>
          <w:sz w:val="31"/>
          <w:szCs w:val="31"/>
        </w:rPr>
        <w:t>四、财政拨款收入支出决算总表</w:t>
      </w:r>
    </w:p>
    <w:p w14:paraId="3D80A09B">
      <w:pPr>
        <w:pStyle w:val="2"/>
        <w:spacing w:line="245" w:lineRule="auto"/>
      </w:pPr>
    </w:p>
    <w:tbl>
      <w:tblPr>
        <w:tblStyle w:val="5"/>
        <w:tblW w:w="89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0"/>
        <w:gridCol w:w="500"/>
        <w:gridCol w:w="931"/>
        <w:gridCol w:w="1405"/>
        <w:gridCol w:w="495"/>
        <w:gridCol w:w="917"/>
        <w:gridCol w:w="913"/>
        <w:gridCol w:w="404"/>
        <w:gridCol w:w="509"/>
      </w:tblGrid>
      <w:tr w14:paraId="69FD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44" w:type="dxa"/>
            <w:gridSpan w:val="9"/>
            <w:tcBorders>
              <w:top w:val="nil"/>
              <w:left w:val="nil"/>
              <w:bottom w:val="nil"/>
              <w:right w:val="nil"/>
            </w:tcBorders>
            <w:noWrap/>
            <w:vAlign w:val="center"/>
          </w:tcPr>
          <w:p w14:paraId="144E4E5D">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财政拨款收入支出决算总表</w:t>
            </w:r>
          </w:p>
        </w:tc>
      </w:tr>
      <w:tr w14:paraId="07E2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370" w:type="dxa"/>
            <w:gridSpan w:val="2"/>
            <w:tcBorders>
              <w:top w:val="nil"/>
              <w:left w:val="nil"/>
              <w:bottom w:val="nil"/>
              <w:right w:val="nil"/>
            </w:tcBorders>
            <w:shd w:val="clear" w:color="auto" w:fill="FFFFFF"/>
            <w:noWrap/>
            <w:vAlign w:val="center"/>
          </w:tcPr>
          <w:p w14:paraId="24340B81">
            <w:pPr>
              <w:jc w:val="right"/>
              <w:rPr>
                <w:rFonts w:hint="eastAsia" w:ascii="宋体" w:hAnsi="宋体" w:eastAsia="宋体" w:cs="宋体"/>
                <w:i w:val="0"/>
                <w:iCs w:val="0"/>
                <w:color w:val="000000"/>
                <w:sz w:val="24"/>
                <w:szCs w:val="24"/>
                <w:u w:val="none"/>
              </w:rPr>
            </w:pPr>
          </w:p>
        </w:tc>
        <w:tc>
          <w:tcPr>
            <w:tcW w:w="931" w:type="dxa"/>
            <w:tcBorders>
              <w:top w:val="nil"/>
              <w:left w:val="nil"/>
              <w:bottom w:val="nil"/>
              <w:right w:val="nil"/>
            </w:tcBorders>
            <w:shd w:val="clear" w:color="auto" w:fill="FFFFFF"/>
            <w:noWrap/>
            <w:vAlign w:val="center"/>
          </w:tcPr>
          <w:p w14:paraId="67B13493">
            <w:pPr>
              <w:jc w:val="right"/>
              <w:rPr>
                <w:rFonts w:hint="eastAsia" w:ascii="宋体" w:hAnsi="宋体" w:eastAsia="宋体" w:cs="宋体"/>
                <w:i w:val="0"/>
                <w:iCs w:val="0"/>
                <w:color w:val="000000"/>
                <w:sz w:val="24"/>
                <w:szCs w:val="24"/>
                <w:u w:val="none"/>
              </w:rPr>
            </w:pPr>
          </w:p>
        </w:tc>
        <w:tc>
          <w:tcPr>
            <w:tcW w:w="1405" w:type="dxa"/>
            <w:tcBorders>
              <w:top w:val="nil"/>
              <w:left w:val="nil"/>
              <w:bottom w:val="nil"/>
              <w:right w:val="nil"/>
            </w:tcBorders>
            <w:shd w:val="clear" w:color="auto" w:fill="FFFFFF"/>
            <w:noWrap/>
            <w:vAlign w:val="center"/>
          </w:tcPr>
          <w:p w14:paraId="7EE403C3">
            <w:pPr>
              <w:jc w:val="right"/>
              <w:rPr>
                <w:rFonts w:hint="eastAsia" w:ascii="宋体" w:hAnsi="宋体" w:eastAsia="宋体" w:cs="宋体"/>
                <w:i w:val="0"/>
                <w:iCs w:val="0"/>
                <w:color w:val="000000"/>
                <w:sz w:val="24"/>
                <w:szCs w:val="24"/>
                <w:u w:val="none"/>
              </w:rPr>
            </w:pPr>
          </w:p>
        </w:tc>
        <w:tc>
          <w:tcPr>
            <w:tcW w:w="495" w:type="dxa"/>
            <w:tcBorders>
              <w:top w:val="nil"/>
              <w:left w:val="nil"/>
              <w:bottom w:val="nil"/>
              <w:right w:val="nil"/>
            </w:tcBorders>
            <w:shd w:val="clear" w:color="auto" w:fill="FFFFFF"/>
            <w:noWrap/>
            <w:vAlign w:val="center"/>
          </w:tcPr>
          <w:p w14:paraId="4D6B77D1">
            <w:pPr>
              <w:jc w:val="right"/>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FFFFFF"/>
            <w:noWrap/>
            <w:vAlign w:val="center"/>
          </w:tcPr>
          <w:p w14:paraId="2F1737A8">
            <w:pPr>
              <w:jc w:val="right"/>
              <w:rPr>
                <w:rFonts w:hint="eastAsia" w:ascii="宋体" w:hAnsi="宋体" w:eastAsia="宋体" w:cs="宋体"/>
                <w:i w:val="0"/>
                <w:iCs w:val="0"/>
                <w:color w:val="000000"/>
                <w:sz w:val="24"/>
                <w:szCs w:val="24"/>
                <w:u w:val="none"/>
              </w:rPr>
            </w:pPr>
          </w:p>
        </w:tc>
        <w:tc>
          <w:tcPr>
            <w:tcW w:w="1826" w:type="dxa"/>
            <w:gridSpan w:val="3"/>
            <w:tcBorders>
              <w:top w:val="nil"/>
              <w:left w:val="nil"/>
              <w:bottom w:val="nil"/>
              <w:right w:val="nil"/>
            </w:tcBorders>
            <w:shd w:val="clear" w:color="auto" w:fill="FFFFFF"/>
            <w:noWrap/>
            <w:vAlign w:val="center"/>
          </w:tcPr>
          <w:p w14:paraId="3F7416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269C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0" w:type="dxa"/>
            <w:gridSpan w:val="2"/>
            <w:tcBorders>
              <w:top w:val="nil"/>
              <w:left w:val="nil"/>
              <w:bottom w:val="nil"/>
              <w:right w:val="nil"/>
            </w:tcBorders>
            <w:shd w:val="clear" w:color="auto" w:fill="FFFFFF"/>
            <w:noWrap/>
            <w:vAlign w:val="center"/>
          </w:tcPr>
          <w:p w14:paraId="4AE12AA4">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部门：德惠市医疗保障局（汇总）</w:t>
            </w:r>
          </w:p>
        </w:tc>
        <w:tc>
          <w:tcPr>
            <w:tcW w:w="931" w:type="dxa"/>
            <w:tcBorders>
              <w:top w:val="nil"/>
              <w:left w:val="nil"/>
              <w:bottom w:val="nil"/>
              <w:right w:val="nil"/>
            </w:tcBorders>
            <w:shd w:val="clear" w:color="auto" w:fill="FFFFFF"/>
            <w:noWrap/>
            <w:vAlign w:val="center"/>
          </w:tcPr>
          <w:p w14:paraId="43B56EF4">
            <w:pPr>
              <w:jc w:val="right"/>
              <w:rPr>
                <w:rFonts w:hint="eastAsia" w:ascii="宋体" w:hAnsi="宋体" w:eastAsia="宋体" w:cs="宋体"/>
                <w:i w:val="0"/>
                <w:iCs w:val="0"/>
                <w:color w:val="000000"/>
                <w:sz w:val="24"/>
                <w:szCs w:val="24"/>
                <w:u w:val="none"/>
              </w:rPr>
            </w:pPr>
          </w:p>
        </w:tc>
        <w:tc>
          <w:tcPr>
            <w:tcW w:w="1405" w:type="dxa"/>
            <w:tcBorders>
              <w:top w:val="nil"/>
              <w:left w:val="nil"/>
              <w:bottom w:val="nil"/>
              <w:right w:val="nil"/>
            </w:tcBorders>
            <w:shd w:val="clear" w:color="auto" w:fill="FFFFFF"/>
            <w:noWrap/>
            <w:vAlign w:val="center"/>
          </w:tcPr>
          <w:p w14:paraId="69844740">
            <w:pPr>
              <w:jc w:val="right"/>
              <w:rPr>
                <w:rFonts w:hint="eastAsia" w:ascii="宋体" w:hAnsi="宋体" w:eastAsia="宋体" w:cs="宋体"/>
                <w:i w:val="0"/>
                <w:iCs w:val="0"/>
                <w:color w:val="000000"/>
                <w:sz w:val="24"/>
                <w:szCs w:val="24"/>
                <w:u w:val="none"/>
              </w:rPr>
            </w:pPr>
          </w:p>
        </w:tc>
        <w:tc>
          <w:tcPr>
            <w:tcW w:w="495" w:type="dxa"/>
            <w:tcBorders>
              <w:top w:val="nil"/>
              <w:left w:val="nil"/>
              <w:bottom w:val="nil"/>
              <w:right w:val="nil"/>
            </w:tcBorders>
            <w:shd w:val="clear" w:color="auto" w:fill="FFFFFF"/>
            <w:noWrap/>
            <w:vAlign w:val="center"/>
          </w:tcPr>
          <w:p w14:paraId="748059B0">
            <w:pPr>
              <w:jc w:val="right"/>
              <w:rPr>
                <w:rFonts w:hint="eastAsia" w:ascii="宋体" w:hAnsi="宋体" w:eastAsia="宋体" w:cs="宋体"/>
                <w:i w:val="0"/>
                <w:iCs w:val="0"/>
                <w:color w:val="000000"/>
                <w:sz w:val="24"/>
                <w:szCs w:val="24"/>
                <w:u w:val="none"/>
              </w:rPr>
            </w:pPr>
          </w:p>
        </w:tc>
        <w:tc>
          <w:tcPr>
            <w:tcW w:w="917" w:type="dxa"/>
            <w:tcBorders>
              <w:top w:val="nil"/>
              <w:left w:val="nil"/>
              <w:bottom w:val="nil"/>
              <w:right w:val="nil"/>
            </w:tcBorders>
            <w:shd w:val="clear" w:color="auto" w:fill="FFFFFF"/>
            <w:noWrap/>
            <w:vAlign w:val="center"/>
          </w:tcPr>
          <w:p w14:paraId="53527559">
            <w:pPr>
              <w:jc w:val="right"/>
              <w:rPr>
                <w:rFonts w:hint="eastAsia" w:ascii="宋体" w:hAnsi="宋体" w:eastAsia="宋体" w:cs="宋体"/>
                <w:i w:val="0"/>
                <w:iCs w:val="0"/>
                <w:color w:val="000000"/>
                <w:sz w:val="24"/>
                <w:szCs w:val="24"/>
                <w:u w:val="none"/>
              </w:rPr>
            </w:pPr>
          </w:p>
        </w:tc>
        <w:tc>
          <w:tcPr>
            <w:tcW w:w="1826" w:type="dxa"/>
            <w:gridSpan w:val="3"/>
            <w:tcBorders>
              <w:top w:val="nil"/>
              <w:left w:val="nil"/>
              <w:bottom w:val="nil"/>
              <w:right w:val="nil"/>
            </w:tcBorders>
            <w:shd w:val="clear" w:color="auto" w:fill="FFFFFF"/>
            <w:noWrap/>
            <w:vAlign w:val="center"/>
          </w:tcPr>
          <w:p w14:paraId="410EEE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3D1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87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69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14:paraId="22E5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10D2C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B8CF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28686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17933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6886F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3D2F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F7C5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2C290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政府性基金预算财政拨款</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B4C7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w:t>
            </w:r>
          </w:p>
        </w:tc>
      </w:tr>
      <w:tr w14:paraId="4050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23050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0026F604">
            <w:pPr>
              <w:jc w:val="center"/>
              <w:rPr>
                <w:rFonts w:hint="eastAsia" w:ascii="宋体" w:hAnsi="宋体" w:eastAsia="宋体" w:cs="宋体"/>
                <w:i w:val="0"/>
                <w:iCs w:val="0"/>
                <w:color w:val="000000"/>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78B08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8610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3ED91828">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0E7E0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6182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7403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617B5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C0D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729FB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8562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753246CA">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759.107</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76BC1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58DDB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4084008">
            <w:pPr>
              <w:jc w:val="center"/>
              <w:rPr>
                <w:rFonts w:hint="default" w:ascii="宋体" w:hAnsi="宋体" w:eastAsia="宋体" w:cs="宋体"/>
                <w:i w:val="0"/>
                <w:iCs w:val="0"/>
                <w:color w:val="000000"/>
                <w:sz w:val="22"/>
                <w:szCs w:val="22"/>
                <w:u w:val="none"/>
                <w:lang w:val="en-US" w:eastAsia="zh-CN"/>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CD844F8">
            <w:pPr>
              <w:jc w:val="center"/>
              <w:rPr>
                <w:rFonts w:hint="default" w:ascii="宋体" w:hAnsi="宋体" w:eastAsia="宋体" w:cs="宋体"/>
                <w:i w:val="0"/>
                <w:iCs w:val="0"/>
                <w:color w:val="000000"/>
                <w:sz w:val="22"/>
                <w:szCs w:val="22"/>
                <w:u w:val="none"/>
                <w:lang w:val="en-US" w:eastAsia="zh-CN"/>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6DA1677">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278BA06">
            <w:pPr>
              <w:jc w:val="right"/>
              <w:rPr>
                <w:rFonts w:hint="eastAsia" w:ascii="宋体" w:hAnsi="宋体" w:eastAsia="宋体" w:cs="宋体"/>
                <w:i w:val="0"/>
                <w:iCs w:val="0"/>
                <w:color w:val="000000"/>
                <w:sz w:val="22"/>
                <w:szCs w:val="22"/>
                <w:u w:val="none"/>
              </w:rPr>
            </w:pPr>
          </w:p>
        </w:tc>
      </w:tr>
      <w:tr w14:paraId="72E0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139432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56E5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355AE882">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60.00</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2331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7C4F7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798A508">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AF27A5D">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6DA89F51">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0D00CB91">
            <w:pPr>
              <w:jc w:val="right"/>
              <w:rPr>
                <w:rFonts w:hint="eastAsia" w:ascii="宋体" w:hAnsi="宋体" w:eastAsia="宋体" w:cs="宋体"/>
                <w:i w:val="0"/>
                <w:iCs w:val="0"/>
                <w:color w:val="000000"/>
                <w:sz w:val="22"/>
                <w:szCs w:val="22"/>
                <w:u w:val="none"/>
              </w:rPr>
            </w:pPr>
          </w:p>
        </w:tc>
      </w:tr>
      <w:tr w14:paraId="3BED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65E1A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0B62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26FD3DA9">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79602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328F0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6EA356B7">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FDDEF3F">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FBBE1D6">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08C344E9">
            <w:pPr>
              <w:jc w:val="right"/>
              <w:rPr>
                <w:rFonts w:hint="eastAsia" w:ascii="宋体" w:hAnsi="宋体" w:eastAsia="宋体" w:cs="宋体"/>
                <w:i w:val="0"/>
                <w:iCs w:val="0"/>
                <w:color w:val="000000"/>
                <w:sz w:val="22"/>
                <w:szCs w:val="22"/>
                <w:u w:val="none"/>
              </w:rPr>
            </w:pPr>
          </w:p>
        </w:tc>
      </w:tr>
      <w:tr w14:paraId="2552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6E1B6363">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01CD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70AA48E6">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A0E6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48A3798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08CED9DC">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ADBDCA2">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6748C24">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0ED1D671">
            <w:pPr>
              <w:jc w:val="right"/>
              <w:rPr>
                <w:rFonts w:hint="eastAsia" w:ascii="宋体" w:hAnsi="宋体" w:eastAsia="宋体" w:cs="宋体"/>
                <w:i w:val="0"/>
                <w:iCs w:val="0"/>
                <w:color w:val="000000"/>
                <w:sz w:val="22"/>
                <w:szCs w:val="22"/>
                <w:u w:val="none"/>
              </w:rPr>
            </w:pPr>
          </w:p>
        </w:tc>
      </w:tr>
      <w:tr w14:paraId="5EC5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71C859B1">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C465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26B8E885">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6ECF6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76EEFD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AAE2A81">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CE1E2EC">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6BF59EE">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F532482">
            <w:pPr>
              <w:jc w:val="right"/>
              <w:rPr>
                <w:rFonts w:hint="eastAsia" w:ascii="宋体" w:hAnsi="宋体" w:eastAsia="宋体" w:cs="宋体"/>
                <w:i w:val="0"/>
                <w:iCs w:val="0"/>
                <w:color w:val="000000"/>
                <w:sz w:val="22"/>
                <w:szCs w:val="22"/>
                <w:u w:val="none"/>
              </w:rPr>
            </w:pPr>
          </w:p>
        </w:tc>
      </w:tr>
      <w:tr w14:paraId="6AAF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0AD9C534">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4A55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53910B38">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B744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475AE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27DADCF">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98AC825">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3DC6EF6">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4EEEE2A7">
            <w:pPr>
              <w:jc w:val="right"/>
              <w:rPr>
                <w:rFonts w:hint="eastAsia" w:ascii="宋体" w:hAnsi="宋体" w:eastAsia="宋体" w:cs="宋体"/>
                <w:i w:val="0"/>
                <w:iCs w:val="0"/>
                <w:color w:val="000000"/>
                <w:sz w:val="22"/>
                <w:szCs w:val="22"/>
                <w:u w:val="none"/>
              </w:rPr>
            </w:pPr>
          </w:p>
        </w:tc>
      </w:tr>
      <w:tr w14:paraId="0C71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228D9EB8">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21C3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555993CE">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6D9485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64F1EE4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C73E55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55.66</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6D3BC8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55.66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C06CB92">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55697C06">
            <w:pPr>
              <w:jc w:val="right"/>
              <w:rPr>
                <w:rFonts w:hint="eastAsia" w:ascii="宋体" w:hAnsi="宋体" w:eastAsia="宋体" w:cs="宋体"/>
                <w:i w:val="0"/>
                <w:iCs w:val="0"/>
                <w:color w:val="000000"/>
                <w:sz w:val="22"/>
                <w:szCs w:val="22"/>
                <w:u w:val="none"/>
              </w:rPr>
            </w:pPr>
          </w:p>
        </w:tc>
      </w:tr>
      <w:tr w14:paraId="640B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3A8DD01C">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51FB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5BD061A5">
            <w:pPr>
              <w:jc w:val="lef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585E6AF">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八、卫生健康支出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627ED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40A6D0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670.86</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645FE5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670.86</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7C2E6707">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5202E1A6">
            <w:pPr>
              <w:jc w:val="center"/>
              <w:rPr>
                <w:rFonts w:hint="eastAsia" w:ascii="宋体" w:hAnsi="宋体" w:eastAsia="宋体" w:cs="宋体"/>
                <w:i w:val="0"/>
                <w:iCs w:val="0"/>
                <w:color w:val="000000"/>
                <w:sz w:val="22"/>
                <w:szCs w:val="22"/>
                <w:u w:val="none"/>
              </w:rPr>
            </w:pPr>
          </w:p>
        </w:tc>
      </w:tr>
      <w:tr w14:paraId="1065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1E1CD998">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9AB28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46C8A030">
            <w:pPr>
              <w:jc w:val="lef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5F8E473F">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九、住房保障支出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0CE616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3270487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32.58</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0843B3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32.58</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6832279">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2AB6F128">
            <w:pPr>
              <w:jc w:val="center"/>
              <w:rPr>
                <w:rFonts w:hint="eastAsia" w:ascii="宋体" w:hAnsi="宋体" w:eastAsia="宋体" w:cs="宋体"/>
                <w:i w:val="0"/>
                <w:iCs w:val="0"/>
                <w:color w:val="000000"/>
                <w:sz w:val="22"/>
                <w:szCs w:val="22"/>
                <w:u w:val="none"/>
              </w:rPr>
            </w:pPr>
          </w:p>
        </w:tc>
      </w:tr>
      <w:tr w14:paraId="57D4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72B89474">
            <w:pPr>
              <w:jc w:val="left"/>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CB211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267F4509">
            <w:pPr>
              <w:jc w:val="lef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B3EAADC">
            <w:pPr>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十、其他支出</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01C2EB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6CA7A4DB">
            <w:pPr>
              <w:jc w:val="center"/>
              <w:rPr>
                <w:rFonts w:hint="eastAsia" w:ascii="宋体" w:hAnsi="宋体" w:eastAsia="宋体" w:cs="宋体"/>
                <w:b w:val="0"/>
                <w:bCs w:val="0"/>
                <w:i w:val="0"/>
                <w:iCs w:val="0"/>
                <w:color w:val="000000"/>
                <w:sz w:val="22"/>
                <w:szCs w:val="22"/>
                <w:u w:val="none"/>
                <w:lang w:val="en-US" w:eastAsia="zh-CN"/>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02805DF">
            <w:pPr>
              <w:jc w:val="center"/>
              <w:rPr>
                <w:rFonts w:hint="eastAsia" w:ascii="宋体" w:hAnsi="宋体" w:eastAsia="宋体" w:cs="宋体"/>
                <w:b w:val="0"/>
                <w:bCs w:val="0"/>
                <w:i w:val="0"/>
                <w:iCs w:val="0"/>
                <w:color w:val="000000"/>
                <w:sz w:val="22"/>
                <w:szCs w:val="22"/>
                <w:u w:val="none"/>
                <w:lang w:val="en-US" w:eastAsia="zh-CN"/>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AC68406">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286A0879">
            <w:pPr>
              <w:jc w:val="center"/>
              <w:rPr>
                <w:rFonts w:hint="eastAsia" w:ascii="宋体" w:hAnsi="宋体" w:eastAsia="宋体" w:cs="宋体"/>
                <w:i w:val="0"/>
                <w:iCs w:val="0"/>
                <w:color w:val="000000"/>
                <w:sz w:val="22"/>
                <w:szCs w:val="22"/>
                <w:u w:val="none"/>
              </w:rPr>
            </w:pPr>
          </w:p>
        </w:tc>
      </w:tr>
      <w:tr w14:paraId="6499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1A0F3A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4C4A2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10575A3C">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819.10</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1D235F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7462F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687F702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819.10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52B2F9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819.10</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E0EC920">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1DDC2103">
            <w:pPr>
              <w:rPr>
                <w:rFonts w:hint="eastAsia" w:ascii="宋体" w:hAnsi="宋体" w:eastAsia="宋体" w:cs="宋体"/>
                <w:b/>
                <w:bCs/>
                <w:i w:val="0"/>
                <w:iCs w:val="0"/>
                <w:color w:val="000000"/>
                <w:sz w:val="22"/>
                <w:szCs w:val="22"/>
                <w:u w:val="none"/>
              </w:rPr>
            </w:pPr>
          </w:p>
        </w:tc>
      </w:tr>
      <w:tr w14:paraId="72D7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757FC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030C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7F4D0036">
            <w:pPr>
              <w:jc w:val="right"/>
              <w:rPr>
                <w:rFonts w:hint="default" w:ascii="宋体" w:hAnsi="宋体" w:eastAsia="宋体" w:cs="宋体"/>
                <w:i w:val="0"/>
                <w:iCs w:val="0"/>
                <w:color w:val="000000"/>
                <w:sz w:val="22"/>
                <w:szCs w:val="22"/>
                <w:u w:val="none"/>
                <w:lang w:val="en-US" w:eastAsia="zh-CN"/>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F8EC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04E0C4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8F0C1F7">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CC9BA82">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500B1E68">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6D0CE328">
            <w:pPr>
              <w:rPr>
                <w:rFonts w:hint="eastAsia" w:ascii="宋体" w:hAnsi="宋体" w:eastAsia="宋体" w:cs="宋体"/>
                <w:i w:val="0"/>
                <w:iCs w:val="0"/>
                <w:color w:val="000000"/>
                <w:sz w:val="22"/>
                <w:szCs w:val="22"/>
                <w:u w:val="none"/>
              </w:rPr>
            </w:pPr>
          </w:p>
        </w:tc>
      </w:tr>
      <w:tr w14:paraId="0D7B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101C9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D9B94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396CBB50">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1F118594">
            <w:pPr>
              <w:jc w:val="left"/>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3C11D19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3CD619C">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53B2A4F">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5DD88EFF">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4AF47E53">
            <w:pPr>
              <w:rPr>
                <w:rFonts w:hint="eastAsia" w:ascii="宋体" w:hAnsi="宋体" w:eastAsia="宋体" w:cs="宋体"/>
                <w:i w:val="0"/>
                <w:iCs w:val="0"/>
                <w:color w:val="000000"/>
                <w:sz w:val="22"/>
                <w:szCs w:val="22"/>
                <w:u w:val="none"/>
              </w:rPr>
            </w:pPr>
          </w:p>
        </w:tc>
      </w:tr>
      <w:tr w14:paraId="3B09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0C339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09E6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00A19F7D">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1A713665">
            <w:pPr>
              <w:jc w:val="left"/>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0EF9A1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914760C">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B35B957">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20C8839">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597F5284">
            <w:pPr>
              <w:rPr>
                <w:rFonts w:hint="eastAsia" w:ascii="宋体" w:hAnsi="宋体" w:eastAsia="宋体" w:cs="宋体"/>
                <w:i w:val="0"/>
                <w:iCs w:val="0"/>
                <w:color w:val="000000"/>
                <w:sz w:val="22"/>
                <w:szCs w:val="22"/>
                <w:u w:val="none"/>
              </w:rPr>
            </w:pPr>
          </w:p>
        </w:tc>
      </w:tr>
      <w:tr w14:paraId="5F80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noWrap/>
            <w:vAlign w:val="center"/>
          </w:tcPr>
          <w:p w14:paraId="7E901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4BC4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2DA91450">
            <w:pPr>
              <w:jc w:val="right"/>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4F9C2221">
            <w:pPr>
              <w:jc w:val="left"/>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2ADFD604">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2357FB2">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BA138DD">
            <w:pPr>
              <w:jc w:val="center"/>
              <w:rPr>
                <w:rFonts w:hint="eastAsia" w:ascii="宋体" w:hAnsi="宋体" w:eastAsia="宋体" w:cs="宋体"/>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370AC856">
            <w:pPr>
              <w:jc w:val="center"/>
              <w:rPr>
                <w:rFonts w:hint="eastAsia" w:ascii="宋体" w:hAnsi="宋体" w:eastAsia="宋体" w:cs="宋体"/>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9855937">
            <w:pPr>
              <w:rPr>
                <w:rFonts w:hint="eastAsia" w:ascii="宋体" w:hAnsi="宋体" w:eastAsia="宋体" w:cs="宋体"/>
                <w:i w:val="0"/>
                <w:iCs w:val="0"/>
                <w:color w:val="000000"/>
                <w:sz w:val="22"/>
                <w:szCs w:val="22"/>
                <w:u w:val="none"/>
              </w:rPr>
            </w:pPr>
          </w:p>
        </w:tc>
      </w:tr>
      <w:tr w14:paraId="2D22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F53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097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9F0D">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819.10</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747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DE2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9637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819.10</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86E1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819.10</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75920A60">
            <w:pPr>
              <w:rPr>
                <w:rFonts w:hint="eastAsia" w:ascii="宋体" w:hAnsi="宋体" w:eastAsia="宋体" w:cs="宋体"/>
                <w:b/>
                <w:bCs/>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044359D0">
            <w:pPr>
              <w:rPr>
                <w:rFonts w:hint="eastAsia" w:ascii="宋体" w:hAnsi="宋体" w:eastAsia="宋体" w:cs="宋体"/>
                <w:b/>
                <w:bCs/>
                <w:i w:val="0"/>
                <w:iCs w:val="0"/>
                <w:color w:val="000000"/>
                <w:sz w:val="22"/>
                <w:szCs w:val="22"/>
                <w:u w:val="none"/>
              </w:rPr>
            </w:pPr>
          </w:p>
        </w:tc>
      </w:tr>
      <w:tr w14:paraId="21E5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944" w:type="dxa"/>
            <w:gridSpan w:val="9"/>
            <w:tcBorders>
              <w:top w:val="nil"/>
              <w:left w:val="nil"/>
              <w:bottom w:val="nil"/>
              <w:right w:val="nil"/>
            </w:tcBorders>
            <w:noWrap w:val="0"/>
            <w:vAlign w:val="center"/>
          </w:tcPr>
          <w:p w14:paraId="22D19A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注：本表反映部门本年度一般公共预算财政拨款、政府性基金预算财政拨款和国有资本经营预算财政拨款的总收支和年末结转结余情况。</w:t>
            </w:r>
          </w:p>
        </w:tc>
      </w:tr>
    </w:tbl>
    <w:p w14:paraId="661E871D">
      <w:pPr>
        <w:spacing w:line="4378" w:lineRule="exact"/>
        <w:ind w:firstLine="14"/>
      </w:pPr>
    </w:p>
    <w:p w14:paraId="572C2A10">
      <w:pPr>
        <w:pStyle w:val="2"/>
        <w:spacing w:line="273" w:lineRule="auto"/>
      </w:pPr>
    </w:p>
    <w:p w14:paraId="3812ACA8">
      <w:pPr>
        <w:pStyle w:val="2"/>
        <w:spacing w:line="273" w:lineRule="auto"/>
      </w:pPr>
    </w:p>
    <w:p w14:paraId="5AF190D0">
      <w:pPr>
        <w:pStyle w:val="2"/>
        <w:spacing w:line="274" w:lineRule="auto"/>
      </w:pPr>
    </w:p>
    <w:p w14:paraId="20667A73">
      <w:pPr>
        <w:spacing w:line="224" w:lineRule="auto"/>
        <w:rPr>
          <w:rFonts w:ascii="仿宋" w:hAnsi="仿宋" w:eastAsia="仿宋" w:cs="仿宋"/>
          <w:sz w:val="31"/>
          <w:szCs w:val="31"/>
        </w:rPr>
        <w:sectPr>
          <w:footerReference r:id="rId9" w:type="default"/>
          <w:pgSz w:w="11907" w:h="16839"/>
          <w:pgMar w:top="1431" w:right="1785" w:bottom="1153" w:left="1785" w:header="0" w:footer="965" w:gutter="0"/>
          <w:cols w:space="720" w:num="1"/>
        </w:sectPr>
      </w:pPr>
    </w:p>
    <w:p w14:paraId="43B57ACE">
      <w:pPr>
        <w:spacing w:before="100" w:line="224" w:lineRule="auto"/>
        <w:rPr>
          <w:rFonts w:ascii="黑体" w:hAnsi="黑体" w:eastAsia="黑体" w:cs="黑体"/>
          <w:sz w:val="31"/>
          <w:szCs w:val="31"/>
        </w:rPr>
      </w:pPr>
      <w:r>
        <w:rPr>
          <w:rFonts w:ascii="黑体" w:hAnsi="黑体" w:eastAsia="黑体" w:cs="黑体"/>
          <w:spacing w:val="8"/>
          <w:sz w:val="31"/>
          <w:szCs w:val="31"/>
        </w:rPr>
        <w:t>五、一般公共预算财政拨款支出决算表</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435"/>
        <w:gridCol w:w="2565"/>
        <w:gridCol w:w="1020"/>
        <w:gridCol w:w="1036"/>
        <w:gridCol w:w="975"/>
        <w:gridCol w:w="840"/>
        <w:gridCol w:w="1028"/>
      </w:tblGrid>
      <w:tr w14:paraId="5CE8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0" w:type="dxa"/>
            <w:gridSpan w:val="8"/>
            <w:tcBorders>
              <w:top w:val="nil"/>
              <w:left w:val="nil"/>
              <w:bottom w:val="nil"/>
              <w:right w:val="nil"/>
            </w:tcBorders>
            <w:shd w:val="clear" w:color="auto" w:fill="FFFFFF"/>
            <w:noWrap w:val="0"/>
            <w:vAlign w:val="center"/>
          </w:tcPr>
          <w:p w14:paraId="637B70F0">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一般公共预算财政拨款支出决算表</w:t>
            </w:r>
          </w:p>
        </w:tc>
      </w:tr>
      <w:tr w14:paraId="678B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561" w:type="dxa"/>
            <w:tcBorders>
              <w:top w:val="nil"/>
              <w:left w:val="nil"/>
              <w:bottom w:val="nil"/>
              <w:right w:val="nil"/>
            </w:tcBorders>
            <w:shd w:val="clear" w:color="auto" w:fill="FFFFFF"/>
            <w:noWrap w:val="0"/>
            <w:vAlign w:val="center"/>
          </w:tcPr>
          <w:p w14:paraId="1029E32E">
            <w:pPr>
              <w:jc w:val="center"/>
              <w:rPr>
                <w:rFonts w:hint="eastAsia" w:ascii="宋体" w:hAnsi="宋体" w:eastAsia="宋体" w:cs="宋体"/>
                <w:i w:val="0"/>
                <w:iCs w:val="0"/>
                <w:color w:val="000000"/>
                <w:sz w:val="20"/>
                <w:szCs w:val="20"/>
                <w:u w:val="none"/>
              </w:rPr>
            </w:pPr>
          </w:p>
        </w:tc>
        <w:tc>
          <w:tcPr>
            <w:tcW w:w="435" w:type="dxa"/>
            <w:tcBorders>
              <w:top w:val="nil"/>
              <w:left w:val="nil"/>
              <w:bottom w:val="nil"/>
              <w:right w:val="nil"/>
            </w:tcBorders>
            <w:shd w:val="clear" w:color="auto" w:fill="FFFFFF"/>
            <w:noWrap w:val="0"/>
            <w:vAlign w:val="center"/>
          </w:tcPr>
          <w:p w14:paraId="5ED2A783">
            <w:pPr>
              <w:jc w:val="center"/>
              <w:rPr>
                <w:rFonts w:hint="eastAsia" w:ascii="宋体" w:hAnsi="宋体" w:eastAsia="宋体" w:cs="宋体"/>
                <w:i w:val="0"/>
                <w:iCs w:val="0"/>
                <w:color w:val="000000"/>
                <w:sz w:val="20"/>
                <w:szCs w:val="20"/>
                <w:u w:val="none"/>
              </w:rPr>
            </w:pPr>
          </w:p>
        </w:tc>
        <w:tc>
          <w:tcPr>
            <w:tcW w:w="2565" w:type="dxa"/>
            <w:tcBorders>
              <w:top w:val="nil"/>
              <w:left w:val="nil"/>
              <w:bottom w:val="nil"/>
              <w:right w:val="nil"/>
            </w:tcBorders>
            <w:shd w:val="clear" w:color="auto" w:fill="FFFFFF"/>
            <w:noWrap w:val="0"/>
            <w:vAlign w:val="center"/>
          </w:tcPr>
          <w:p w14:paraId="31FCAF8A">
            <w:pPr>
              <w:jc w:val="center"/>
              <w:rPr>
                <w:rFonts w:hint="eastAsia" w:ascii="宋体" w:hAnsi="宋体" w:eastAsia="宋体" w:cs="宋体"/>
                <w:i w:val="0"/>
                <w:iCs w:val="0"/>
                <w:color w:val="000000"/>
                <w:sz w:val="20"/>
                <w:szCs w:val="20"/>
                <w:u w:val="none"/>
              </w:rPr>
            </w:pPr>
          </w:p>
        </w:tc>
        <w:tc>
          <w:tcPr>
            <w:tcW w:w="1020" w:type="dxa"/>
            <w:tcBorders>
              <w:top w:val="nil"/>
              <w:left w:val="nil"/>
              <w:bottom w:val="nil"/>
              <w:right w:val="nil"/>
            </w:tcBorders>
            <w:shd w:val="clear" w:color="auto" w:fill="FFFFFF"/>
            <w:noWrap w:val="0"/>
            <w:vAlign w:val="center"/>
          </w:tcPr>
          <w:p w14:paraId="6BEB68B2">
            <w:pPr>
              <w:rPr>
                <w:rFonts w:hint="eastAsia" w:ascii="宋体" w:hAnsi="宋体" w:eastAsia="宋体" w:cs="宋体"/>
                <w:i w:val="0"/>
                <w:iCs w:val="0"/>
                <w:color w:val="000000"/>
                <w:sz w:val="20"/>
                <w:szCs w:val="20"/>
                <w:u w:val="none"/>
              </w:rPr>
            </w:pPr>
          </w:p>
        </w:tc>
        <w:tc>
          <w:tcPr>
            <w:tcW w:w="1036" w:type="dxa"/>
            <w:tcBorders>
              <w:top w:val="nil"/>
              <w:left w:val="nil"/>
              <w:bottom w:val="nil"/>
              <w:right w:val="nil"/>
            </w:tcBorders>
            <w:shd w:val="clear" w:color="auto" w:fill="FFFFFF"/>
            <w:noWrap w:val="0"/>
            <w:vAlign w:val="center"/>
          </w:tcPr>
          <w:p w14:paraId="6C2A05BE">
            <w:pPr>
              <w:jc w:val="center"/>
              <w:rPr>
                <w:rFonts w:hint="eastAsia" w:ascii="宋体" w:hAnsi="宋体" w:eastAsia="宋体" w:cs="宋体"/>
                <w:i w:val="0"/>
                <w:iCs w:val="0"/>
                <w:color w:val="000000"/>
                <w:sz w:val="20"/>
                <w:szCs w:val="20"/>
                <w:u w:val="none"/>
              </w:rPr>
            </w:pPr>
          </w:p>
        </w:tc>
        <w:tc>
          <w:tcPr>
            <w:tcW w:w="975" w:type="dxa"/>
            <w:tcBorders>
              <w:top w:val="nil"/>
              <w:left w:val="nil"/>
              <w:bottom w:val="nil"/>
              <w:right w:val="nil"/>
            </w:tcBorders>
            <w:shd w:val="clear" w:color="auto" w:fill="FFFFFF"/>
            <w:noWrap w:val="0"/>
            <w:vAlign w:val="center"/>
          </w:tcPr>
          <w:p w14:paraId="227E12FF">
            <w:pPr>
              <w:jc w:val="center"/>
              <w:rPr>
                <w:rFonts w:hint="eastAsia" w:ascii="宋体" w:hAnsi="宋体" w:eastAsia="宋体" w:cs="宋体"/>
                <w:i w:val="0"/>
                <w:iCs w:val="0"/>
                <w:color w:val="000000"/>
                <w:sz w:val="20"/>
                <w:szCs w:val="20"/>
                <w:u w:val="none"/>
              </w:rPr>
            </w:pPr>
          </w:p>
        </w:tc>
        <w:tc>
          <w:tcPr>
            <w:tcW w:w="840" w:type="dxa"/>
            <w:tcBorders>
              <w:top w:val="nil"/>
              <w:left w:val="nil"/>
              <w:bottom w:val="nil"/>
              <w:right w:val="nil"/>
            </w:tcBorders>
            <w:shd w:val="clear" w:color="auto" w:fill="FFFFFF"/>
            <w:noWrap w:val="0"/>
            <w:vAlign w:val="center"/>
          </w:tcPr>
          <w:p w14:paraId="7BE347A8">
            <w:pPr>
              <w:jc w:val="center"/>
              <w:rPr>
                <w:rFonts w:hint="eastAsia" w:ascii="宋体" w:hAnsi="宋体" w:eastAsia="宋体" w:cs="宋体"/>
                <w:i w:val="0"/>
                <w:iCs w:val="0"/>
                <w:color w:val="000000"/>
                <w:sz w:val="20"/>
                <w:szCs w:val="20"/>
                <w:u w:val="none"/>
              </w:rPr>
            </w:pPr>
          </w:p>
        </w:tc>
        <w:tc>
          <w:tcPr>
            <w:tcW w:w="1028" w:type="dxa"/>
            <w:tcBorders>
              <w:top w:val="nil"/>
              <w:left w:val="nil"/>
              <w:bottom w:val="nil"/>
              <w:right w:val="nil"/>
            </w:tcBorders>
            <w:shd w:val="clear" w:color="auto" w:fill="FFFFFF"/>
            <w:noWrap/>
            <w:vAlign w:val="center"/>
          </w:tcPr>
          <w:p w14:paraId="19763E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Style w:val="8"/>
                <w:lang w:val="en-US" w:eastAsia="zh-CN" w:bidi="ar"/>
              </w:rPr>
              <w:t>5表</w:t>
            </w:r>
          </w:p>
        </w:tc>
      </w:tr>
      <w:tr w14:paraId="41AAB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61" w:type="dxa"/>
            <w:gridSpan w:val="3"/>
            <w:tcBorders>
              <w:top w:val="nil"/>
              <w:left w:val="nil"/>
              <w:bottom w:val="nil"/>
              <w:right w:val="nil"/>
            </w:tcBorders>
            <w:shd w:val="clear" w:color="auto" w:fill="FFFFFF"/>
            <w:noWrap/>
            <w:vAlign w:val="center"/>
          </w:tcPr>
          <w:p w14:paraId="1D92A228">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部门：德惠市医疗保障局（汇总）</w:t>
            </w:r>
          </w:p>
        </w:tc>
        <w:tc>
          <w:tcPr>
            <w:tcW w:w="1020" w:type="dxa"/>
            <w:tcBorders>
              <w:top w:val="nil"/>
              <w:left w:val="nil"/>
              <w:bottom w:val="nil"/>
              <w:right w:val="nil"/>
            </w:tcBorders>
            <w:shd w:val="clear" w:color="auto" w:fill="FFFFFF"/>
            <w:noWrap w:val="0"/>
            <w:vAlign w:val="center"/>
          </w:tcPr>
          <w:p w14:paraId="532593F2">
            <w:pPr>
              <w:rPr>
                <w:rFonts w:hint="eastAsia" w:ascii="宋体" w:hAnsi="宋体" w:eastAsia="宋体" w:cs="宋体"/>
                <w:i w:val="0"/>
                <w:iCs w:val="0"/>
                <w:color w:val="000000"/>
                <w:sz w:val="20"/>
                <w:szCs w:val="20"/>
                <w:u w:val="none"/>
              </w:rPr>
            </w:pPr>
          </w:p>
        </w:tc>
        <w:tc>
          <w:tcPr>
            <w:tcW w:w="1036" w:type="dxa"/>
            <w:tcBorders>
              <w:top w:val="nil"/>
              <w:left w:val="nil"/>
              <w:bottom w:val="nil"/>
              <w:right w:val="nil"/>
            </w:tcBorders>
            <w:shd w:val="clear" w:color="auto" w:fill="FFFFFF"/>
            <w:noWrap w:val="0"/>
            <w:vAlign w:val="center"/>
          </w:tcPr>
          <w:p w14:paraId="1DB53975">
            <w:pPr>
              <w:jc w:val="center"/>
              <w:rPr>
                <w:rFonts w:hint="eastAsia" w:ascii="宋体" w:hAnsi="宋体" w:eastAsia="宋体" w:cs="宋体"/>
                <w:i w:val="0"/>
                <w:iCs w:val="0"/>
                <w:color w:val="000000"/>
                <w:sz w:val="20"/>
                <w:szCs w:val="20"/>
                <w:u w:val="none"/>
              </w:rPr>
            </w:pPr>
          </w:p>
        </w:tc>
        <w:tc>
          <w:tcPr>
            <w:tcW w:w="975" w:type="dxa"/>
            <w:tcBorders>
              <w:top w:val="nil"/>
              <w:left w:val="nil"/>
              <w:bottom w:val="nil"/>
              <w:right w:val="nil"/>
            </w:tcBorders>
            <w:shd w:val="clear" w:color="auto" w:fill="FFFFFF"/>
            <w:noWrap w:val="0"/>
            <w:vAlign w:val="center"/>
          </w:tcPr>
          <w:p w14:paraId="1969F76D">
            <w:pPr>
              <w:jc w:val="center"/>
              <w:rPr>
                <w:rFonts w:hint="eastAsia" w:ascii="宋体" w:hAnsi="宋体" w:eastAsia="宋体" w:cs="宋体"/>
                <w:i w:val="0"/>
                <w:iCs w:val="0"/>
                <w:color w:val="000000"/>
                <w:sz w:val="20"/>
                <w:szCs w:val="20"/>
                <w:u w:val="none"/>
              </w:rPr>
            </w:pPr>
          </w:p>
        </w:tc>
        <w:tc>
          <w:tcPr>
            <w:tcW w:w="840" w:type="dxa"/>
            <w:tcBorders>
              <w:top w:val="nil"/>
              <w:left w:val="nil"/>
              <w:bottom w:val="nil"/>
              <w:right w:val="nil"/>
            </w:tcBorders>
            <w:shd w:val="clear" w:color="auto" w:fill="FFFFFF"/>
            <w:noWrap w:val="0"/>
            <w:vAlign w:val="center"/>
          </w:tcPr>
          <w:p w14:paraId="0C2FC6C4">
            <w:pPr>
              <w:jc w:val="center"/>
              <w:rPr>
                <w:rFonts w:hint="eastAsia" w:ascii="宋体" w:hAnsi="宋体" w:eastAsia="宋体" w:cs="宋体"/>
                <w:i w:val="0"/>
                <w:iCs w:val="0"/>
                <w:color w:val="000000"/>
                <w:sz w:val="20"/>
                <w:szCs w:val="20"/>
                <w:u w:val="none"/>
              </w:rPr>
            </w:pPr>
          </w:p>
        </w:tc>
        <w:tc>
          <w:tcPr>
            <w:tcW w:w="1028" w:type="dxa"/>
            <w:tcBorders>
              <w:top w:val="nil"/>
              <w:left w:val="nil"/>
              <w:bottom w:val="nil"/>
              <w:right w:val="nil"/>
            </w:tcBorders>
            <w:shd w:val="clear" w:color="auto" w:fill="FFFFFF"/>
            <w:noWrap/>
            <w:vAlign w:val="center"/>
          </w:tcPr>
          <w:p w14:paraId="720DBA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C8C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561" w:type="dxa"/>
            <w:gridSpan w:val="3"/>
            <w:tcBorders>
              <w:top w:val="single" w:color="000000" w:sz="4" w:space="0"/>
              <w:left w:val="single" w:color="000000" w:sz="4" w:space="0"/>
              <w:bottom w:val="single" w:color="000000" w:sz="4" w:space="0"/>
              <w:right w:val="single" w:color="000000" w:sz="4" w:space="0"/>
            </w:tcBorders>
            <w:noWrap w:val="0"/>
            <w:vAlign w:val="center"/>
          </w:tcPr>
          <w:p w14:paraId="51834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Fonts w:hint="eastAsia" w:ascii="宋体" w:hAnsi="宋体" w:eastAsia="宋体" w:cs="宋体"/>
                <w:i w:val="0"/>
                <w:iCs w:val="0"/>
                <w:color w:val="000000"/>
                <w:kern w:val="0"/>
                <w:sz w:val="22"/>
                <w:szCs w:val="22"/>
                <w:u w:val="none"/>
                <w:lang w:val="en-US" w:eastAsia="zh-CN" w:bidi="ar"/>
              </w:rPr>
              <w:t xml:space="preserve">   </w:t>
            </w:r>
            <w:r>
              <w:rPr>
                <w:rStyle w:val="10"/>
                <w:lang w:val="en-US" w:eastAsia="zh-CN" w:bidi="ar"/>
              </w:rPr>
              <w:t>目</w:t>
            </w:r>
          </w:p>
        </w:tc>
        <w:tc>
          <w:tcPr>
            <w:tcW w:w="4899" w:type="dxa"/>
            <w:gridSpan w:val="5"/>
            <w:tcBorders>
              <w:top w:val="single" w:color="000000" w:sz="4" w:space="0"/>
              <w:left w:val="single" w:color="000000" w:sz="4" w:space="0"/>
              <w:bottom w:val="single" w:color="000000" w:sz="4" w:space="0"/>
              <w:right w:val="single" w:color="000000" w:sz="4" w:space="0"/>
            </w:tcBorders>
            <w:noWrap w:val="0"/>
            <w:vAlign w:val="center"/>
          </w:tcPr>
          <w:p w14:paraId="15062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14:paraId="0536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5407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25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07BB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EC4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28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ACC3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102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7CB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14:paraId="0DA4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F14866">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00DC1">
            <w:pPr>
              <w:jc w:val="center"/>
              <w:rPr>
                <w:rFonts w:hint="eastAsia" w:ascii="宋体" w:hAnsi="宋体" w:eastAsia="宋体" w:cs="宋体"/>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9C452">
            <w:pPr>
              <w:jc w:val="center"/>
              <w:rPr>
                <w:rFonts w:hint="eastAsia" w:ascii="宋体" w:hAnsi="宋体" w:eastAsia="宋体" w:cs="宋体"/>
                <w:i w:val="0"/>
                <w:iCs w:val="0"/>
                <w:color w:val="000000"/>
                <w:sz w:val="24"/>
                <w:szCs w:val="24"/>
                <w:u w:val="none"/>
              </w:rPr>
            </w:pPr>
          </w:p>
        </w:tc>
        <w:tc>
          <w:tcPr>
            <w:tcW w:w="28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C7B3C6D">
            <w:pPr>
              <w:jc w:val="center"/>
              <w:rPr>
                <w:rFonts w:hint="eastAsia" w:ascii="宋体" w:hAnsi="宋体" w:eastAsia="宋体" w:cs="宋体"/>
                <w:i w:val="0"/>
                <w:iCs w:val="0"/>
                <w:color w:val="000000"/>
                <w:sz w:val="24"/>
                <w:szCs w:val="24"/>
                <w:u w:val="none"/>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A199A">
            <w:pPr>
              <w:jc w:val="center"/>
              <w:rPr>
                <w:rFonts w:hint="eastAsia" w:ascii="宋体" w:hAnsi="宋体" w:eastAsia="宋体" w:cs="宋体"/>
                <w:i w:val="0"/>
                <w:iCs w:val="0"/>
                <w:color w:val="000000"/>
                <w:sz w:val="24"/>
                <w:szCs w:val="24"/>
                <w:u w:val="none"/>
              </w:rPr>
            </w:pPr>
          </w:p>
        </w:tc>
      </w:tr>
      <w:tr w14:paraId="6458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6A39A91">
            <w:pPr>
              <w:jc w:val="center"/>
              <w:rPr>
                <w:rFonts w:hint="eastAsia" w:ascii="宋体" w:hAnsi="宋体" w:eastAsia="宋体" w:cs="宋体"/>
                <w:i w:val="0"/>
                <w:iCs w:val="0"/>
                <w:color w:val="000000"/>
                <w:sz w:val="24"/>
                <w:szCs w:val="24"/>
                <w:u w:val="none"/>
              </w:rPr>
            </w:pPr>
          </w:p>
        </w:tc>
        <w:tc>
          <w:tcPr>
            <w:tcW w:w="25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900B9">
            <w:pPr>
              <w:jc w:val="center"/>
              <w:rPr>
                <w:rFonts w:hint="eastAsia" w:ascii="宋体" w:hAnsi="宋体" w:eastAsia="宋体" w:cs="宋体"/>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6BC51">
            <w:pPr>
              <w:jc w:val="center"/>
              <w:rPr>
                <w:rFonts w:hint="eastAsia" w:ascii="宋体" w:hAnsi="宋体" w:eastAsia="宋体" w:cs="宋体"/>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36308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E472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人员经费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5CEA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公用经费</w:t>
            </w:r>
          </w:p>
        </w:tc>
        <w:tc>
          <w:tcPr>
            <w:tcW w:w="10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76610">
            <w:pPr>
              <w:jc w:val="center"/>
              <w:rPr>
                <w:rFonts w:hint="eastAsia" w:ascii="宋体" w:hAnsi="宋体" w:eastAsia="宋体" w:cs="宋体"/>
                <w:i w:val="0"/>
                <w:iCs w:val="0"/>
                <w:color w:val="000000"/>
                <w:sz w:val="24"/>
                <w:szCs w:val="24"/>
                <w:u w:val="none"/>
              </w:rPr>
            </w:pPr>
          </w:p>
        </w:tc>
      </w:tr>
      <w:tr w14:paraId="497C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61" w:type="dxa"/>
            <w:gridSpan w:val="3"/>
            <w:tcBorders>
              <w:top w:val="single" w:color="000000" w:sz="4" w:space="0"/>
              <w:left w:val="single" w:color="000000" w:sz="4" w:space="0"/>
              <w:bottom w:val="single" w:color="000000" w:sz="4" w:space="0"/>
              <w:right w:val="single" w:color="000000" w:sz="4" w:space="0"/>
            </w:tcBorders>
            <w:noWrap w:val="0"/>
            <w:vAlign w:val="center"/>
          </w:tcPr>
          <w:p w14:paraId="4FEA2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20D6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20C7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4932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40FE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5571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5E4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61" w:type="dxa"/>
            <w:gridSpan w:val="3"/>
            <w:tcBorders>
              <w:top w:val="single" w:color="000000" w:sz="4" w:space="0"/>
              <w:left w:val="single" w:color="000000" w:sz="4" w:space="0"/>
              <w:bottom w:val="single" w:color="000000" w:sz="4" w:space="0"/>
              <w:right w:val="single" w:color="000000" w:sz="4" w:space="0"/>
            </w:tcBorders>
            <w:noWrap w:val="0"/>
            <w:vAlign w:val="center"/>
          </w:tcPr>
          <w:p w14:paraId="770AC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C84D965">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759.10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10298CCE">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504.18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FDDEAD9">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425.52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DD9714A">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51.66</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21CF729">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254.92</w:t>
            </w:r>
          </w:p>
        </w:tc>
      </w:tr>
      <w:tr w14:paraId="3610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410A7F4F">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20A63108">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社会保障和就业支出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1CF323">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55.66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33D3E">
            <w:pPr>
              <w:jc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55.66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CE42B">
            <w:pPr>
              <w:jc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55.66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FCA06C2">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F4AA320">
            <w:pPr>
              <w:jc w:val="left"/>
              <w:rPr>
                <w:rFonts w:hint="eastAsia" w:ascii="宋体" w:hAnsi="宋体" w:eastAsia="宋体" w:cs="宋体"/>
                <w:i w:val="0"/>
                <w:iCs w:val="0"/>
                <w:color w:val="000000"/>
                <w:sz w:val="24"/>
                <w:szCs w:val="24"/>
                <w:u w:val="none"/>
              </w:rPr>
            </w:pPr>
          </w:p>
        </w:tc>
      </w:tr>
      <w:tr w14:paraId="2A32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5CF6155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0018F898">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行政事业单位养老支出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8DEDD27">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2"/>
                <w:sz w:val="24"/>
                <w:szCs w:val="24"/>
                <w:u w:val="none"/>
                <w:lang w:val="en-US" w:eastAsia="zh-CN" w:bidi="ar-SA"/>
              </w:rPr>
              <w:t>55.66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8977E">
            <w:pPr>
              <w:jc w:val="center"/>
              <w:rPr>
                <w:rFonts w:hint="default"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snapToGrid w:val="0"/>
                <w:color w:val="000000"/>
                <w:kern w:val="2"/>
                <w:sz w:val="24"/>
                <w:szCs w:val="24"/>
                <w:u w:val="none"/>
                <w:lang w:val="en-US" w:eastAsia="zh-CN" w:bidi="ar-SA"/>
              </w:rPr>
              <w:t>55.66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4AE10">
            <w:pPr>
              <w:jc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55.66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FD3EF62">
            <w:pP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31A8940">
            <w:pPr>
              <w:jc w:val="left"/>
              <w:rPr>
                <w:rFonts w:hint="eastAsia" w:ascii="宋体" w:hAnsi="宋体" w:eastAsia="宋体" w:cs="宋体"/>
                <w:i w:val="0"/>
                <w:iCs w:val="0"/>
                <w:color w:val="000000"/>
                <w:sz w:val="24"/>
                <w:szCs w:val="24"/>
                <w:u w:val="none"/>
              </w:rPr>
            </w:pPr>
          </w:p>
        </w:tc>
      </w:tr>
      <w:tr w14:paraId="1EA3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30A84800">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2080505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6C92C48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机关事业单位基本养老保险缴费支出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1A9F751">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2"/>
                <w:sz w:val="24"/>
                <w:szCs w:val="24"/>
                <w:u w:val="none"/>
                <w:lang w:val="en-US" w:eastAsia="zh-CN" w:bidi="ar-SA"/>
              </w:rPr>
              <w:t>50.62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A2F5E">
            <w:pPr>
              <w:jc w:val="center"/>
              <w:rPr>
                <w:rFonts w:hint="default"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snapToGrid w:val="0"/>
                <w:color w:val="000000"/>
                <w:kern w:val="2"/>
                <w:sz w:val="24"/>
                <w:szCs w:val="24"/>
                <w:u w:val="none"/>
                <w:lang w:val="en-US" w:eastAsia="zh-CN" w:bidi="ar-SA"/>
              </w:rPr>
              <w:t>50.62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EC7EA">
            <w:pPr>
              <w:jc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50.62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49B13E0">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12E086E">
            <w:pPr>
              <w:jc w:val="left"/>
              <w:rPr>
                <w:rFonts w:hint="eastAsia" w:ascii="宋体" w:hAnsi="宋体" w:eastAsia="宋体" w:cs="宋体"/>
                <w:i w:val="0"/>
                <w:iCs w:val="0"/>
                <w:color w:val="000000"/>
                <w:sz w:val="24"/>
                <w:szCs w:val="24"/>
                <w:u w:val="none"/>
              </w:rPr>
            </w:pPr>
          </w:p>
        </w:tc>
      </w:tr>
      <w:tr w14:paraId="6E98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726475DA">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2080506</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7152CB8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机关事业单位职业年金缴费支出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D5DF39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2"/>
                <w:sz w:val="24"/>
                <w:szCs w:val="24"/>
                <w:u w:val="none"/>
                <w:lang w:val="en-US" w:eastAsia="zh-CN" w:bidi="ar-SA"/>
              </w:rPr>
              <w:t>5.04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B58FA">
            <w:pPr>
              <w:jc w:val="center"/>
              <w:rPr>
                <w:rFonts w:hint="default"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snapToGrid w:val="0"/>
                <w:color w:val="000000"/>
                <w:kern w:val="2"/>
                <w:sz w:val="24"/>
                <w:szCs w:val="24"/>
                <w:u w:val="none"/>
                <w:lang w:val="en-US" w:eastAsia="zh-CN" w:bidi="ar-SA"/>
              </w:rPr>
              <w:t>5.04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9C776">
            <w:pPr>
              <w:jc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5.04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A00CA4D">
            <w:pP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0175013">
            <w:pPr>
              <w:jc w:val="left"/>
              <w:rPr>
                <w:rFonts w:hint="eastAsia" w:ascii="宋体" w:hAnsi="宋体" w:eastAsia="宋体" w:cs="宋体"/>
                <w:i w:val="0"/>
                <w:iCs w:val="0"/>
                <w:color w:val="000000"/>
                <w:sz w:val="24"/>
                <w:szCs w:val="24"/>
                <w:u w:val="none"/>
              </w:rPr>
            </w:pPr>
          </w:p>
        </w:tc>
      </w:tr>
      <w:tr w14:paraId="3107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0E12045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51364A5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卫生健康支出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A804D6E">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670.86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6CE42C30">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415.94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B6B506A">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364.27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CEE5E9C">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51.66</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CAB74F1">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254.92</w:t>
            </w:r>
          </w:p>
        </w:tc>
      </w:tr>
      <w:tr w14:paraId="2D6A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3AC4C637">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5A0E9ED5">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计划生育事务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DC30A">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EEE33">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1ECEF">
            <w:pPr>
              <w:jc w:val="center"/>
              <w:rPr>
                <w:rFonts w:hint="eastAsia" w:ascii="宋体" w:hAnsi="宋体" w:eastAsia="宋体" w:cs="宋体"/>
                <w:i w:val="0"/>
                <w:iCs w:val="0"/>
                <w:snapToGrid w:val="0"/>
                <w:color w:val="000000"/>
                <w:kern w:val="0"/>
                <w:sz w:val="24"/>
                <w:szCs w:val="24"/>
                <w:u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13E3D2D">
            <w:pP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A02EF2F">
            <w:pPr>
              <w:jc w:val="left"/>
              <w:rPr>
                <w:rFonts w:hint="eastAsia" w:ascii="宋体" w:hAnsi="宋体" w:eastAsia="宋体" w:cs="宋体"/>
                <w:i w:val="0"/>
                <w:iCs w:val="0"/>
                <w:color w:val="000000"/>
                <w:sz w:val="24"/>
                <w:szCs w:val="24"/>
                <w:u w:val="none"/>
              </w:rPr>
            </w:pPr>
          </w:p>
        </w:tc>
      </w:tr>
      <w:tr w14:paraId="3257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4EBD6783">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2100717</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76C7EF7B">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计划生育服务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2AB48">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BDD57">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0.20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19DFC">
            <w:pPr>
              <w:jc w:val="center"/>
              <w:rPr>
                <w:rFonts w:hint="eastAsia" w:ascii="宋体" w:hAnsi="宋体" w:eastAsia="宋体" w:cs="宋体"/>
                <w:i w:val="0"/>
                <w:iCs w:val="0"/>
                <w:snapToGrid w:val="0"/>
                <w:color w:val="000000"/>
                <w:kern w:val="0"/>
                <w:sz w:val="24"/>
                <w:szCs w:val="24"/>
                <w:u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DB72A1A">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19A8429">
            <w:pPr>
              <w:jc w:val="left"/>
              <w:rPr>
                <w:rFonts w:hint="eastAsia" w:ascii="宋体" w:hAnsi="宋体" w:eastAsia="宋体" w:cs="宋体"/>
                <w:i w:val="0"/>
                <w:iCs w:val="0"/>
                <w:color w:val="000000"/>
                <w:sz w:val="24"/>
                <w:szCs w:val="24"/>
                <w:u w:val="none"/>
              </w:rPr>
            </w:pPr>
          </w:p>
        </w:tc>
      </w:tr>
      <w:tr w14:paraId="28AE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244AC8DF">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49B335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行政事业单位医疗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05401">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24.13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5A73D">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24.13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1FE33">
            <w:pPr>
              <w:jc w:val="center"/>
              <w:rPr>
                <w:rFonts w:hint="default" w:ascii="宋体" w:hAnsi="宋体" w:eastAsia="宋体" w:cs="宋体"/>
                <w:i w:val="0"/>
                <w:iCs w:val="0"/>
                <w:snapToGrid w:val="0"/>
                <w:color w:val="000000"/>
                <w:kern w:val="0"/>
                <w:sz w:val="24"/>
                <w:szCs w:val="24"/>
                <w:u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4B6ECE1">
            <w:pP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5EFBEE5">
            <w:pPr>
              <w:jc w:val="left"/>
              <w:rPr>
                <w:rFonts w:hint="eastAsia" w:ascii="宋体" w:hAnsi="宋体" w:eastAsia="宋体" w:cs="宋体"/>
                <w:i w:val="0"/>
                <w:iCs w:val="0"/>
                <w:color w:val="000000"/>
                <w:sz w:val="24"/>
                <w:szCs w:val="24"/>
                <w:u w:val="none"/>
              </w:rPr>
            </w:pPr>
          </w:p>
        </w:tc>
      </w:tr>
      <w:tr w14:paraId="02CE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1B534D40">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2101101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4B7E0AA0">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行政单位医疗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4B12C">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4.86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D9978">
            <w:pPr>
              <w:jc w:val="both"/>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4.86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79B1AE9">
            <w:pPr>
              <w:jc w:val="center"/>
              <w:rPr>
                <w:rFonts w:hint="default" w:ascii="宋体" w:hAnsi="宋体" w:eastAsia="宋体" w:cs="宋体"/>
                <w:i w:val="0"/>
                <w:iCs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DD36C80">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78D4973">
            <w:pPr>
              <w:jc w:val="left"/>
              <w:rPr>
                <w:rFonts w:hint="eastAsia" w:ascii="宋体" w:hAnsi="宋体" w:eastAsia="宋体" w:cs="宋体"/>
                <w:i w:val="0"/>
                <w:iCs w:val="0"/>
                <w:color w:val="000000"/>
                <w:sz w:val="24"/>
                <w:szCs w:val="24"/>
                <w:u w:val="none"/>
              </w:rPr>
            </w:pPr>
          </w:p>
        </w:tc>
      </w:tr>
      <w:tr w14:paraId="6293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4C2C2312">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2101102</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369F5E5D">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事业单位医疗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23595">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F8633">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19.25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21E106D">
            <w:pPr>
              <w:jc w:val="center"/>
              <w:rPr>
                <w:rFonts w:hint="eastAsia" w:ascii="宋体" w:hAnsi="宋体" w:eastAsia="宋体" w:cs="宋体"/>
                <w:i w:val="0"/>
                <w:iCs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C26AE32">
            <w:pP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B7E27D8">
            <w:pPr>
              <w:jc w:val="left"/>
              <w:rPr>
                <w:rFonts w:hint="eastAsia" w:ascii="宋体" w:hAnsi="宋体" w:eastAsia="宋体" w:cs="宋体"/>
                <w:i w:val="0"/>
                <w:iCs w:val="0"/>
                <w:color w:val="000000"/>
                <w:sz w:val="24"/>
                <w:szCs w:val="24"/>
                <w:u w:val="none"/>
              </w:rPr>
            </w:pPr>
          </w:p>
        </w:tc>
      </w:tr>
      <w:tr w14:paraId="30BE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15157A4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02F9F0D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医疗保障管理事务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C0E913C">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646.53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158D4C64">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391.61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DB71A1E">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339.95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C62C9EE">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51.66</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5A353E1">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254.92</w:t>
            </w:r>
          </w:p>
        </w:tc>
      </w:tr>
      <w:tr w14:paraId="7A99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0635AD17">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3918A21C">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行政运行</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8F8664D">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80.07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3EE14">
            <w:pPr>
              <w:jc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67.66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150F9">
            <w:pPr>
              <w:jc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12.42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EDBB68A">
            <w:pPr>
              <w:rPr>
                <w:rFonts w:hint="default" w:ascii="宋体" w:hAnsi="宋体" w:eastAsia="宋体" w:cs="宋体"/>
                <w:i w:val="0"/>
                <w:iCs w:val="0"/>
                <w:color w:val="000000"/>
                <w:sz w:val="24"/>
                <w:szCs w:val="24"/>
                <w:u w:val="none"/>
                <w:lang w:val="en-US" w:eastAsia="zh-CN"/>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A79D989">
            <w:pPr>
              <w:jc w:val="left"/>
              <w:rPr>
                <w:rFonts w:hint="eastAsia" w:ascii="宋体" w:hAnsi="宋体" w:eastAsia="宋体" w:cs="宋体"/>
                <w:i w:val="0"/>
                <w:iCs w:val="0"/>
                <w:color w:val="000000"/>
                <w:sz w:val="24"/>
                <w:szCs w:val="24"/>
                <w:u w:val="none"/>
              </w:rPr>
            </w:pPr>
          </w:p>
        </w:tc>
      </w:tr>
      <w:tr w14:paraId="43FE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4302EA02">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2101502</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7967C4DC">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一般行政管理事务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B0688">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31.16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7B8E539">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5729EEB">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35989A0">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9BF5D">
            <w:pPr>
              <w:jc w:val="left"/>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31.16</w:t>
            </w:r>
          </w:p>
        </w:tc>
      </w:tr>
      <w:tr w14:paraId="069E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6427879F">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2101505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1FFCF13">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医疗保障政策管理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BCF96">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26.66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F4F1EA1">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C55EB6C">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E3CD32D">
            <w:pP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AF9BB">
            <w:pPr>
              <w:jc w:val="left"/>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26.66</w:t>
            </w:r>
          </w:p>
        </w:tc>
      </w:tr>
      <w:tr w14:paraId="5512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1538AEF0">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2101550</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52F19FF0">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事业运行</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A031A">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311.53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37C96B7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272.28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19952DB">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39.25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A056DC5">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9BCF7">
            <w:pPr>
              <w:jc w:val="left"/>
              <w:rPr>
                <w:rFonts w:hint="eastAsia" w:ascii="宋体" w:hAnsi="宋体" w:eastAsia="宋体" w:cs="宋体"/>
                <w:i w:val="0"/>
                <w:iCs w:val="0"/>
                <w:color w:val="000000"/>
                <w:sz w:val="24"/>
                <w:szCs w:val="24"/>
                <w:u w:val="none"/>
                <w:lang w:val="en-US" w:eastAsia="zh-CN"/>
              </w:rPr>
            </w:pPr>
          </w:p>
        </w:tc>
      </w:tr>
      <w:tr w14:paraId="342C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259745A5">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2101599</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6AF6560E">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其他医疗保障管理事务支出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878F5">
            <w:pPr>
              <w:jc w:val="both"/>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sz w:val="24"/>
                <w:szCs w:val="24"/>
                <w:u w:val="none"/>
                <w:lang w:val="en-US" w:eastAsia="zh-CN"/>
              </w:rPr>
              <w:t>197.10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DEA0A2C">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E0218F9">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08BC699">
            <w:pP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932A8">
            <w:pPr>
              <w:jc w:val="left"/>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197.10</w:t>
            </w:r>
          </w:p>
        </w:tc>
      </w:tr>
      <w:tr w14:paraId="298F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5DA92909">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31ACB3C1">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50237E6">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79EE670E">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EDDC065">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4965113">
            <w:pP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EFA62E9">
            <w:pPr>
              <w:jc w:val="left"/>
              <w:rPr>
                <w:rFonts w:hint="eastAsia" w:ascii="宋体" w:hAnsi="宋体" w:eastAsia="宋体" w:cs="宋体"/>
                <w:i w:val="0"/>
                <w:iCs w:val="0"/>
                <w:color w:val="000000"/>
                <w:sz w:val="24"/>
                <w:szCs w:val="24"/>
                <w:u w:val="none"/>
              </w:rPr>
            </w:pPr>
          </w:p>
        </w:tc>
      </w:tr>
      <w:tr w14:paraId="1CA4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6903205C">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42CC26A4">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住房保障支出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91848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07FDE9A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CAA05C1">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49A884A">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628C20E">
            <w:pPr>
              <w:jc w:val="left"/>
              <w:rPr>
                <w:rFonts w:hint="eastAsia" w:ascii="宋体" w:hAnsi="宋体" w:eastAsia="宋体" w:cs="宋体"/>
                <w:i w:val="0"/>
                <w:iCs w:val="0"/>
                <w:color w:val="000000"/>
                <w:sz w:val="24"/>
                <w:szCs w:val="24"/>
                <w:u w:val="none"/>
              </w:rPr>
            </w:pPr>
          </w:p>
        </w:tc>
      </w:tr>
      <w:tr w14:paraId="0C52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96" w:type="dxa"/>
            <w:gridSpan w:val="2"/>
            <w:tcBorders>
              <w:top w:val="single" w:color="000000" w:sz="4" w:space="0"/>
              <w:left w:val="single" w:color="000000" w:sz="4" w:space="0"/>
              <w:bottom w:val="single" w:color="000000" w:sz="4" w:space="0"/>
              <w:right w:val="single" w:color="000000" w:sz="4" w:space="0"/>
            </w:tcBorders>
            <w:noWrap w:val="0"/>
            <w:vAlign w:val="center"/>
          </w:tcPr>
          <w:p w14:paraId="1B7BA2BD">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2210201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14:paraId="1F6A01AB">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住房公积金</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5517B27">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11EA6813">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BE5CB0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32.58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440584B">
            <w:pP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665F25B">
            <w:pPr>
              <w:jc w:val="left"/>
              <w:rPr>
                <w:rFonts w:hint="eastAsia" w:ascii="宋体" w:hAnsi="宋体" w:eastAsia="宋体" w:cs="宋体"/>
                <w:i w:val="0"/>
                <w:iCs w:val="0"/>
                <w:color w:val="000000"/>
                <w:sz w:val="24"/>
                <w:szCs w:val="24"/>
                <w:u w:val="none"/>
              </w:rPr>
            </w:pPr>
          </w:p>
        </w:tc>
      </w:tr>
      <w:tr w14:paraId="250C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8460" w:type="dxa"/>
            <w:gridSpan w:val="8"/>
            <w:tcBorders>
              <w:top w:val="nil"/>
              <w:left w:val="nil"/>
              <w:bottom w:val="nil"/>
              <w:right w:val="nil"/>
            </w:tcBorders>
            <w:noWrap w:val="0"/>
            <w:vAlign w:val="center"/>
          </w:tcPr>
          <w:p w14:paraId="41DCF0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注：本表反映部门本年度一般公共预算财政拨款支出情况。</w:t>
            </w:r>
          </w:p>
        </w:tc>
      </w:tr>
    </w:tbl>
    <w:p w14:paraId="3708B961">
      <w:pPr>
        <w:spacing w:before="100" w:line="224" w:lineRule="auto"/>
        <w:rPr>
          <w:rFonts w:ascii="黑体" w:hAnsi="黑体" w:eastAsia="黑体" w:cs="黑体"/>
          <w:sz w:val="31"/>
          <w:szCs w:val="31"/>
        </w:rPr>
      </w:pPr>
      <w:r>
        <w:rPr>
          <w:rFonts w:ascii="黑体" w:hAnsi="黑体" w:eastAsia="黑体" w:cs="黑体"/>
          <w:spacing w:val="8"/>
          <w:sz w:val="31"/>
          <w:szCs w:val="31"/>
        </w:rPr>
        <w:t>六、一般公共预算财政拨款基本支出决算明细表</w:t>
      </w:r>
    </w:p>
    <w:tbl>
      <w:tblPr>
        <w:tblStyle w:val="5"/>
        <w:tblW w:w="11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2"/>
        <w:gridCol w:w="1540"/>
        <w:gridCol w:w="753"/>
        <w:gridCol w:w="617"/>
        <w:gridCol w:w="1033"/>
        <w:gridCol w:w="700"/>
        <w:gridCol w:w="633"/>
        <w:gridCol w:w="1867"/>
        <w:gridCol w:w="1352"/>
        <w:gridCol w:w="753"/>
        <w:gridCol w:w="753"/>
        <w:gridCol w:w="753"/>
      </w:tblGrid>
      <w:tr w14:paraId="1C8D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435" w:hRule="atLeast"/>
        </w:trPr>
        <w:tc>
          <w:tcPr>
            <w:tcW w:w="9087" w:type="dxa"/>
            <w:gridSpan w:val="9"/>
            <w:tcBorders>
              <w:top w:val="nil"/>
              <w:left w:val="nil"/>
              <w:bottom w:val="nil"/>
              <w:right w:val="nil"/>
            </w:tcBorders>
            <w:noWrap/>
            <w:vAlign w:val="center"/>
          </w:tcPr>
          <w:p w14:paraId="3525C809">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一般公共预算财政拨款基本支出决算明细表</w:t>
            </w:r>
          </w:p>
        </w:tc>
      </w:tr>
      <w:tr w14:paraId="242F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405" w:hRule="atLeast"/>
        </w:trPr>
        <w:tc>
          <w:tcPr>
            <w:tcW w:w="2885" w:type="dxa"/>
            <w:gridSpan w:val="3"/>
            <w:tcBorders>
              <w:top w:val="nil"/>
              <w:left w:val="nil"/>
              <w:bottom w:val="nil"/>
              <w:right w:val="nil"/>
            </w:tcBorders>
            <w:shd w:val="clear" w:color="auto" w:fill="FFFFFF"/>
            <w:noWrap w:val="0"/>
            <w:vAlign w:val="center"/>
          </w:tcPr>
          <w:p w14:paraId="47902E5E">
            <w:pPr>
              <w:jc w:val="center"/>
              <w:rPr>
                <w:rFonts w:hint="eastAsia" w:ascii="宋体" w:hAnsi="宋体" w:eastAsia="宋体" w:cs="宋体"/>
                <w:i w:val="0"/>
                <w:iCs w:val="0"/>
                <w:color w:val="000000"/>
                <w:sz w:val="20"/>
                <w:szCs w:val="20"/>
                <w:u w:val="none"/>
              </w:rPr>
            </w:pPr>
          </w:p>
        </w:tc>
        <w:tc>
          <w:tcPr>
            <w:tcW w:w="617" w:type="dxa"/>
            <w:tcBorders>
              <w:top w:val="nil"/>
              <w:left w:val="nil"/>
              <w:bottom w:val="nil"/>
              <w:right w:val="nil"/>
            </w:tcBorders>
            <w:shd w:val="clear" w:color="auto" w:fill="FFFFFF"/>
            <w:noWrap w:val="0"/>
            <w:vAlign w:val="center"/>
          </w:tcPr>
          <w:p w14:paraId="25237FC7">
            <w:pPr>
              <w:rPr>
                <w:rFonts w:hint="eastAsia" w:ascii="宋体" w:hAnsi="宋体" w:eastAsia="宋体" w:cs="宋体"/>
                <w:i w:val="0"/>
                <w:iCs w:val="0"/>
                <w:color w:val="000000"/>
                <w:sz w:val="20"/>
                <w:szCs w:val="20"/>
                <w:u w:val="none"/>
              </w:rPr>
            </w:pPr>
          </w:p>
        </w:tc>
        <w:tc>
          <w:tcPr>
            <w:tcW w:w="1033" w:type="dxa"/>
            <w:tcBorders>
              <w:top w:val="nil"/>
              <w:left w:val="nil"/>
              <w:bottom w:val="nil"/>
              <w:right w:val="nil"/>
            </w:tcBorders>
            <w:shd w:val="clear" w:color="auto" w:fill="FFFFFF"/>
            <w:noWrap w:val="0"/>
            <w:vAlign w:val="center"/>
          </w:tcPr>
          <w:p w14:paraId="354F1C52">
            <w:pPr>
              <w:rPr>
                <w:rFonts w:hint="eastAsia" w:ascii="宋体" w:hAnsi="宋体" w:eastAsia="宋体" w:cs="宋体"/>
                <w:i w:val="0"/>
                <w:iCs w:val="0"/>
                <w:color w:val="000000"/>
                <w:sz w:val="20"/>
                <w:szCs w:val="20"/>
                <w:u w:val="none"/>
              </w:rPr>
            </w:pPr>
          </w:p>
        </w:tc>
        <w:tc>
          <w:tcPr>
            <w:tcW w:w="700" w:type="dxa"/>
            <w:tcBorders>
              <w:top w:val="nil"/>
              <w:left w:val="nil"/>
              <w:bottom w:val="nil"/>
              <w:right w:val="nil"/>
            </w:tcBorders>
            <w:shd w:val="clear" w:color="auto" w:fill="FFFFFF"/>
            <w:noWrap w:val="0"/>
            <w:vAlign w:val="center"/>
          </w:tcPr>
          <w:p w14:paraId="2903788D">
            <w:pPr>
              <w:rPr>
                <w:rFonts w:hint="eastAsia" w:ascii="宋体" w:hAnsi="宋体" w:eastAsia="宋体" w:cs="宋体"/>
                <w:i w:val="0"/>
                <w:iCs w:val="0"/>
                <w:color w:val="000000"/>
                <w:sz w:val="20"/>
                <w:szCs w:val="20"/>
                <w:u w:val="none"/>
              </w:rPr>
            </w:pPr>
          </w:p>
        </w:tc>
        <w:tc>
          <w:tcPr>
            <w:tcW w:w="633" w:type="dxa"/>
            <w:tcBorders>
              <w:top w:val="nil"/>
              <w:left w:val="nil"/>
              <w:bottom w:val="nil"/>
              <w:right w:val="nil"/>
            </w:tcBorders>
            <w:shd w:val="clear" w:color="auto" w:fill="FFFFFF"/>
            <w:noWrap w:val="0"/>
            <w:vAlign w:val="center"/>
          </w:tcPr>
          <w:p w14:paraId="647412CE">
            <w:pPr>
              <w:rPr>
                <w:rFonts w:hint="eastAsia" w:ascii="宋体" w:hAnsi="宋体" w:eastAsia="宋体" w:cs="宋体"/>
                <w:i w:val="0"/>
                <w:iCs w:val="0"/>
                <w:color w:val="000000"/>
                <w:sz w:val="20"/>
                <w:szCs w:val="20"/>
                <w:u w:val="none"/>
              </w:rPr>
            </w:pPr>
          </w:p>
        </w:tc>
        <w:tc>
          <w:tcPr>
            <w:tcW w:w="1867" w:type="dxa"/>
            <w:tcBorders>
              <w:top w:val="nil"/>
              <w:left w:val="nil"/>
              <w:bottom w:val="nil"/>
              <w:right w:val="nil"/>
            </w:tcBorders>
            <w:shd w:val="clear" w:color="auto" w:fill="FFFFFF"/>
            <w:noWrap w:val="0"/>
            <w:vAlign w:val="center"/>
          </w:tcPr>
          <w:p w14:paraId="2D8AAFAB">
            <w:pPr>
              <w:rPr>
                <w:rFonts w:hint="eastAsia" w:ascii="宋体" w:hAnsi="宋体" w:eastAsia="宋体" w:cs="宋体"/>
                <w:i w:val="0"/>
                <w:iCs w:val="0"/>
                <w:color w:val="000000"/>
                <w:sz w:val="20"/>
                <w:szCs w:val="20"/>
                <w:u w:val="none"/>
              </w:rPr>
            </w:pPr>
          </w:p>
        </w:tc>
        <w:tc>
          <w:tcPr>
            <w:tcW w:w="1352" w:type="dxa"/>
            <w:tcBorders>
              <w:top w:val="nil"/>
              <w:left w:val="nil"/>
              <w:bottom w:val="nil"/>
              <w:right w:val="nil"/>
            </w:tcBorders>
            <w:shd w:val="clear" w:color="auto" w:fill="FFFFFF"/>
            <w:noWrap/>
            <w:vAlign w:val="center"/>
          </w:tcPr>
          <w:p w14:paraId="7202A3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14:paraId="3827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300" w:hRule="atLeast"/>
        </w:trPr>
        <w:tc>
          <w:tcPr>
            <w:tcW w:w="2885" w:type="dxa"/>
            <w:gridSpan w:val="3"/>
            <w:tcBorders>
              <w:top w:val="nil"/>
              <w:left w:val="nil"/>
              <w:bottom w:val="nil"/>
              <w:right w:val="nil"/>
            </w:tcBorders>
            <w:noWrap/>
            <w:vAlign w:val="center"/>
          </w:tcPr>
          <w:p w14:paraId="1DF5082D">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部门：</w:t>
            </w:r>
          </w:p>
          <w:p w14:paraId="5FD892DD">
            <w:pPr>
              <w:rPr>
                <w:rFonts w:hint="default" w:ascii="Arial" w:hAnsi="Arial" w:eastAsia="宋体" w:cs="Arial"/>
                <w:i w:val="0"/>
                <w:iCs w:val="0"/>
                <w:color w:val="000000"/>
                <w:sz w:val="20"/>
                <w:szCs w:val="20"/>
                <w:u w:val="none"/>
              </w:rPr>
            </w:pPr>
            <w:r>
              <w:rPr>
                <w:rFonts w:hint="eastAsia" w:ascii="Arial" w:hAnsi="Arial" w:eastAsia="宋体" w:cs="Arial"/>
                <w:i w:val="0"/>
                <w:iCs w:val="0"/>
                <w:color w:val="000000"/>
                <w:sz w:val="20"/>
                <w:szCs w:val="20"/>
                <w:u w:val="none"/>
                <w:lang w:eastAsia="zh-CN"/>
              </w:rPr>
              <w:t>德惠市医疗保障局</w:t>
            </w:r>
            <w:r>
              <w:rPr>
                <w:rFonts w:hint="eastAsia" w:eastAsia="宋体" w:cs="Arial"/>
                <w:i w:val="0"/>
                <w:iCs w:val="0"/>
                <w:color w:val="000000"/>
                <w:sz w:val="20"/>
                <w:szCs w:val="20"/>
                <w:u w:val="none"/>
                <w:lang w:eastAsia="zh-CN"/>
              </w:rPr>
              <w:t>（汇总）</w:t>
            </w:r>
          </w:p>
        </w:tc>
        <w:tc>
          <w:tcPr>
            <w:tcW w:w="617" w:type="dxa"/>
            <w:tcBorders>
              <w:top w:val="nil"/>
              <w:left w:val="nil"/>
              <w:bottom w:val="nil"/>
              <w:right w:val="nil"/>
            </w:tcBorders>
            <w:noWrap/>
            <w:vAlign w:val="center"/>
          </w:tcPr>
          <w:p w14:paraId="57B8B078">
            <w:pPr>
              <w:rPr>
                <w:rFonts w:hint="default" w:ascii="Arial" w:hAnsi="Arial" w:eastAsia="宋体" w:cs="Arial"/>
                <w:i w:val="0"/>
                <w:iCs w:val="0"/>
                <w:color w:val="000000"/>
                <w:sz w:val="20"/>
                <w:szCs w:val="20"/>
                <w:u w:val="none"/>
              </w:rPr>
            </w:pPr>
          </w:p>
        </w:tc>
        <w:tc>
          <w:tcPr>
            <w:tcW w:w="1033" w:type="dxa"/>
            <w:tcBorders>
              <w:top w:val="nil"/>
              <w:left w:val="nil"/>
              <w:bottom w:val="nil"/>
              <w:right w:val="nil"/>
            </w:tcBorders>
            <w:noWrap/>
            <w:vAlign w:val="center"/>
          </w:tcPr>
          <w:p w14:paraId="7C00CECC">
            <w:pPr>
              <w:rPr>
                <w:rFonts w:hint="default" w:ascii="Arial" w:hAnsi="Arial" w:eastAsia="宋体" w:cs="Arial"/>
                <w:i w:val="0"/>
                <w:iCs w:val="0"/>
                <w:color w:val="000000"/>
                <w:sz w:val="20"/>
                <w:szCs w:val="20"/>
                <w:u w:val="none"/>
              </w:rPr>
            </w:pPr>
          </w:p>
        </w:tc>
        <w:tc>
          <w:tcPr>
            <w:tcW w:w="700" w:type="dxa"/>
            <w:tcBorders>
              <w:top w:val="nil"/>
              <w:left w:val="nil"/>
              <w:bottom w:val="nil"/>
              <w:right w:val="nil"/>
            </w:tcBorders>
            <w:noWrap/>
            <w:vAlign w:val="center"/>
          </w:tcPr>
          <w:p w14:paraId="03C2E9F8">
            <w:pPr>
              <w:rPr>
                <w:rFonts w:hint="default" w:ascii="Arial" w:hAnsi="Arial" w:eastAsia="宋体" w:cs="Arial"/>
                <w:i w:val="0"/>
                <w:iCs w:val="0"/>
                <w:color w:val="000000"/>
                <w:sz w:val="20"/>
                <w:szCs w:val="20"/>
                <w:u w:val="none"/>
              </w:rPr>
            </w:pPr>
          </w:p>
        </w:tc>
        <w:tc>
          <w:tcPr>
            <w:tcW w:w="633" w:type="dxa"/>
            <w:tcBorders>
              <w:top w:val="nil"/>
              <w:left w:val="nil"/>
              <w:bottom w:val="nil"/>
              <w:right w:val="nil"/>
            </w:tcBorders>
            <w:noWrap/>
            <w:vAlign w:val="center"/>
          </w:tcPr>
          <w:p w14:paraId="4B212650">
            <w:pPr>
              <w:rPr>
                <w:rFonts w:hint="default" w:ascii="Arial" w:hAnsi="Arial" w:eastAsia="宋体" w:cs="Arial"/>
                <w:i w:val="0"/>
                <w:iCs w:val="0"/>
                <w:color w:val="000000"/>
                <w:sz w:val="20"/>
                <w:szCs w:val="20"/>
                <w:u w:val="none"/>
              </w:rPr>
            </w:pPr>
          </w:p>
        </w:tc>
        <w:tc>
          <w:tcPr>
            <w:tcW w:w="1867" w:type="dxa"/>
            <w:tcBorders>
              <w:top w:val="nil"/>
              <w:left w:val="nil"/>
              <w:bottom w:val="nil"/>
              <w:right w:val="nil"/>
            </w:tcBorders>
            <w:noWrap/>
            <w:vAlign w:val="center"/>
          </w:tcPr>
          <w:p w14:paraId="65B7014E">
            <w:pPr>
              <w:rPr>
                <w:rFonts w:hint="default" w:ascii="Arial" w:hAnsi="Arial" w:eastAsia="宋体" w:cs="Arial"/>
                <w:i w:val="0"/>
                <w:iCs w:val="0"/>
                <w:color w:val="000000"/>
                <w:sz w:val="20"/>
                <w:szCs w:val="20"/>
                <w:u w:val="none"/>
              </w:rPr>
            </w:pPr>
          </w:p>
        </w:tc>
        <w:tc>
          <w:tcPr>
            <w:tcW w:w="1352" w:type="dxa"/>
            <w:tcBorders>
              <w:top w:val="nil"/>
              <w:left w:val="nil"/>
              <w:bottom w:val="nil"/>
              <w:right w:val="nil"/>
            </w:tcBorders>
            <w:noWrap/>
            <w:vAlign w:val="center"/>
          </w:tcPr>
          <w:p w14:paraId="3B82AF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B98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967"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14:paraId="51455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53221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32FEE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1C76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0F59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3EE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3F94B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14:paraId="69335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4CE22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044D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55C4B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894B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57843D67">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452.23</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16CBD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011D2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DE4BB69">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51.66</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2636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4898D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0BACF262">
            <w:pPr>
              <w:rPr>
                <w:rFonts w:hint="eastAsia" w:ascii="宋体" w:hAnsi="宋体" w:eastAsia="宋体" w:cs="宋体"/>
                <w:i w:val="0"/>
                <w:iCs w:val="0"/>
                <w:color w:val="000000"/>
                <w:sz w:val="20"/>
                <w:szCs w:val="20"/>
                <w:u w:val="none"/>
              </w:rPr>
            </w:pPr>
          </w:p>
        </w:tc>
      </w:tr>
      <w:tr w14:paraId="4CFB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AC46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0295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7CA0C6E1">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199.43</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38A3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6F0AF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B381B12">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13.77</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EE40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2B481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6D2A842E">
            <w:pPr>
              <w:rPr>
                <w:rFonts w:hint="eastAsia" w:ascii="宋体" w:hAnsi="宋体" w:eastAsia="宋体" w:cs="宋体"/>
                <w:i w:val="0"/>
                <w:iCs w:val="0"/>
                <w:color w:val="000000"/>
                <w:sz w:val="20"/>
                <w:szCs w:val="20"/>
                <w:u w:val="none"/>
              </w:rPr>
            </w:pPr>
          </w:p>
        </w:tc>
      </w:tr>
      <w:tr w14:paraId="5193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27677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D74A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01E5ED12">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19.60</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7D1EC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7A7F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8A06E82">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7.26</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1E91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1C71C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63DBA215">
            <w:pPr>
              <w:rPr>
                <w:rFonts w:hint="eastAsia" w:ascii="宋体" w:hAnsi="宋体" w:eastAsia="宋体" w:cs="宋体"/>
                <w:i w:val="0"/>
                <w:iCs w:val="0"/>
                <w:color w:val="000000"/>
                <w:sz w:val="20"/>
                <w:szCs w:val="20"/>
                <w:u w:val="none"/>
              </w:rPr>
            </w:pPr>
          </w:p>
        </w:tc>
      </w:tr>
      <w:tr w14:paraId="3285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2EFC8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2761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324DAB92">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25.88</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6AC5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BFCF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8F8AF32">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5145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5910C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73ADBFF7">
            <w:pPr>
              <w:rPr>
                <w:rFonts w:hint="eastAsia" w:ascii="宋体" w:hAnsi="宋体" w:eastAsia="宋体" w:cs="宋体"/>
                <w:i w:val="0"/>
                <w:iCs w:val="0"/>
                <w:color w:val="000000"/>
                <w:sz w:val="20"/>
                <w:szCs w:val="20"/>
                <w:u w:val="none"/>
              </w:rPr>
            </w:pPr>
          </w:p>
        </w:tc>
      </w:tr>
      <w:tr w14:paraId="55E3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394F1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E1FB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BFA50EB">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01721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6DF83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D804EDD">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0.01</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AEFE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2F06B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1F4CBF4">
            <w:pPr>
              <w:rPr>
                <w:rFonts w:hint="eastAsia" w:ascii="宋体" w:hAnsi="宋体" w:eastAsia="宋体" w:cs="宋体"/>
                <w:i w:val="0"/>
                <w:iCs w:val="0"/>
                <w:color w:val="000000"/>
                <w:sz w:val="20"/>
                <w:szCs w:val="20"/>
                <w:u w:val="none"/>
              </w:rPr>
            </w:pPr>
          </w:p>
        </w:tc>
      </w:tr>
      <w:tr w14:paraId="2F9A3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8E2E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0F3E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21D99B98">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93.17</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086CA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615D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E9FB27B">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1901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BFE8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60C03DCE">
            <w:pPr>
              <w:rPr>
                <w:rFonts w:hint="eastAsia" w:ascii="宋体" w:hAnsi="宋体" w:eastAsia="宋体" w:cs="宋体"/>
                <w:i w:val="0"/>
                <w:iCs w:val="0"/>
                <w:color w:val="000000"/>
                <w:sz w:val="20"/>
                <w:szCs w:val="20"/>
                <w:u w:val="none"/>
              </w:rPr>
            </w:pPr>
          </w:p>
        </w:tc>
      </w:tr>
      <w:tr w14:paraId="5842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77B46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61AD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3812AB75">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50.62</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759ED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678C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76F70D4">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12.35</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78F7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0C668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7C12BA9B">
            <w:pPr>
              <w:rPr>
                <w:rFonts w:hint="eastAsia" w:ascii="宋体" w:hAnsi="宋体" w:eastAsia="宋体" w:cs="宋体"/>
                <w:i w:val="0"/>
                <w:iCs w:val="0"/>
                <w:color w:val="000000"/>
                <w:sz w:val="20"/>
                <w:szCs w:val="20"/>
                <w:u w:val="none"/>
              </w:rPr>
            </w:pPr>
          </w:p>
        </w:tc>
      </w:tr>
      <w:tr w14:paraId="7377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79DA8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62AC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374771E9">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5.04</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2D9E8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AFCAE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B8C1557">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1.96</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1E9B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82F8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50E89E1D">
            <w:pPr>
              <w:rPr>
                <w:rFonts w:hint="eastAsia" w:ascii="宋体" w:hAnsi="宋体" w:eastAsia="宋体" w:cs="宋体"/>
                <w:i w:val="0"/>
                <w:iCs w:val="0"/>
                <w:color w:val="000000"/>
                <w:sz w:val="20"/>
                <w:szCs w:val="20"/>
                <w:u w:val="none"/>
              </w:rPr>
            </w:pPr>
          </w:p>
        </w:tc>
      </w:tr>
      <w:tr w14:paraId="75EC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584E4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2DCC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4E157F38">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23.81</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2D0D8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79E1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4BEEC36">
            <w:pPr>
              <w:rPr>
                <w:rFonts w:hint="default" w:ascii="宋体" w:hAnsi="宋体" w:eastAsia="宋体" w:cs="宋体"/>
                <w:i w:val="0"/>
                <w:iCs w:val="0"/>
                <w:color w:val="000000"/>
                <w:sz w:val="20"/>
                <w:szCs w:val="20"/>
                <w:u w:val="none"/>
                <w:lang w:val="en-US" w:eastAsia="zh-CN"/>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A56D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68F34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0517D3E4">
            <w:pPr>
              <w:rPr>
                <w:rFonts w:hint="eastAsia" w:ascii="宋体" w:hAnsi="宋体" w:eastAsia="宋体" w:cs="宋体"/>
                <w:i w:val="0"/>
                <w:iCs w:val="0"/>
                <w:color w:val="000000"/>
                <w:sz w:val="20"/>
                <w:szCs w:val="20"/>
                <w:u w:val="none"/>
              </w:rPr>
            </w:pPr>
          </w:p>
        </w:tc>
      </w:tr>
      <w:tr w14:paraId="4F85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0260B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616A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0A5FC438">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067AA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2B4B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AC63EFF">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7A3C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741F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6684058D">
            <w:pPr>
              <w:rPr>
                <w:rFonts w:hint="eastAsia" w:ascii="宋体" w:hAnsi="宋体" w:eastAsia="宋体" w:cs="宋体"/>
                <w:i w:val="0"/>
                <w:iCs w:val="0"/>
                <w:color w:val="000000"/>
                <w:sz w:val="20"/>
                <w:szCs w:val="20"/>
                <w:u w:val="none"/>
              </w:rPr>
            </w:pPr>
          </w:p>
        </w:tc>
      </w:tr>
      <w:tr w14:paraId="693F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CE79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0A8B0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A1D0817">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2.10</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B9B7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6A16E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1DD250D7">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6.49</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F991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2B49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3A0576DC">
            <w:pPr>
              <w:rPr>
                <w:rFonts w:hint="eastAsia" w:ascii="宋体" w:hAnsi="宋体" w:eastAsia="宋体" w:cs="宋体"/>
                <w:i w:val="0"/>
                <w:iCs w:val="0"/>
                <w:color w:val="000000"/>
                <w:sz w:val="20"/>
                <w:szCs w:val="20"/>
                <w:u w:val="none"/>
              </w:rPr>
            </w:pPr>
          </w:p>
        </w:tc>
      </w:tr>
      <w:tr w14:paraId="42E0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2DC50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9328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3DED7FC6">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32.58</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5F0B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4B33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5C9A34B">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5FA2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4D120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4B7DE571">
            <w:pPr>
              <w:rPr>
                <w:rFonts w:hint="eastAsia" w:ascii="宋体" w:hAnsi="宋体" w:eastAsia="宋体" w:cs="宋体"/>
                <w:i w:val="0"/>
                <w:iCs w:val="0"/>
                <w:color w:val="000000"/>
                <w:sz w:val="20"/>
                <w:szCs w:val="20"/>
                <w:u w:val="none"/>
              </w:rPr>
            </w:pPr>
          </w:p>
        </w:tc>
      </w:tr>
      <w:tr w14:paraId="4F8B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7DC05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5C64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11F9C3CC">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A77B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4F37E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D86F8B7">
            <w:pPr>
              <w:rPr>
                <w:rFonts w:hint="default" w:ascii="宋体" w:hAnsi="宋体" w:eastAsia="宋体" w:cs="宋体"/>
                <w:i w:val="0"/>
                <w:iCs w:val="0"/>
                <w:color w:val="000000"/>
                <w:sz w:val="20"/>
                <w:szCs w:val="20"/>
                <w:u w:val="none"/>
                <w:lang w:val="en-US" w:eastAsia="zh-CN"/>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91F8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5272E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066A387A">
            <w:pPr>
              <w:rPr>
                <w:rFonts w:hint="eastAsia" w:ascii="宋体" w:hAnsi="宋体" w:eastAsia="宋体" w:cs="宋体"/>
                <w:i w:val="0"/>
                <w:iCs w:val="0"/>
                <w:color w:val="000000"/>
                <w:sz w:val="20"/>
                <w:szCs w:val="20"/>
                <w:u w:val="none"/>
              </w:rPr>
            </w:pPr>
          </w:p>
        </w:tc>
      </w:tr>
      <w:tr w14:paraId="4EC8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0EDD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B4D9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413C6D26">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F41D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5ABA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3F7A1A8">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AEC8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2DE3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55C94C6">
            <w:pPr>
              <w:rPr>
                <w:rFonts w:hint="eastAsia" w:ascii="宋体" w:hAnsi="宋体" w:eastAsia="宋体" w:cs="宋体"/>
                <w:i w:val="0"/>
                <w:iCs w:val="0"/>
                <w:color w:val="000000"/>
                <w:sz w:val="20"/>
                <w:szCs w:val="20"/>
                <w:u w:val="none"/>
              </w:rPr>
            </w:pPr>
          </w:p>
        </w:tc>
      </w:tr>
      <w:tr w14:paraId="1D63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25CBD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515DD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12CFFCC9">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0.28</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F0BE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F56F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5C99F9F">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AA5F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B17E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708D219D">
            <w:pPr>
              <w:rPr>
                <w:rFonts w:hint="eastAsia" w:ascii="宋体" w:hAnsi="宋体" w:eastAsia="宋体" w:cs="宋体"/>
                <w:i w:val="0"/>
                <w:iCs w:val="0"/>
                <w:color w:val="000000"/>
                <w:sz w:val="20"/>
                <w:szCs w:val="20"/>
                <w:u w:val="none"/>
              </w:rPr>
            </w:pPr>
          </w:p>
        </w:tc>
      </w:tr>
      <w:tr w14:paraId="3E72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55868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85C7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75058C06">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608F3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C636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DE1823D">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B727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44DE9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799ABA1F">
            <w:pPr>
              <w:rPr>
                <w:rFonts w:hint="eastAsia" w:ascii="宋体" w:hAnsi="宋体" w:eastAsia="宋体" w:cs="宋体"/>
                <w:i w:val="0"/>
                <w:iCs w:val="0"/>
                <w:color w:val="000000"/>
                <w:sz w:val="20"/>
                <w:szCs w:val="20"/>
                <w:u w:val="none"/>
              </w:rPr>
            </w:pPr>
          </w:p>
        </w:tc>
      </w:tr>
      <w:tr w14:paraId="4D31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03624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97C2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05A0137">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354E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3D96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E45A9B0">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408C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12D4E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5A083401">
            <w:pPr>
              <w:rPr>
                <w:rFonts w:hint="eastAsia" w:ascii="宋体" w:hAnsi="宋体" w:eastAsia="宋体" w:cs="宋体"/>
                <w:i w:val="0"/>
                <w:iCs w:val="0"/>
                <w:color w:val="000000"/>
                <w:sz w:val="20"/>
                <w:szCs w:val="20"/>
                <w:u w:val="none"/>
              </w:rPr>
            </w:pPr>
          </w:p>
        </w:tc>
      </w:tr>
      <w:tr w14:paraId="24FA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0F295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F5F0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58E29CE6">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115BC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5CDF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0416E67">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EC26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1B137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4FCF0C26">
            <w:pPr>
              <w:rPr>
                <w:rFonts w:hint="eastAsia" w:ascii="宋体" w:hAnsi="宋体" w:eastAsia="宋体" w:cs="宋体"/>
                <w:i w:val="0"/>
                <w:iCs w:val="0"/>
                <w:color w:val="000000"/>
                <w:sz w:val="20"/>
                <w:szCs w:val="20"/>
                <w:u w:val="none"/>
              </w:rPr>
            </w:pPr>
          </w:p>
        </w:tc>
      </w:tr>
      <w:tr w14:paraId="5BC1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D5A6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A38F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4D31CD72">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7F992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9588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178BA9FA">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C0B1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4650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AC5E00F">
            <w:pPr>
              <w:rPr>
                <w:rFonts w:hint="eastAsia" w:ascii="宋体" w:hAnsi="宋体" w:eastAsia="宋体" w:cs="宋体"/>
                <w:i w:val="0"/>
                <w:iCs w:val="0"/>
                <w:color w:val="000000"/>
                <w:sz w:val="20"/>
                <w:szCs w:val="20"/>
                <w:u w:val="none"/>
              </w:rPr>
            </w:pPr>
          </w:p>
        </w:tc>
      </w:tr>
      <w:tr w14:paraId="6662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0219E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5BCA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24F4B960">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29987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AA00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7E69E41">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DAA8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13F9C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5B783A69">
            <w:pPr>
              <w:rPr>
                <w:rFonts w:hint="eastAsia" w:ascii="宋体" w:hAnsi="宋体" w:eastAsia="宋体" w:cs="宋体"/>
                <w:i w:val="0"/>
                <w:iCs w:val="0"/>
                <w:color w:val="000000"/>
                <w:sz w:val="20"/>
                <w:szCs w:val="20"/>
                <w:u w:val="none"/>
              </w:rPr>
            </w:pPr>
          </w:p>
        </w:tc>
      </w:tr>
      <w:tr w14:paraId="6810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68F16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2179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228DF2E">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FE55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8AD3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1831601F">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1.35</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62E9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3BEF0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09ED38B6">
            <w:pPr>
              <w:rPr>
                <w:rFonts w:hint="eastAsia" w:ascii="宋体" w:hAnsi="宋体" w:eastAsia="宋体" w:cs="宋体"/>
                <w:i w:val="0"/>
                <w:iCs w:val="0"/>
                <w:color w:val="000000"/>
                <w:sz w:val="20"/>
                <w:szCs w:val="20"/>
                <w:u w:val="none"/>
              </w:rPr>
            </w:pPr>
          </w:p>
        </w:tc>
      </w:tr>
      <w:tr w14:paraId="78E0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6A9D3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3978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16A5F550">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6BD5E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44068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F9AE783">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0.40</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8CC6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45580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8409BEB">
            <w:pPr>
              <w:rPr>
                <w:rFonts w:hint="eastAsia" w:ascii="宋体" w:hAnsi="宋体" w:eastAsia="宋体" w:cs="宋体"/>
                <w:i w:val="0"/>
                <w:iCs w:val="0"/>
                <w:color w:val="000000"/>
                <w:sz w:val="20"/>
                <w:szCs w:val="20"/>
                <w:u w:val="none"/>
              </w:rPr>
            </w:pPr>
          </w:p>
        </w:tc>
      </w:tr>
      <w:tr w14:paraId="0069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05000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CE93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2F8D1665">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15345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35CC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001DFE5">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414B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47D13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3B0B0173">
            <w:pPr>
              <w:rPr>
                <w:rFonts w:hint="eastAsia" w:ascii="宋体" w:hAnsi="宋体" w:eastAsia="宋体" w:cs="宋体"/>
                <w:i w:val="0"/>
                <w:iCs w:val="0"/>
                <w:color w:val="000000"/>
                <w:sz w:val="20"/>
                <w:szCs w:val="20"/>
                <w:u w:val="none"/>
              </w:rPr>
            </w:pPr>
          </w:p>
        </w:tc>
      </w:tr>
      <w:tr w14:paraId="32DD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111B1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A68F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696D579">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0.28</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9109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9C24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605A6DD">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522F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8D12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260EFD39">
            <w:pPr>
              <w:rPr>
                <w:rFonts w:hint="eastAsia" w:ascii="宋体" w:hAnsi="宋体" w:eastAsia="宋体" w:cs="宋体"/>
                <w:i w:val="0"/>
                <w:iCs w:val="0"/>
                <w:color w:val="000000"/>
                <w:sz w:val="20"/>
                <w:szCs w:val="20"/>
                <w:u w:val="none"/>
              </w:rPr>
            </w:pPr>
          </w:p>
        </w:tc>
      </w:tr>
      <w:tr w14:paraId="5CC0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6B115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B519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27F1EF94">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1D0A5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2985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2FC17EF">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817F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6D13A4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4029C100">
            <w:pPr>
              <w:rPr>
                <w:rFonts w:hint="eastAsia" w:ascii="宋体" w:hAnsi="宋体" w:eastAsia="宋体" w:cs="宋体"/>
                <w:i w:val="0"/>
                <w:iCs w:val="0"/>
                <w:color w:val="000000"/>
                <w:sz w:val="20"/>
                <w:szCs w:val="20"/>
                <w:u w:val="none"/>
              </w:rPr>
            </w:pPr>
          </w:p>
        </w:tc>
      </w:tr>
      <w:tr w14:paraId="10FB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5E51D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5B22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3999A1D9">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32564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F0FE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796F6CD">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4.46</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4B23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6AE1E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E5BE5F3">
            <w:pPr>
              <w:rPr>
                <w:rFonts w:hint="eastAsia" w:ascii="宋体" w:hAnsi="宋体" w:eastAsia="宋体" w:cs="宋体"/>
                <w:i w:val="0"/>
                <w:iCs w:val="0"/>
                <w:color w:val="000000"/>
                <w:sz w:val="20"/>
                <w:szCs w:val="20"/>
                <w:u w:val="none"/>
              </w:rPr>
            </w:pPr>
          </w:p>
        </w:tc>
      </w:tr>
      <w:tr w14:paraId="64C5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48660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4E19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24F23F98">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04644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294E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03464AB">
            <w:pP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46526E5">
            <w:pPr>
              <w:rPr>
                <w:rFonts w:hint="eastAsia" w:ascii="宋体" w:hAnsi="宋体" w:eastAsia="宋体" w:cs="宋体"/>
                <w:i w:val="0"/>
                <w:iCs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2EC0933F">
            <w:pP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7B8BB342">
            <w:pPr>
              <w:rPr>
                <w:rFonts w:hint="eastAsia" w:ascii="宋体" w:hAnsi="宋体" w:eastAsia="宋体" w:cs="宋体"/>
                <w:i w:val="0"/>
                <w:iCs w:val="0"/>
                <w:color w:val="000000"/>
                <w:sz w:val="20"/>
                <w:szCs w:val="20"/>
                <w:u w:val="none"/>
              </w:rPr>
            </w:pPr>
          </w:p>
        </w:tc>
      </w:tr>
      <w:tr w14:paraId="487B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592" w:type="dxa"/>
            <w:tcBorders>
              <w:top w:val="single" w:color="000000" w:sz="4" w:space="0"/>
              <w:left w:val="single" w:color="000000" w:sz="4" w:space="0"/>
              <w:bottom w:val="single" w:color="000000" w:sz="4" w:space="0"/>
              <w:right w:val="single" w:color="000000" w:sz="4" w:space="0"/>
            </w:tcBorders>
            <w:noWrap/>
            <w:vAlign w:val="center"/>
          </w:tcPr>
          <w:p w14:paraId="42BDFB16">
            <w:pPr>
              <w:rPr>
                <w:rFonts w:hint="eastAsia" w:ascii="宋体" w:hAnsi="宋体" w:eastAsia="宋体" w:cs="宋体"/>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467749C">
            <w:pPr>
              <w:jc w:val="left"/>
              <w:rPr>
                <w:rFonts w:hint="eastAsia" w:ascii="宋体" w:hAnsi="宋体" w:eastAsia="宋体" w:cs="宋体"/>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7FB11295">
            <w:pPr>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53A0A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7B1EB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84FF83B">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1.61</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866D06B">
            <w:pPr>
              <w:rPr>
                <w:rFonts w:hint="eastAsia" w:ascii="宋体" w:hAnsi="宋体" w:eastAsia="宋体" w:cs="宋体"/>
                <w:i w:val="0"/>
                <w:iCs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25AFA40">
            <w:pP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noWrap/>
            <w:vAlign w:val="center"/>
          </w:tcPr>
          <w:p w14:paraId="10845FA7">
            <w:pPr>
              <w:rPr>
                <w:rFonts w:hint="eastAsia" w:ascii="宋体" w:hAnsi="宋体" w:eastAsia="宋体" w:cs="宋体"/>
                <w:i w:val="0"/>
                <w:iCs w:val="0"/>
                <w:color w:val="000000"/>
                <w:sz w:val="20"/>
                <w:szCs w:val="20"/>
                <w:u w:val="none"/>
              </w:rPr>
            </w:pPr>
          </w:p>
        </w:tc>
      </w:tr>
      <w:tr w14:paraId="2F29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59" w:type="dxa"/>
          <w:trHeight w:val="252" w:hRule="atLeast"/>
        </w:trPr>
        <w:tc>
          <w:tcPr>
            <w:tcW w:w="2132" w:type="dxa"/>
            <w:gridSpan w:val="2"/>
            <w:tcBorders>
              <w:top w:val="single" w:color="000000" w:sz="4" w:space="0"/>
              <w:left w:val="single" w:color="000000" w:sz="4" w:space="0"/>
              <w:bottom w:val="single" w:color="000000" w:sz="4" w:space="0"/>
              <w:right w:val="single" w:color="000000" w:sz="4" w:space="0"/>
            </w:tcBorders>
            <w:noWrap/>
            <w:vAlign w:val="center"/>
          </w:tcPr>
          <w:p w14:paraId="5146B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46E906AA">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452.52</w:t>
            </w:r>
          </w:p>
        </w:tc>
        <w:tc>
          <w:tcPr>
            <w:tcW w:w="4850" w:type="dxa"/>
            <w:gridSpan w:val="5"/>
            <w:tcBorders>
              <w:top w:val="single" w:color="000000" w:sz="4" w:space="0"/>
              <w:left w:val="single" w:color="000000" w:sz="4" w:space="0"/>
              <w:bottom w:val="single" w:color="000000" w:sz="4" w:space="0"/>
              <w:right w:val="single" w:color="000000" w:sz="4" w:space="0"/>
            </w:tcBorders>
            <w:noWrap/>
            <w:vAlign w:val="center"/>
          </w:tcPr>
          <w:p w14:paraId="240DF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6765">
            <w:pP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SA"/>
              </w:rPr>
              <w:t>51.66</w:t>
            </w:r>
          </w:p>
        </w:tc>
      </w:tr>
      <w:tr w14:paraId="4E1E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87" w:type="dxa"/>
            <w:gridSpan w:val="9"/>
            <w:tcBorders>
              <w:top w:val="nil"/>
              <w:left w:val="nil"/>
              <w:bottom w:val="nil"/>
              <w:right w:val="nil"/>
            </w:tcBorders>
            <w:noWrap/>
            <w:vAlign w:val="center"/>
          </w:tcPr>
          <w:p w14:paraId="317B2F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注：本表反映部门本年度一般公共预算财政拨款基本支出明细情况。</w:t>
            </w:r>
          </w:p>
        </w:tc>
        <w:tc>
          <w:tcPr>
            <w:tcW w:w="753" w:type="dxa"/>
            <w:tcBorders>
              <w:top w:val="nil"/>
              <w:left w:val="nil"/>
              <w:bottom w:val="nil"/>
              <w:right w:val="nil"/>
            </w:tcBorders>
            <w:noWrap/>
            <w:vAlign w:val="center"/>
          </w:tcPr>
          <w:p w14:paraId="77212A1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53" w:type="dxa"/>
            <w:tcBorders>
              <w:top w:val="nil"/>
              <w:left w:val="nil"/>
              <w:bottom w:val="nil"/>
              <w:right w:val="nil"/>
            </w:tcBorders>
            <w:noWrap/>
            <w:vAlign w:val="center"/>
          </w:tcPr>
          <w:p w14:paraId="3C3D267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53" w:type="dxa"/>
            <w:tcBorders>
              <w:top w:val="nil"/>
              <w:left w:val="nil"/>
              <w:bottom w:val="nil"/>
              <w:right w:val="nil"/>
            </w:tcBorders>
            <w:noWrap/>
            <w:vAlign w:val="center"/>
          </w:tcPr>
          <w:p w14:paraId="55E939D9">
            <w:pPr>
              <w:rPr>
                <w:rFonts w:hint="eastAsia" w:ascii="宋体" w:hAnsi="宋体" w:eastAsia="宋体" w:cs="宋体"/>
                <w:i w:val="0"/>
                <w:iCs w:val="0"/>
                <w:snapToGrid w:val="0"/>
                <w:color w:val="000000"/>
                <w:kern w:val="0"/>
                <w:sz w:val="20"/>
                <w:szCs w:val="20"/>
                <w:u w:val="none"/>
                <w:lang w:val="en-US" w:eastAsia="zh-CN" w:bidi="ar-SA"/>
              </w:rPr>
            </w:pPr>
          </w:p>
        </w:tc>
      </w:tr>
    </w:tbl>
    <w:p w14:paraId="096CCD7D">
      <w:pPr>
        <w:spacing w:before="234" w:line="5964" w:lineRule="exact"/>
        <w:ind w:firstLine="237"/>
      </w:pPr>
    </w:p>
    <w:p w14:paraId="0F5AC60E">
      <w:pPr>
        <w:pStyle w:val="2"/>
        <w:spacing w:line="270" w:lineRule="auto"/>
      </w:pPr>
    </w:p>
    <w:p w14:paraId="34BEF95E">
      <w:pPr>
        <w:pStyle w:val="2"/>
        <w:spacing w:line="270" w:lineRule="auto"/>
      </w:pPr>
    </w:p>
    <w:p w14:paraId="732F5620">
      <w:pPr>
        <w:pStyle w:val="2"/>
        <w:spacing w:line="270" w:lineRule="auto"/>
      </w:pPr>
    </w:p>
    <w:p w14:paraId="355A84DF">
      <w:pPr>
        <w:pStyle w:val="2"/>
        <w:spacing w:line="339" w:lineRule="auto"/>
      </w:pPr>
    </w:p>
    <w:p w14:paraId="1D1A700B">
      <w:pPr>
        <w:pStyle w:val="2"/>
        <w:spacing w:line="339" w:lineRule="auto"/>
      </w:pPr>
    </w:p>
    <w:p w14:paraId="2C062FCC">
      <w:pPr>
        <w:pStyle w:val="2"/>
        <w:spacing w:line="339" w:lineRule="auto"/>
      </w:pPr>
    </w:p>
    <w:p w14:paraId="00574DC6">
      <w:pPr>
        <w:pStyle w:val="2"/>
        <w:spacing w:line="340" w:lineRule="auto"/>
      </w:pPr>
    </w:p>
    <w:p w14:paraId="67DA78E3">
      <w:pPr>
        <w:spacing w:before="101" w:line="224" w:lineRule="auto"/>
        <w:ind w:left="666"/>
        <w:rPr>
          <w:rFonts w:ascii="黑体" w:hAnsi="黑体" w:eastAsia="黑体" w:cs="黑体"/>
          <w:sz w:val="31"/>
          <w:szCs w:val="31"/>
        </w:rPr>
      </w:pPr>
      <w:r>
        <w:rPr>
          <w:rFonts w:ascii="黑体" w:hAnsi="黑体" w:eastAsia="黑体" w:cs="黑体"/>
          <w:spacing w:val="8"/>
          <w:sz w:val="31"/>
          <w:szCs w:val="31"/>
        </w:rPr>
        <w:t>七、政府性基金预算财政拨款收入支出决算表</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5"/>
        <w:gridCol w:w="726"/>
        <w:gridCol w:w="2082"/>
        <w:gridCol w:w="912"/>
        <w:gridCol w:w="684"/>
        <w:gridCol w:w="532"/>
        <w:gridCol w:w="684"/>
        <w:gridCol w:w="684"/>
        <w:gridCol w:w="1431"/>
      </w:tblGrid>
      <w:tr w14:paraId="3B8B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9"/>
            <w:tcBorders>
              <w:top w:val="nil"/>
              <w:left w:val="nil"/>
              <w:bottom w:val="nil"/>
              <w:right w:val="nil"/>
            </w:tcBorders>
            <w:shd w:val="clear" w:color="auto" w:fill="FFFFFF"/>
            <w:noWrap w:val="0"/>
            <w:vAlign w:val="center"/>
          </w:tcPr>
          <w:p w14:paraId="17AF28FC">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政府性基金预算财政拨款收入支出决算表</w:t>
            </w:r>
          </w:p>
        </w:tc>
      </w:tr>
      <w:tr w14:paraId="2757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0" w:type="auto"/>
            <w:tcBorders>
              <w:top w:val="nil"/>
              <w:left w:val="nil"/>
              <w:bottom w:val="nil"/>
              <w:right w:val="nil"/>
            </w:tcBorders>
            <w:shd w:val="clear" w:color="auto" w:fill="FFFFFF"/>
            <w:noWrap w:val="0"/>
            <w:vAlign w:val="center"/>
          </w:tcPr>
          <w:p w14:paraId="7B80FDA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026A68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E60792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A3316D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52C0BDD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8C55D6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46F8DF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2F6FC9C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1778B5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7A45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auto" w:fill="FFFFFF"/>
            <w:noWrap/>
            <w:vAlign w:val="center"/>
          </w:tcPr>
          <w:p w14:paraId="198D3BF4">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部门：德惠市医疗保障局（汇总）</w:t>
            </w:r>
          </w:p>
        </w:tc>
        <w:tc>
          <w:tcPr>
            <w:tcW w:w="0" w:type="auto"/>
            <w:tcBorders>
              <w:top w:val="nil"/>
              <w:left w:val="nil"/>
              <w:bottom w:val="nil"/>
              <w:right w:val="nil"/>
            </w:tcBorders>
            <w:shd w:val="clear" w:color="auto" w:fill="FFFFFF"/>
            <w:noWrap w:val="0"/>
            <w:vAlign w:val="center"/>
          </w:tcPr>
          <w:p w14:paraId="70205F1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9BF77C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36B1225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312E4C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2C4D0B8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39A4C4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1CC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E71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Style w:val="11"/>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6CEB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年初结转和结余</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E22B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1B8D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FB45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年末结转和结余</w:t>
            </w:r>
          </w:p>
        </w:tc>
      </w:tr>
      <w:tr w14:paraId="7BD0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A829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6D67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39039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E73CA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408E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D051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D423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A2349C">
            <w:pPr>
              <w:jc w:val="center"/>
              <w:rPr>
                <w:rFonts w:hint="eastAsia" w:ascii="宋体" w:hAnsi="宋体" w:eastAsia="宋体" w:cs="宋体"/>
                <w:i w:val="0"/>
                <w:iCs w:val="0"/>
                <w:color w:val="000000"/>
                <w:sz w:val="24"/>
                <w:szCs w:val="24"/>
                <w:u w:val="none"/>
              </w:rPr>
            </w:pPr>
          </w:p>
        </w:tc>
      </w:tr>
      <w:tr w14:paraId="02A4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58B4D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7FECD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2DCC1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852AF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E3D5C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BCC50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C8EF5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70F605">
            <w:pPr>
              <w:jc w:val="center"/>
              <w:rPr>
                <w:rFonts w:hint="eastAsia" w:ascii="宋体" w:hAnsi="宋体" w:eastAsia="宋体" w:cs="宋体"/>
                <w:i w:val="0"/>
                <w:iCs w:val="0"/>
                <w:color w:val="000000"/>
                <w:sz w:val="24"/>
                <w:szCs w:val="24"/>
                <w:u w:val="none"/>
              </w:rPr>
            </w:pPr>
          </w:p>
        </w:tc>
      </w:tr>
      <w:tr w14:paraId="5991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DD009E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359FA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72572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02A69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D9A00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0C7DD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A8A5E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815B13">
            <w:pPr>
              <w:jc w:val="center"/>
              <w:rPr>
                <w:rFonts w:hint="eastAsia" w:ascii="宋体" w:hAnsi="宋体" w:eastAsia="宋体" w:cs="宋体"/>
                <w:i w:val="0"/>
                <w:iCs w:val="0"/>
                <w:color w:val="000000"/>
                <w:sz w:val="24"/>
                <w:szCs w:val="24"/>
                <w:u w:val="none"/>
              </w:rPr>
            </w:pPr>
          </w:p>
        </w:tc>
      </w:tr>
      <w:tr w14:paraId="7B9B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E2A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4AD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5C9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69B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881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771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56D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C0C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3B89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94728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BE3F9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2B445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6813D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21F14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979EFE">
            <w:pPr>
              <w:jc w:val="center"/>
              <w:rPr>
                <w:rFonts w:hint="eastAsia" w:ascii="宋体" w:hAnsi="宋体" w:eastAsia="宋体" w:cs="宋体"/>
                <w:i w:val="0"/>
                <w:iCs w:val="0"/>
                <w:color w:val="000000"/>
                <w:sz w:val="24"/>
                <w:szCs w:val="24"/>
                <w:u w:val="none"/>
              </w:rPr>
            </w:pPr>
          </w:p>
        </w:tc>
      </w:tr>
      <w:tr w14:paraId="0934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1DC7C0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2FDE1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9E092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3A593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5C97A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7C956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81D7B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39ABA6">
            <w:pPr>
              <w:rPr>
                <w:rFonts w:hint="eastAsia" w:ascii="宋体" w:hAnsi="宋体" w:eastAsia="宋体" w:cs="宋体"/>
                <w:i w:val="0"/>
                <w:iCs w:val="0"/>
                <w:color w:val="000000"/>
                <w:sz w:val="24"/>
                <w:szCs w:val="24"/>
                <w:u w:val="none"/>
              </w:rPr>
            </w:pPr>
          </w:p>
        </w:tc>
      </w:tr>
      <w:tr w14:paraId="3227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07B60E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13C7C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8B308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30E98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B2B0D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F7B85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ACF92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75CC9F">
            <w:pPr>
              <w:rPr>
                <w:rFonts w:hint="eastAsia" w:ascii="宋体" w:hAnsi="宋体" w:eastAsia="宋体" w:cs="宋体"/>
                <w:i w:val="0"/>
                <w:iCs w:val="0"/>
                <w:color w:val="000000"/>
                <w:sz w:val="24"/>
                <w:szCs w:val="24"/>
                <w:u w:val="none"/>
              </w:rPr>
            </w:pPr>
          </w:p>
        </w:tc>
      </w:tr>
      <w:tr w14:paraId="443B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8A52E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570FB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37D88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ACEE0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8FA8D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43A1C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6F662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5BEBCB">
            <w:pPr>
              <w:rPr>
                <w:rFonts w:hint="eastAsia" w:ascii="宋体" w:hAnsi="宋体" w:eastAsia="宋体" w:cs="宋体"/>
                <w:i w:val="0"/>
                <w:iCs w:val="0"/>
                <w:color w:val="000000"/>
                <w:sz w:val="24"/>
                <w:szCs w:val="24"/>
                <w:u w:val="none"/>
              </w:rPr>
            </w:pPr>
          </w:p>
        </w:tc>
      </w:tr>
      <w:tr w14:paraId="45F7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FEE13A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E5DD5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484F3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C2C4B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29A36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C485A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1357E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488285">
            <w:pPr>
              <w:rPr>
                <w:rFonts w:hint="eastAsia" w:ascii="宋体" w:hAnsi="宋体" w:eastAsia="宋体" w:cs="宋体"/>
                <w:i w:val="0"/>
                <w:iCs w:val="0"/>
                <w:color w:val="000000"/>
                <w:sz w:val="24"/>
                <w:szCs w:val="24"/>
                <w:u w:val="none"/>
              </w:rPr>
            </w:pPr>
          </w:p>
        </w:tc>
      </w:tr>
      <w:tr w14:paraId="67FE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C6BFD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8C274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32A71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C6EE4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8EE54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626EF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4102E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056B12">
            <w:pPr>
              <w:rPr>
                <w:rFonts w:hint="eastAsia" w:ascii="宋体" w:hAnsi="宋体" w:eastAsia="宋体" w:cs="宋体"/>
                <w:i w:val="0"/>
                <w:iCs w:val="0"/>
                <w:color w:val="000000"/>
                <w:sz w:val="24"/>
                <w:szCs w:val="24"/>
                <w:u w:val="none"/>
              </w:rPr>
            </w:pPr>
          </w:p>
        </w:tc>
      </w:tr>
      <w:tr w14:paraId="114A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1C9F5D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D4C5E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11C47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A0BD2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9B9A8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3E657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11310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8F0238">
            <w:pPr>
              <w:rPr>
                <w:rFonts w:hint="eastAsia" w:ascii="宋体" w:hAnsi="宋体" w:eastAsia="宋体" w:cs="宋体"/>
                <w:i w:val="0"/>
                <w:iCs w:val="0"/>
                <w:color w:val="000000"/>
                <w:sz w:val="24"/>
                <w:szCs w:val="24"/>
                <w:u w:val="none"/>
              </w:rPr>
            </w:pPr>
          </w:p>
        </w:tc>
      </w:tr>
      <w:tr w14:paraId="1BCD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9"/>
            <w:tcBorders>
              <w:top w:val="nil"/>
              <w:left w:val="nil"/>
              <w:bottom w:val="nil"/>
              <w:right w:val="nil"/>
            </w:tcBorders>
            <w:noWrap w:val="0"/>
            <w:vAlign w:val="center"/>
          </w:tcPr>
          <w:p w14:paraId="72DCC8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注：本表反映部门本年度政府性基金预算财政拨款收入、支出及结转和结余情况。</w:t>
            </w:r>
          </w:p>
        </w:tc>
      </w:tr>
    </w:tbl>
    <w:p w14:paraId="6072ADD6">
      <w:pPr>
        <w:spacing w:before="235" w:line="4714" w:lineRule="exact"/>
        <w:ind w:firstLine="240"/>
      </w:pPr>
    </w:p>
    <w:p w14:paraId="239692C9">
      <w:pPr>
        <w:pStyle w:val="2"/>
        <w:spacing w:line="270" w:lineRule="auto"/>
      </w:pPr>
    </w:p>
    <w:p w14:paraId="0FC2482E">
      <w:pPr>
        <w:pStyle w:val="2"/>
        <w:spacing w:line="270" w:lineRule="auto"/>
      </w:pPr>
    </w:p>
    <w:p w14:paraId="16406267">
      <w:pPr>
        <w:pStyle w:val="2"/>
        <w:spacing w:line="271" w:lineRule="auto"/>
      </w:pPr>
    </w:p>
    <w:p w14:paraId="3CED05DE">
      <w:pPr>
        <w:pStyle w:val="2"/>
        <w:spacing w:line="339" w:lineRule="auto"/>
      </w:pPr>
    </w:p>
    <w:p w14:paraId="217AD73A">
      <w:pPr>
        <w:pStyle w:val="2"/>
        <w:spacing w:line="340" w:lineRule="auto"/>
      </w:pPr>
    </w:p>
    <w:p w14:paraId="4A6EFF4F">
      <w:pPr>
        <w:spacing w:before="101" w:line="224" w:lineRule="auto"/>
        <w:ind w:left="667"/>
        <w:rPr>
          <w:rFonts w:ascii="黑体" w:hAnsi="黑体" w:eastAsia="黑体" w:cs="黑体"/>
          <w:sz w:val="31"/>
          <w:szCs w:val="31"/>
        </w:rPr>
      </w:pPr>
      <w:r>
        <w:rPr>
          <w:rFonts w:ascii="黑体" w:hAnsi="黑体" w:eastAsia="黑体" w:cs="黑体"/>
          <w:spacing w:val="8"/>
          <w:sz w:val="31"/>
          <w:szCs w:val="31"/>
        </w:rPr>
        <w:t>八、国有资本经营预算财政拨款支出决算表</w:t>
      </w:r>
    </w:p>
    <w:tbl>
      <w:tblPr>
        <w:tblStyle w:val="5"/>
        <w:tblW w:w="8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91"/>
        <w:gridCol w:w="248"/>
        <w:gridCol w:w="1313"/>
        <w:gridCol w:w="777"/>
        <w:gridCol w:w="1313"/>
        <w:gridCol w:w="1358"/>
      </w:tblGrid>
      <w:tr w14:paraId="76E0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0" w:type="auto"/>
            <w:gridSpan w:val="6"/>
            <w:tcBorders>
              <w:top w:val="nil"/>
              <w:left w:val="nil"/>
              <w:bottom w:val="nil"/>
              <w:right w:val="nil"/>
            </w:tcBorders>
            <w:shd w:val="clear" w:color="auto" w:fill="FFFFFF"/>
            <w:noWrap w:val="0"/>
            <w:vAlign w:val="center"/>
          </w:tcPr>
          <w:p w14:paraId="0767B63C">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国有资本经营预算财政拨款支出决算表</w:t>
            </w:r>
          </w:p>
        </w:tc>
      </w:tr>
      <w:tr w14:paraId="020A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nil"/>
              <w:right w:val="nil"/>
            </w:tcBorders>
            <w:shd w:val="clear" w:color="auto" w:fill="FFFFFF"/>
            <w:noWrap w:val="0"/>
            <w:vAlign w:val="center"/>
          </w:tcPr>
          <w:p w14:paraId="4754CAF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50B61C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30495C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31B4DC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67583A5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4B7A6D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2DE9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nil"/>
              <w:right w:val="nil"/>
            </w:tcBorders>
            <w:shd w:val="clear" w:color="auto" w:fill="FFFFFF"/>
            <w:noWrap/>
            <w:vAlign w:val="center"/>
          </w:tcPr>
          <w:p w14:paraId="6E165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部门：德惠市医疗保障局（汇总）</w:t>
            </w:r>
          </w:p>
        </w:tc>
        <w:tc>
          <w:tcPr>
            <w:tcW w:w="0" w:type="auto"/>
            <w:tcBorders>
              <w:top w:val="nil"/>
              <w:left w:val="nil"/>
              <w:bottom w:val="nil"/>
              <w:right w:val="nil"/>
            </w:tcBorders>
            <w:shd w:val="clear" w:color="auto" w:fill="FFFFFF"/>
            <w:noWrap w:val="0"/>
            <w:vAlign w:val="center"/>
          </w:tcPr>
          <w:p w14:paraId="02F0C3D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4C1529D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nil"/>
            </w:tcBorders>
            <w:shd w:val="clear" w:color="auto" w:fill="FFFFFF"/>
            <w:noWrap w:val="0"/>
            <w:vAlign w:val="center"/>
          </w:tcPr>
          <w:p w14:paraId="7B6D43D2">
            <w:pP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nil"/>
            </w:tcBorders>
            <w:shd w:val="clear" w:color="auto" w:fill="FFFFFF"/>
            <w:noWrap w:val="0"/>
            <w:vAlign w:val="center"/>
          </w:tcPr>
          <w:p w14:paraId="5F67802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36031F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720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gridSpan w:val="3"/>
            <w:tcBorders>
              <w:top w:val="single" w:color="000000" w:sz="8" w:space="0"/>
              <w:left w:val="single" w:color="000000" w:sz="8" w:space="0"/>
              <w:bottom w:val="single" w:color="000000" w:sz="4" w:space="0"/>
              <w:right w:val="single" w:color="000000" w:sz="4" w:space="0"/>
            </w:tcBorders>
            <w:noWrap w:val="0"/>
            <w:vAlign w:val="center"/>
          </w:tcPr>
          <w:p w14:paraId="7E12F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0" w:type="auto"/>
            <w:gridSpan w:val="3"/>
            <w:tcBorders>
              <w:top w:val="single" w:color="000000" w:sz="8" w:space="0"/>
              <w:left w:val="single" w:color="000000" w:sz="4" w:space="0"/>
              <w:bottom w:val="single" w:color="000000" w:sz="4" w:space="0"/>
              <w:right w:val="single" w:color="000000" w:sz="4" w:space="0"/>
            </w:tcBorders>
            <w:noWrap w:val="0"/>
            <w:vAlign w:val="center"/>
          </w:tcPr>
          <w:p w14:paraId="423D3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14:paraId="0DF5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noWrap w:val="0"/>
            <w:vAlign w:val="center"/>
          </w:tcPr>
          <w:p w14:paraId="372EA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F0EC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0" w:type="auto"/>
            <w:vMerge w:val="restart"/>
            <w:tcBorders>
              <w:top w:val="nil"/>
              <w:left w:val="single" w:color="000000" w:sz="4" w:space="0"/>
              <w:bottom w:val="single" w:color="000000" w:sz="4" w:space="0"/>
              <w:right w:val="single" w:color="000000" w:sz="4" w:space="0"/>
            </w:tcBorders>
            <w:noWrap w:val="0"/>
            <w:vAlign w:val="center"/>
          </w:tcPr>
          <w:p w14:paraId="63187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vMerge w:val="restart"/>
            <w:tcBorders>
              <w:top w:val="nil"/>
              <w:left w:val="single" w:color="000000" w:sz="4" w:space="0"/>
              <w:bottom w:val="single" w:color="000000" w:sz="4" w:space="0"/>
              <w:right w:val="single" w:color="000000" w:sz="4" w:space="0"/>
            </w:tcBorders>
            <w:noWrap w:val="0"/>
            <w:vAlign w:val="center"/>
          </w:tcPr>
          <w:p w14:paraId="2FB0D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B1F2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14:paraId="5183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4C2B791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86C8DE">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6BDC5222">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46A1385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CC357B">
            <w:pPr>
              <w:jc w:val="center"/>
              <w:rPr>
                <w:rFonts w:hint="eastAsia" w:ascii="宋体" w:hAnsi="宋体" w:eastAsia="宋体" w:cs="宋体"/>
                <w:i w:val="0"/>
                <w:iCs w:val="0"/>
                <w:color w:val="000000"/>
                <w:sz w:val="24"/>
                <w:szCs w:val="24"/>
                <w:u w:val="none"/>
              </w:rPr>
            </w:pPr>
          </w:p>
        </w:tc>
      </w:tr>
      <w:tr w14:paraId="6171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1756E22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F87214">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15EA3E3A">
            <w:pPr>
              <w:jc w:val="center"/>
              <w:rPr>
                <w:rFonts w:hint="eastAsia" w:ascii="宋体" w:hAnsi="宋体" w:eastAsia="宋体" w:cs="宋体"/>
                <w:i w:val="0"/>
                <w:iCs w:val="0"/>
                <w:color w:val="000000"/>
                <w:sz w:val="24"/>
                <w:szCs w:val="24"/>
                <w:u w:val="none"/>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75E6AF7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FA094A">
            <w:pPr>
              <w:jc w:val="center"/>
              <w:rPr>
                <w:rFonts w:hint="eastAsia" w:ascii="宋体" w:hAnsi="宋体" w:eastAsia="宋体" w:cs="宋体"/>
                <w:i w:val="0"/>
                <w:iCs w:val="0"/>
                <w:color w:val="000000"/>
                <w:sz w:val="24"/>
                <w:szCs w:val="24"/>
                <w:u w:val="none"/>
              </w:rPr>
            </w:pPr>
          </w:p>
        </w:tc>
      </w:tr>
      <w:tr w14:paraId="16FC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BC5E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474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FA6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43A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989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3"/>
            <w:tcBorders>
              <w:top w:val="nil"/>
              <w:left w:val="single" w:color="000000" w:sz="8" w:space="0"/>
              <w:bottom w:val="single" w:color="000000" w:sz="4" w:space="0"/>
              <w:right w:val="single" w:color="000000" w:sz="4" w:space="0"/>
            </w:tcBorders>
            <w:noWrap w:val="0"/>
            <w:vAlign w:val="center"/>
          </w:tcPr>
          <w:p w14:paraId="46FE9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DAF64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24198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32A8DB">
            <w:pPr>
              <w:jc w:val="center"/>
              <w:rPr>
                <w:rFonts w:hint="eastAsia" w:ascii="宋体" w:hAnsi="宋体" w:eastAsia="宋体" w:cs="宋体"/>
                <w:i w:val="0"/>
                <w:iCs w:val="0"/>
                <w:color w:val="000000"/>
                <w:sz w:val="24"/>
                <w:szCs w:val="24"/>
                <w:u w:val="none"/>
              </w:rPr>
            </w:pPr>
          </w:p>
        </w:tc>
      </w:tr>
      <w:tr w14:paraId="5843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29FB4A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849ED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E3D96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74A68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7E0763">
            <w:pPr>
              <w:rPr>
                <w:rFonts w:hint="eastAsia" w:ascii="宋体" w:hAnsi="宋体" w:eastAsia="宋体" w:cs="宋体"/>
                <w:i w:val="0"/>
                <w:iCs w:val="0"/>
                <w:color w:val="000000"/>
                <w:sz w:val="24"/>
                <w:szCs w:val="24"/>
                <w:u w:val="none"/>
              </w:rPr>
            </w:pPr>
          </w:p>
        </w:tc>
      </w:tr>
      <w:tr w14:paraId="7F17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6E2F41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E4DCC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C8387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12641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77EE20">
            <w:pPr>
              <w:rPr>
                <w:rFonts w:hint="eastAsia" w:ascii="宋体" w:hAnsi="宋体" w:eastAsia="宋体" w:cs="宋体"/>
                <w:i w:val="0"/>
                <w:iCs w:val="0"/>
                <w:color w:val="000000"/>
                <w:sz w:val="24"/>
                <w:szCs w:val="24"/>
                <w:u w:val="none"/>
              </w:rPr>
            </w:pPr>
          </w:p>
        </w:tc>
      </w:tr>
      <w:tr w14:paraId="2C52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F844E2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F5922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9E69E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3FBB1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66513E">
            <w:pPr>
              <w:rPr>
                <w:rFonts w:hint="eastAsia" w:ascii="宋体" w:hAnsi="宋体" w:eastAsia="宋体" w:cs="宋体"/>
                <w:i w:val="0"/>
                <w:iCs w:val="0"/>
                <w:color w:val="000000"/>
                <w:sz w:val="24"/>
                <w:szCs w:val="24"/>
                <w:u w:val="none"/>
              </w:rPr>
            </w:pPr>
          </w:p>
        </w:tc>
      </w:tr>
      <w:tr w14:paraId="5E02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764210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2DF42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6DBE9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EEB02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5A33A2">
            <w:pPr>
              <w:rPr>
                <w:rFonts w:hint="eastAsia" w:ascii="宋体" w:hAnsi="宋体" w:eastAsia="宋体" w:cs="宋体"/>
                <w:i w:val="0"/>
                <w:iCs w:val="0"/>
                <w:color w:val="000000"/>
                <w:sz w:val="24"/>
                <w:szCs w:val="24"/>
                <w:u w:val="none"/>
              </w:rPr>
            </w:pPr>
          </w:p>
        </w:tc>
      </w:tr>
      <w:tr w14:paraId="7264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8B9AE8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152FF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09983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58265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AD34E8">
            <w:pPr>
              <w:rPr>
                <w:rFonts w:hint="eastAsia" w:ascii="宋体" w:hAnsi="宋体" w:eastAsia="宋体" w:cs="宋体"/>
                <w:i w:val="0"/>
                <w:iCs w:val="0"/>
                <w:color w:val="000000"/>
                <w:sz w:val="24"/>
                <w:szCs w:val="24"/>
                <w:u w:val="none"/>
              </w:rPr>
            </w:pPr>
          </w:p>
        </w:tc>
      </w:tr>
      <w:tr w14:paraId="5C95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2"/>
            <w:tcBorders>
              <w:top w:val="single" w:color="000000" w:sz="4" w:space="0"/>
              <w:left w:val="single" w:color="000000" w:sz="8" w:space="0"/>
              <w:bottom w:val="single" w:color="000000" w:sz="8" w:space="0"/>
              <w:right w:val="single" w:color="000000" w:sz="4" w:space="0"/>
            </w:tcBorders>
            <w:noWrap w:val="0"/>
            <w:vAlign w:val="center"/>
          </w:tcPr>
          <w:p w14:paraId="64A1754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noWrap w:val="0"/>
            <w:vAlign w:val="center"/>
          </w:tcPr>
          <w:p w14:paraId="460F271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noWrap w:val="0"/>
            <w:vAlign w:val="center"/>
          </w:tcPr>
          <w:p w14:paraId="3A497AB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noWrap w:val="0"/>
            <w:vAlign w:val="center"/>
          </w:tcPr>
          <w:p w14:paraId="20335B4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8" w:space="0"/>
              <w:right w:val="single" w:color="000000" w:sz="4" w:space="0"/>
            </w:tcBorders>
            <w:noWrap w:val="0"/>
            <w:vAlign w:val="center"/>
          </w:tcPr>
          <w:p w14:paraId="528CF67D">
            <w:pPr>
              <w:rPr>
                <w:rFonts w:hint="eastAsia" w:ascii="宋体" w:hAnsi="宋体" w:eastAsia="宋体" w:cs="宋体"/>
                <w:i w:val="0"/>
                <w:iCs w:val="0"/>
                <w:color w:val="000000"/>
                <w:sz w:val="24"/>
                <w:szCs w:val="24"/>
                <w:u w:val="none"/>
              </w:rPr>
            </w:pPr>
          </w:p>
        </w:tc>
      </w:tr>
      <w:tr w14:paraId="4C04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0" w:type="auto"/>
            <w:gridSpan w:val="6"/>
            <w:tcBorders>
              <w:top w:val="single" w:color="000000" w:sz="8" w:space="0"/>
              <w:left w:val="nil"/>
              <w:bottom w:val="nil"/>
              <w:right w:val="nil"/>
            </w:tcBorders>
            <w:noWrap w:val="0"/>
            <w:vAlign w:val="center"/>
          </w:tcPr>
          <w:p w14:paraId="4311B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注：本表反映部门本年度国有资本经营预算财政拨款支出情况。</w:t>
            </w:r>
          </w:p>
        </w:tc>
      </w:tr>
    </w:tbl>
    <w:p w14:paraId="7341E867">
      <w:pPr>
        <w:spacing w:before="182" w:line="4817" w:lineRule="exact"/>
        <w:ind w:firstLine="28"/>
      </w:pPr>
    </w:p>
    <w:p w14:paraId="0DC7EE52">
      <w:pPr>
        <w:pStyle w:val="2"/>
        <w:spacing w:line="253" w:lineRule="auto"/>
      </w:pPr>
    </w:p>
    <w:p w14:paraId="5E9CDFEA">
      <w:pPr>
        <w:pStyle w:val="2"/>
        <w:spacing w:line="253" w:lineRule="auto"/>
      </w:pPr>
    </w:p>
    <w:p w14:paraId="4EFC6C51">
      <w:pPr>
        <w:pStyle w:val="2"/>
        <w:spacing w:line="253" w:lineRule="auto"/>
      </w:pPr>
    </w:p>
    <w:p w14:paraId="286115E7">
      <w:pPr>
        <w:pStyle w:val="2"/>
        <w:spacing w:line="339" w:lineRule="auto"/>
      </w:pPr>
    </w:p>
    <w:p w14:paraId="367DD629">
      <w:pPr>
        <w:pStyle w:val="2"/>
        <w:spacing w:line="340" w:lineRule="auto"/>
      </w:pPr>
    </w:p>
    <w:p w14:paraId="6E5A2781">
      <w:pPr>
        <w:spacing w:before="101" w:line="224" w:lineRule="auto"/>
        <w:ind w:left="675"/>
        <w:rPr>
          <w:rFonts w:ascii="黑体" w:hAnsi="黑体" w:eastAsia="黑体" w:cs="黑体"/>
          <w:sz w:val="31"/>
          <w:szCs w:val="31"/>
        </w:rPr>
      </w:pPr>
      <w:r>
        <w:rPr>
          <w:rFonts w:ascii="黑体" w:hAnsi="黑体" w:eastAsia="黑体" w:cs="黑体"/>
          <w:spacing w:val="8"/>
          <w:sz w:val="31"/>
          <w:szCs w:val="31"/>
        </w:rPr>
        <w:t>九、财政拨款“三公”经费支出决算表</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5"/>
        <w:gridCol w:w="1060"/>
        <w:gridCol w:w="486"/>
        <w:gridCol w:w="542"/>
        <w:gridCol w:w="542"/>
        <w:gridCol w:w="570"/>
        <w:gridCol w:w="486"/>
        <w:gridCol w:w="1060"/>
        <w:gridCol w:w="486"/>
        <w:gridCol w:w="542"/>
        <w:gridCol w:w="542"/>
        <w:gridCol w:w="1289"/>
      </w:tblGrid>
      <w:tr w14:paraId="5E39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auto" w:fill="FFFFFF"/>
            <w:noWrap w:val="0"/>
            <w:vAlign w:val="center"/>
          </w:tcPr>
          <w:p w14:paraId="750B95DC">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财政拨款“三公”经费支出决算表</w:t>
            </w:r>
          </w:p>
        </w:tc>
      </w:tr>
      <w:tr w14:paraId="4737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nil"/>
              <w:left w:val="nil"/>
              <w:bottom w:val="nil"/>
              <w:right w:val="nil"/>
            </w:tcBorders>
            <w:shd w:val="clear" w:color="auto" w:fill="FFFFFF"/>
            <w:noWrap w:val="0"/>
            <w:vAlign w:val="center"/>
          </w:tcPr>
          <w:p w14:paraId="7D50393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432396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433D6F9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6C94A9C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56FCBE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A7625F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64309E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4B8533F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5AB516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63D6149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330AB68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2984B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0009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511CF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0" w:type="auto"/>
            <w:gridSpan w:val="4"/>
            <w:tcBorders>
              <w:top w:val="nil"/>
              <w:left w:val="nil"/>
              <w:bottom w:val="nil"/>
              <w:right w:val="nil"/>
            </w:tcBorders>
            <w:shd w:val="clear" w:color="auto" w:fill="FFFFFF"/>
            <w:noWrap w:val="0"/>
            <w:vAlign w:val="center"/>
          </w:tcPr>
          <w:p w14:paraId="5EA18A08">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德惠市医疗保障局（汇总）</w:t>
            </w:r>
          </w:p>
        </w:tc>
        <w:tc>
          <w:tcPr>
            <w:tcW w:w="0" w:type="auto"/>
            <w:tcBorders>
              <w:top w:val="nil"/>
              <w:left w:val="nil"/>
              <w:bottom w:val="nil"/>
              <w:right w:val="nil"/>
            </w:tcBorders>
            <w:shd w:val="clear" w:color="auto" w:fill="FFFFFF"/>
            <w:noWrap w:val="0"/>
            <w:vAlign w:val="center"/>
          </w:tcPr>
          <w:p w14:paraId="5091F63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7A9409D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0D98A63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51AB0FA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53E3827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0"/>
            <w:vAlign w:val="center"/>
          </w:tcPr>
          <w:p w14:paraId="1821237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089B4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88E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FB18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6CEF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98C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E081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50D8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1DC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CDD7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9930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82AE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D969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0C50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252D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7E8E5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EDAB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0C7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BC31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w:t>
            </w:r>
          </w:p>
          <w:p w14:paraId="6C3FF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4815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w:t>
            </w:r>
          </w:p>
          <w:p w14:paraId="36C5C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EE608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07BF4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AA71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0A5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A54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w:t>
            </w:r>
          </w:p>
          <w:p w14:paraId="54A8D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603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w:t>
            </w:r>
          </w:p>
          <w:p w14:paraId="66DA9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08D8A4">
            <w:pPr>
              <w:jc w:val="center"/>
              <w:rPr>
                <w:rFonts w:hint="eastAsia" w:ascii="宋体" w:hAnsi="宋体" w:eastAsia="宋体" w:cs="宋体"/>
                <w:i w:val="0"/>
                <w:iCs w:val="0"/>
                <w:color w:val="000000"/>
                <w:sz w:val="22"/>
                <w:szCs w:val="22"/>
                <w:u w:val="none"/>
              </w:rPr>
            </w:pPr>
          </w:p>
        </w:tc>
      </w:tr>
      <w:tr w14:paraId="61EB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43E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28E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C04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082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9CC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4A3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EED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C42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2B7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EDB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992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526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35B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AEC78E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4BFF0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FD518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625D7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A441D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5FEF0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3FDEB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3904B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CAE91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0E731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1C196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8E0E08">
            <w:pPr>
              <w:rPr>
                <w:rFonts w:hint="eastAsia" w:ascii="宋体" w:hAnsi="宋体" w:eastAsia="宋体" w:cs="宋体"/>
                <w:i w:val="0"/>
                <w:iCs w:val="0"/>
                <w:color w:val="000000"/>
                <w:sz w:val="22"/>
                <w:szCs w:val="22"/>
                <w:u w:val="none"/>
              </w:rPr>
            </w:pPr>
          </w:p>
        </w:tc>
      </w:tr>
      <w:tr w14:paraId="3F9B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gridSpan w:val="12"/>
            <w:tcBorders>
              <w:top w:val="nil"/>
              <w:left w:val="nil"/>
              <w:bottom w:val="nil"/>
              <w:right w:val="nil"/>
            </w:tcBorders>
            <w:noWrap w:val="0"/>
            <w:vAlign w:val="center"/>
          </w:tcPr>
          <w:p w14:paraId="201198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A1D94BC">
      <w:pPr>
        <w:spacing w:before="96" w:line="5302" w:lineRule="exact"/>
        <w:ind w:firstLine="237"/>
      </w:pPr>
    </w:p>
    <w:p w14:paraId="51242994">
      <w:pPr>
        <w:pStyle w:val="2"/>
        <w:spacing w:line="339" w:lineRule="auto"/>
      </w:pPr>
    </w:p>
    <w:p w14:paraId="6D48F78D">
      <w:pPr>
        <w:pStyle w:val="2"/>
        <w:spacing w:line="339" w:lineRule="auto"/>
      </w:pPr>
    </w:p>
    <w:p w14:paraId="2D781E3C">
      <w:pPr>
        <w:pStyle w:val="2"/>
        <w:spacing w:line="339" w:lineRule="auto"/>
      </w:pPr>
    </w:p>
    <w:p w14:paraId="4D68175F">
      <w:pPr>
        <w:pStyle w:val="2"/>
        <w:spacing w:line="339" w:lineRule="auto"/>
      </w:pPr>
    </w:p>
    <w:p w14:paraId="34BDD956">
      <w:pPr>
        <w:spacing w:before="100" w:line="224" w:lineRule="auto"/>
        <w:ind w:left="30"/>
        <w:rPr>
          <w:rFonts w:ascii="黑体" w:hAnsi="黑体" w:eastAsia="黑体" w:cs="黑体"/>
          <w:sz w:val="31"/>
          <w:szCs w:val="31"/>
        </w:rPr>
      </w:pPr>
      <w:r>
        <w:rPr>
          <w:rFonts w:ascii="黑体" w:hAnsi="黑体" w:eastAsia="黑体" w:cs="黑体"/>
          <w:spacing w:val="8"/>
          <w:sz w:val="31"/>
          <w:szCs w:val="31"/>
        </w:rPr>
        <w:t>十、部门预算项目支出绩效自评表</w:t>
      </w:r>
    </w:p>
    <w:p w14:paraId="74B0A43C">
      <w:pPr>
        <w:pStyle w:val="2"/>
        <w:spacing w:line="261" w:lineRule="auto"/>
      </w:pPr>
    </w:p>
    <w:p w14:paraId="169A587B">
      <w:pPr>
        <w:pStyle w:val="2"/>
        <w:spacing w:line="261" w:lineRule="auto"/>
      </w:pPr>
    </w:p>
    <w:tbl>
      <w:tblPr>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36"/>
        <w:gridCol w:w="594"/>
        <w:gridCol w:w="637"/>
        <w:gridCol w:w="1070"/>
        <w:gridCol w:w="1147"/>
        <w:gridCol w:w="1127"/>
        <w:gridCol w:w="707"/>
        <w:gridCol w:w="394"/>
        <w:gridCol w:w="765"/>
        <w:gridCol w:w="376"/>
        <w:gridCol w:w="511"/>
        <w:gridCol w:w="956"/>
      </w:tblGrid>
      <w:tr w14:paraId="4FA1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8820" w:type="dxa"/>
            <w:gridSpan w:val="12"/>
            <w:tcBorders>
              <w:top w:val="single" w:color="000000" w:sz="4" w:space="0"/>
              <w:left w:val="single" w:color="000000" w:sz="4" w:space="0"/>
              <w:bottom w:val="single" w:color="000000" w:sz="4" w:space="0"/>
              <w:right w:val="single" w:color="000000" w:sz="4" w:space="0"/>
            </w:tcBorders>
            <w:shd w:val="clear"/>
            <w:vAlign w:val="center"/>
          </w:tcPr>
          <w:p w14:paraId="040C5D94">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snapToGrid w:val="0"/>
                <w:color w:val="000000"/>
                <w:kern w:val="0"/>
                <w:sz w:val="32"/>
                <w:szCs w:val="32"/>
                <w:u w:val="none"/>
                <w:bdr w:val="none" w:color="auto" w:sz="0" w:space="0"/>
                <w:lang w:val="en-US" w:eastAsia="zh-CN" w:bidi="ar"/>
              </w:rPr>
              <w:t>项目支出绩效自评表</w:t>
            </w:r>
          </w:p>
        </w:tc>
      </w:tr>
      <w:tr w14:paraId="27B5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vAlign w:val="center"/>
          </w:tcPr>
          <w:p w14:paraId="1CC6349C">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项目名称</w:t>
            </w:r>
          </w:p>
        </w:tc>
        <w:tc>
          <w:tcPr>
            <w:tcW w:w="8338" w:type="dxa"/>
            <w:gridSpan w:val="11"/>
            <w:tcBorders>
              <w:top w:val="single" w:color="000000" w:sz="4" w:space="0"/>
              <w:left w:val="single" w:color="000000" w:sz="4" w:space="0"/>
              <w:bottom w:val="single" w:color="000000" w:sz="4" w:space="0"/>
              <w:right w:val="single" w:color="000000" w:sz="4" w:space="0"/>
            </w:tcBorders>
            <w:shd w:val="clear"/>
            <w:vAlign w:val="center"/>
          </w:tcPr>
          <w:p w14:paraId="38F4CFF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2023年机关运行经费</w:t>
            </w:r>
          </w:p>
        </w:tc>
      </w:tr>
      <w:tr w14:paraId="3589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vAlign w:val="center"/>
          </w:tcPr>
          <w:p w14:paraId="166A362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实施单位</w:t>
            </w:r>
          </w:p>
        </w:tc>
        <w:tc>
          <w:tcPr>
            <w:tcW w:w="8338" w:type="dxa"/>
            <w:gridSpan w:val="11"/>
            <w:tcBorders>
              <w:top w:val="single" w:color="000000" w:sz="4" w:space="0"/>
              <w:left w:val="single" w:color="000000" w:sz="4" w:space="0"/>
              <w:bottom w:val="single" w:color="000000" w:sz="4" w:space="0"/>
              <w:right w:val="single" w:color="000000" w:sz="4" w:space="0"/>
            </w:tcBorders>
            <w:shd w:val="clear"/>
            <w:vAlign w:val="center"/>
          </w:tcPr>
          <w:p w14:paraId="4C5C4F1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德惠市医疗保障局（本级）</w:t>
            </w:r>
          </w:p>
        </w:tc>
      </w:tr>
      <w:tr w14:paraId="21FE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C4D73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资金情况（万元）</w:t>
            </w:r>
          </w:p>
        </w:tc>
        <w:tc>
          <w:tcPr>
            <w:tcW w:w="1437" w:type="dxa"/>
            <w:gridSpan w:val="2"/>
            <w:tcBorders>
              <w:top w:val="single" w:color="000000" w:sz="4" w:space="0"/>
              <w:left w:val="single" w:color="000000" w:sz="4" w:space="0"/>
              <w:bottom w:val="single" w:color="000000" w:sz="4" w:space="0"/>
              <w:right w:val="single" w:color="000000" w:sz="4" w:space="0"/>
            </w:tcBorders>
            <w:shd w:val="clear"/>
            <w:vAlign w:val="center"/>
          </w:tcPr>
          <w:p w14:paraId="1B688CE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项目资金</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3C36371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年初预算数</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0358E4A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全年预算数</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7FB5125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全年执行数</w:t>
            </w:r>
          </w:p>
        </w:tc>
        <w:tc>
          <w:tcPr>
            <w:tcW w:w="2458" w:type="dxa"/>
            <w:gridSpan w:val="5"/>
            <w:tcBorders>
              <w:top w:val="single" w:color="000000" w:sz="4" w:space="0"/>
              <w:left w:val="single" w:color="000000" w:sz="4" w:space="0"/>
              <w:bottom w:val="single" w:color="000000" w:sz="4" w:space="0"/>
              <w:right w:val="single" w:color="000000" w:sz="4" w:space="0"/>
            </w:tcBorders>
            <w:shd w:val="clear"/>
            <w:vAlign w:val="center"/>
          </w:tcPr>
          <w:p w14:paraId="19BA461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执行率</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1C639F7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得分</w:t>
            </w:r>
          </w:p>
        </w:tc>
      </w:tr>
      <w:tr w14:paraId="332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59743D">
            <w:pPr>
              <w:jc w:val="center"/>
              <w:rPr>
                <w:rFonts w:hint="eastAsia" w:ascii="华文细黑" w:hAnsi="华文细黑" w:eastAsia="华文细黑" w:cs="华文细黑"/>
                <w:i w:val="0"/>
                <w:iCs w:val="0"/>
                <w:color w:val="000000"/>
                <w:sz w:val="16"/>
                <w:szCs w:val="16"/>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vAlign w:val="center"/>
          </w:tcPr>
          <w:p w14:paraId="0FE6FF3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当年财政拨款</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12F72C9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40.00 </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5EF3E2D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31.16 </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7053B7B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31.16 </w:t>
            </w:r>
          </w:p>
        </w:tc>
        <w:tc>
          <w:tcPr>
            <w:tcW w:w="2458" w:type="dxa"/>
            <w:gridSpan w:val="5"/>
            <w:tcBorders>
              <w:top w:val="single" w:color="000000" w:sz="4" w:space="0"/>
              <w:left w:val="single" w:color="000000" w:sz="4" w:space="0"/>
              <w:bottom w:val="single" w:color="000000" w:sz="4" w:space="0"/>
              <w:right w:val="single" w:color="000000" w:sz="4" w:space="0"/>
            </w:tcBorders>
            <w:shd w:val="clear"/>
            <w:vAlign w:val="center"/>
          </w:tcPr>
          <w:p w14:paraId="07D526C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100.00%</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699E211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r>
      <w:tr w14:paraId="1FCB4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8ADDB4">
            <w:pPr>
              <w:jc w:val="center"/>
              <w:rPr>
                <w:rFonts w:hint="eastAsia" w:ascii="华文细黑" w:hAnsi="华文细黑" w:eastAsia="华文细黑" w:cs="华文细黑"/>
                <w:i w:val="0"/>
                <w:iCs w:val="0"/>
                <w:color w:val="000000"/>
                <w:sz w:val="16"/>
                <w:szCs w:val="16"/>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vAlign w:val="center"/>
          </w:tcPr>
          <w:p w14:paraId="5AEFEBB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上年结转资金</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268658D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01E01D6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6C6B30D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2458" w:type="dxa"/>
            <w:gridSpan w:val="5"/>
            <w:tcBorders>
              <w:top w:val="single" w:color="000000" w:sz="4" w:space="0"/>
              <w:left w:val="single" w:color="000000" w:sz="4" w:space="0"/>
              <w:bottom w:val="single" w:color="000000" w:sz="4" w:space="0"/>
              <w:right w:val="single" w:color="000000" w:sz="4" w:space="0"/>
            </w:tcBorders>
            <w:shd w:val="clear"/>
            <w:vAlign w:val="center"/>
          </w:tcPr>
          <w:p w14:paraId="0F30DFC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0.00%</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7FBE0E5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r>
      <w:tr w14:paraId="1904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11B267">
            <w:pPr>
              <w:jc w:val="center"/>
              <w:rPr>
                <w:rFonts w:hint="eastAsia" w:ascii="华文细黑" w:hAnsi="华文细黑" w:eastAsia="华文细黑" w:cs="华文细黑"/>
                <w:i w:val="0"/>
                <w:iCs w:val="0"/>
                <w:color w:val="000000"/>
                <w:sz w:val="16"/>
                <w:szCs w:val="16"/>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vAlign w:val="center"/>
          </w:tcPr>
          <w:p w14:paraId="5BA210D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其他资金</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0428926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446F0E7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0E59E1C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2458" w:type="dxa"/>
            <w:gridSpan w:val="5"/>
            <w:tcBorders>
              <w:top w:val="single" w:color="000000" w:sz="4" w:space="0"/>
              <w:left w:val="single" w:color="000000" w:sz="4" w:space="0"/>
              <w:bottom w:val="single" w:color="000000" w:sz="4" w:space="0"/>
              <w:right w:val="single" w:color="000000" w:sz="4" w:space="0"/>
            </w:tcBorders>
            <w:shd w:val="clear"/>
            <w:vAlign w:val="center"/>
          </w:tcPr>
          <w:p w14:paraId="7922028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0.00%</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04DA418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r>
      <w:tr w14:paraId="32C2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896607">
            <w:pPr>
              <w:jc w:val="center"/>
              <w:rPr>
                <w:rFonts w:hint="eastAsia" w:ascii="华文细黑" w:hAnsi="华文细黑" w:eastAsia="华文细黑" w:cs="华文细黑"/>
                <w:i w:val="0"/>
                <w:iCs w:val="0"/>
                <w:color w:val="000000"/>
                <w:sz w:val="16"/>
                <w:szCs w:val="16"/>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vAlign w:val="center"/>
          </w:tcPr>
          <w:p w14:paraId="4C6FFF6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年度资金总和</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3D3C3E0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40.00 </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769DE9D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31.16 </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0103E9D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31.16 </w:t>
            </w:r>
          </w:p>
        </w:tc>
        <w:tc>
          <w:tcPr>
            <w:tcW w:w="2458" w:type="dxa"/>
            <w:gridSpan w:val="5"/>
            <w:tcBorders>
              <w:top w:val="single" w:color="000000" w:sz="4" w:space="0"/>
              <w:left w:val="single" w:color="000000" w:sz="4" w:space="0"/>
              <w:bottom w:val="single" w:color="000000" w:sz="4" w:space="0"/>
              <w:right w:val="single" w:color="000000" w:sz="4" w:space="0"/>
            </w:tcBorders>
            <w:shd w:val="clear"/>
            <w:vAlign w:val="center"/>
          </w:tcPr>
          <w:p w14:paraId="0F84DEF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100.00%</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77CB921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10.00 </w:t>
            </w:r>
          </w:p>
        </w:tc>
      </w:tr>
      <w:tr w14:paraId="6736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DE0C4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年度总体目标</w:t>
            </w:r>
          </w:p>
        </w:tc>
        <w:tc>
          <w:tcPr>
            <w:tcW w:w="2731" w:type="dxa"/>
            <w:gridSpan w:val="3"/>
            <w:tcBorders>
              <w:top w:val="single" w:color="000000" w:sz="4" w:space="0"/>
              <w:left w:val="single" w:color="000000" w:sz="4" w:space="0"/>
              <w:bottom w:val="single" w:color="000000" w:sz="4" w:space="0"/>
              <w:right w:val="single" w:color="000000" w:sz="4" w:space="0"/>
            </w:tcBorders>
            <w:shd w:val="clear"/>
            <w:vAlign w:val="center"/>
          </w:tcPr>
          <w:p w14:paraId="48177F3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预期目标</w:t>
            </w:r>
          </w:p>
        </w:tc>
        <w:tc>
          <w:tcPr>
            <w:tcW w:w="5607" w:type="dxa"/>
            <w:gridSpan w:val="8"/>
            <w:tcBorders>
              <w:top w:val="single" w:color="000000" w:sz="4" w:space="0"/>
              <w:left w:val="single" w:color="000000" w:sz="4" w:space="0"/>
              <w:bottom w:val="single" w:color="000000" w:sz="4" w:space="0"/>
              <w:right w:val="single" w:color="000000" w:sz="4" w:space="0"/>
            </w:tcBorders>
            <w:shd w:val="clear"/>
            <w:vAlign w:val="center"/>
          </w:tcPr>
          <w:p w14:paraId="51FC0C9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实际完成情况</w:t>
            </w:r>
          </w:p>
        </w:tc>
      </w:tr>
      <w:tr w14:paraId="2456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43BB53">
            <w:pPr>
              <w:jc w:val="center"/>
              <w:rPr>
                <w:rFonts w:hint="eastAsia" w:ascii="华文细黑" w:hAnsi="华文细黑" w:eastAsia="华文细黑" w:cs="华文细黑"/>
                <w:i w:val="0"/>
                <w:iCs w:val="0"/>
                <w:color w:val="000000"/>
                <w:sz w:val="16"/>
                <w:szCs w:val="16"/>
                <w:u w:val="none"/>
              </w:rPr>
            </w:pPr>
          </w:p>
        </w:tc>
        <w:tc>
          <w:tcPr>
            <w:tcW w:w="2731" w:type="dxa"/>
            <w:gridSpan w:val="3"/>
            <w:tcBorders>
              <w:top w:val="single" w:color="000000" w:sz="4" w:space="0"/>
              <w:left w:val="single" w:color="000000" w:sz="4" w:space="0"/>
              <w:bottom w:val="single" w:color="000000" w:sz="4" w:space="0"/>
              <w:right w:val="single" w:color="000000" w:sz="4" w:space="0"/>
            </w:tcBorders>
            <w:shd w:val="clear"/>
            <w:vAlign w:val="center"/>
          </w:tcPr>
          <w:p w14:paraId="2A8DDC7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完成年度工作目标，保证资金合理的使用。</w:t>
            </w:r>
          </w:p>
        </w:tc>
        <w:tc>
          <w:tcPr>
            <w:tcW w:w="5607" w:type="dxa"/>
            <w:gridSpan w:val="8"/>
            <w:tcBorders>
              <w:top w:val="single" w:color="000000" w:sz="4" w:space="0"/>
              <w:left w:val="single" w:color="000000" w:sz="4" w:space="0"/>
              <w:bottom w:val="single" w:color="000000" w:sz="4" w:space="0"/>
              <w:right w:val="single" w:color="000000" w:sz="4" w:space="0"/>
            </w:tcBorders>
            <w:shd w:val="clear"/>
            <w:vAlign w:val="center"/>
          </w:tcPr>
          <w:p w14:paraId="5778FB7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本部分资金用于补充办公经费不足的开支，按实际办公需要申请支付资金。年初预算40万元，年末支付31.16万元。</w:t>
            </w:r>
          </w:p>
        </w:tc>
      </w:tr>
      <w:tr w14:paraId="202C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23723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绩效指标</w:t>
            </w:r>
          </w:p>
        </w:tc>
        <w:tc>
          <w:tcPr>
            <w:tcW w:w="671" w:type="dxa"/>
            <w:tcBorders>
              <w:top w:val="single" w:color="000000" w:sz="4" w:space="0"/>
              <w:left w:val="single" w:color="000000" w:sz="4" w:space="0"/>
              <w:bottom w:val="single" w:color="000000" w:sz="4" w:space="0"/>
              <w:right w:val="single" w:color="000000" w:sz="4" w:space="0"/>
            </w:tcBorders>
            <w:shd w:val="clear"/>
            <w:vAlign w:val="center"/>
          </w:tcPr>
          <w:p w14:paraId="380DDDD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一级指标</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14:paraId="74D93D9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二级指标</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04350DA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三级指标</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365B179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年度指标值</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2E8FC00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实际完成值</w:t>
            </w:r>
          </w:p>
        </w:tc>
        <w:tc>
          <w:tcPr>
            <w:tcW w:w="774" w:type="dxa"/>
            <w:tcBorders>
              <w:top w:val="single" w:color="000000" w:sz="4" w:space="0"/>
              <w:left w:val="single" w:color="000000" w:sz="4" w:space="0"/>
              <w:bottom w:val="single" w:color="000000" w:sz="4" w:space="0"/>
              <w:right w:val="single" w:color="000000" w:sz="4" w:space="0"/>
            </w:tcBorders>
            <w:shd w:val="clear"/>
            <w:vAlign w:val="center"/>
          </w:tcPr>
          <w:p w14:paraId="729559B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偏差原因分析及改进措施</w:t>
            </w:r>
          </w:p>
        </w:tc>
        <w:tc>
          <w:tcPr>
            <w:tcW w:w="355" w:type="dxa"/>
            <w:tcBorders>
              <w:top w:val="single" w:color="000000" w:sz="4" w:space="0"/>
              <w:left w:val="single" w:color="000000" w:sz="4" w:space="0"/>
              <w:bottom w:val="single" w:color="000000" w:sz="4" w:space="0"/>
              <w:right w:val="single" w:color="000000" w:sz="4" w:space="0"/>
            </w:tcBorders>
            <w:shd w:val="clear"/>
            <w:vAlign w:val="center"/>
          </w:tcPr>
          <w:p w14:paraId="430B67C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权重</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68161DD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自评得分</w:t>
            </w:r>
          </w:p>
        </w:tc>
        <w:tc>
          <w:tcPr>
            <w:tcW w:w="347" w:type="dxa"/>
            <w:tcBorders>
              <w:top w:val="single" w:color="000000" w:sz="4" w:space="0"/>
              <w:left w:val="single" w:color="000000" w:sz="4" w:space="0"/>
              <w:bottom w:val="single" w:color="000000" w:sz="4" w:space="0"/>
              <w:right w:val="single" w:color="000000" w:sz="4" w:space="0"/>
            </w:tcBorders>
            <w:shd w:val="clear"/>
            <w:vAlign w:val="center"/>
          </w:tcPr>
          <w:p w14:paraId="531C55F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校验得分</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6E8019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偏差原因</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2354EFC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佐证材料</w:t>
            </w:r>
          </w:p>
        </w:tc>
      </w:tr>
      <w:tr w14:paraId="781D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27860B">
            <w:pPr>
              <w:jc w:val="center"/>
              <w:rPr>
                <w:rFonts w:hint="eastAsia" w:ascii="华文细黑" w:hAnsi="华文细黑" w:eastAsia="华文细黑" w:cs="华文细黑"/>
                <w:i w:val="0"/>
                <w:iCs w:val="0"/>
                <w:color w:val="000000"/>
                <w:sz w:val="16"/>
                <w:szCs w:val="16"/>
                <w:u w:val="none"/>
              </w:rPr>
            </w:pPr>
          </w:p>
        </w:tc>
        <w:tc>
          <w:tcPr>
            <w:tcW w:w="671" w:type="dxa"/>
            <w:tcBorders>
              <w:top w:val="single" w:color="000000" w:sz="4" w:space="0"/>
              <w:left w:val="single" w:color="000000" w:sz="4" w:space="0"/>
              <w:bottom w:val="single" w:color="000000" w:sz="4" w:space="0"/>
              <w:right w:val="single" w:color="000000" w:sz="4" w:space="0"/>
            </w:tcBorders>
            <w:shd w:val="clear"/>
            <w:vAlign w:val="center"/>
          </w:tcPr>
          <w:p w14:paraId="47B751C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成本指标</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14:paraId="1FDF9BA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经济成本指标</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7CC7BAE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日常办公经费，节约成本，提高效率</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5F51B22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节约成本，提高效率</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01F1398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节约成本，提高办公效率</w:t>
            </w:r>
          </w:p>
        </w:tc>
        <w:tc>
          <w:tcPr>
            <w:tcW w:w="774" w:type="dxa"/>
            <w:tcBorders>
              <w:top w:val="single" w:color="000000" w:sz="4" w:space="0"/>
              <w:left w:val="single" w:color="000000" w:sz="4" w:space="0"/>
              <w:bottom w:val="single" w:color="000000" w:sz="4" w:space="0"/>
              <w:right w:val="single" w:color="000000" w:sz="4" w:space="0"/>
            </w:tcBorders>
            <w:shd w:val="clear"/>
            <w:vAlign w:val="center"/>
          </w:tcPr>
          <w:p w14:paraId="6032EA4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节约成本，提高办公效率。</w:t>
            </w:r>
          </w:p>
        </w:tc>
        <w:tc>
          <w:tcPr>
            <w:tcW w:w="355" w:type="dxa"/>
            <w:tcBorders>
              <w:top w:val="single" w:color="000000" w:sz="4" w:space="0"/>
              <w:left w:val="single" w:color="000000" w:sz="4" w:space="0"/>
              <w:bottom w:val="single" w:color="000000" w:sz="4" w:space="0"/>
              <w:right w:val="single" w:color="000000" w:sz="4" w:space="0"/>
            </w:tcBorders>
            <w:shd w:val="clear"/>
            <w:vAlign w:val="center"/>
          </w:tcPr>
          <w:p w14:paraId="5ACA7FF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5C02413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w:t>
            </w:r>
          </w:p>
        </w:tc>
        <w:tc>
          <w:tcPr>
            <w:tcW w:w="347" w:type="dxa"/>
            <w:tcBorders>
              <w:top w:val="single" w:color="000000" w:sz="4" w:space="0"/>
              <w:left w:val="single" w:color="000000" w:sz="4" w:space="0"/>
              <w:bottom w:val="single" w:color="000000" w:sz="4" w:space="0"/>
              <w:right w:val="single" w:color="000000" w:sz="4" w:space="0"/>
            </w:tcBorders>
            <w:shd w:val="clear"/>
            <w:vAlign w:val="center"/>
          </w:tcPr>
          <w:p w14:paraId="401E4D3A">
            <w:pPr>
              <w:jc w:val="center"/>
              <w:rPr>
                <w:rFonts w:hint="eastAsia" w:ascii="华文细黑" w:hAnsi="华文细黑" w:eastAsia="华文细黑" w:cs="华文细黑"/>
                <w:i w:val="0"/>
                <w:iCs w:val="0"/>
                <w:color w:val="000000"/>
                <w:sz w:val="16"/>
                <w:szCs w:val="16"/>
                <w:u w:val="none"/>
              </w:rPr>
            </w:pP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09613C1">
            <w:pPr>
              <w:jc w:val="center"/>
              <w:rPr>
                <w:rFonts w:hint="eastAsia" w:ascii="华文细黑" w:hAnsi="华文细黑" w:eastAsia="华文细黑" w:cs="华文细黑"/>
                <w:i w:val="0"/>
                <w:iCs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1AB55A9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2023日常办公经费分摊单 - 项目.doc</w:t>
            </w:r>
          </w:p>
        </w:tc>
      </w:tr>
      <w:tr w14:paraId="60F0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BAA127">
            <w:pPr>
              <w:jc w:val="center"/>
              <w:rPr>
                <w:rFonts w:hint="eastAsia" w:ascii="华文细黑" w:hAnsi="华文细黑" w:eastAsia="华文细黑" w:cs="华文细黑"/>
                <w:i w:val="0"/>
                <w:iCs w:val="0"/>
                <w:color w:val="000000"/>
                <w:sz w:val="16"/>
                <w:szCs w:val="16"/>
                <w:u w:val="none"/>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6BFA1F">
            <w:pPr>
              <w:keepNext w:val="0"/>
              <w:keepLines w:val="0"/>
              <w:widowControl/>
              <w:suppressLineNumbers w:val="0"/>
              <w:jc w:val="right"/>
              <w:textAlignment w:val="center"/>
              <w:rPr>
                <w:rFonts w:hint="eastAsia" w:ascii="华文细黑" w:hAnsi="华文细黑" w:eastAsia="华文细黑" w:cs="华文细黑"/>
                <w:b/>
                <w:bCs/>
                <w:i w:val="0"/>
                <w:iCs w:val="0"/>
                <w:color w:val="000000"/>
                <w:sz w:val="22"/>
                <w:szCs w:val="22"/>
                <w:u w:val="none"/>
              </w:rPr>
            </w:pPr>
            <w:r>
              <w:rPr>
                <w:rFonts w:hint="eastAsia" w:ascii="华文细黑" w:hAnsi="华文细黑" w:eastAsia="华文细黑" w:cs="华文细黑"/>
                <w:b/>
                <w:bCs/>
                <w:i w:val="0"/>
                <w:iCs w:val="0"/>
                <w:snapToGrid w:val="0"/>
                <w:color w:val="000000"/>
                <w:kern w:val="0"/>
                <w:sz w:val="22"/>
                <w:szCs w:val="22"/>
                <w:u w:val="none"/>
                <w:bdr w:val="none" w:color="auto" w:sz="0" w:space="0"/>
                <w:lang w:val="en-US" w:eastAsia="zh-CN" w:bidi="ar"/>
              </w:rPr>
              <w:t>产出指标</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14:paraId="3E72E58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数量指标</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142293E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2023年机关运行经费</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2C4A85C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&gt;=400000元</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57557A2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311567.7元</w:t>
            </w:r>
          </w:p>
        </w:tc>
        <w:tc>
          <w:tcPr>
            <w:tcW w:w="774" w:type="dxa"/>
            <w:tcBorders>
              <w:top w:val="single" w:color="000000" w:sz="4" w:space="0"/>
              <w:left w:val="single" w:color="000000" w:sz="4" w:space="0"/>
              <w:bottom w:val="single" w:color="000000" w:sz="4" w:space="0"/>
              <w:right w:val="single" w:color="000000" w:sz="4" w:space="0"/>
            </w:tcBorders>
            <w:shd w:val="clear"/>
            <w:vAlign w:val="center"/>
          </w:tcPr>
          <w:p w14:paraId="12516F3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按实际支付需要申请支付，部分资金2024年支付。</w:t>
            </w:r>
          </w:p>
        </w:tc>
        <w:tc>
          <w:tcPr>
            <w:tcW w:w="355" w:type="dxa"/>
            <w:tcBorders>
              <w:top w:val="single" w:color="000000" w:sz="4" w:space="0"/>
              <w:left w:val="single" w:color="000000" w:sz="4" w:space="0"/>
              <w:bottom w:val="single" w:color="000000" w:sz="4" w:space="0"/>
              <w:right w:val="single" w:color="000000" w:sz="4" w:space="0"/>
            </w:tcBorders>
            <w:shd w:val="clear"/>
            <w:vAlign w:val="center"/>
          </w:tcPr>
          <w:p w14:paraId="450EEDE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13AB7D2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8.95</w:t>
            </w:r>
          </w:p>
        </w:tc>
        <w:tc>
          <w:tcPr>
            <w:tcW w:w="347" w:type="dxa"/>
            <w:tcBorders>
              <w:top w:val="single" w:color="000000" w:sz="4" w:space="0"/>
              <w:left w:val="single" w:color="000000" w:sz="4" w:space="0"/>
              <w:bottom w:val="single" w:color="000000" w:sz="4" w:space="0"/>
              <w:right w:val="single" w:color="000000" w:sz="4" w:space="0"/>
            </w:tcBorders>
            <w:shd w:val="clear"/>
            <w:vAlign w:val="center"/>
          </w:tcPr>
          <w:p w14:paraId="0D7E82EC">
            <w:pPr>
              <w:jc w:val="center"/>
              <w:rPr>
                <w:rFonts w:hint="eastAsia" w:ascii="华文细黑" w:hAnsi="华文细黑" w:eastAsia="华文细黑" w:cs="华文细黑"/>
                <w:i w:val="0"/>
                <w:iCs w:val="0"/>
                <w:color w:val="000000"/>
                <w:sz w:val="16"/>
                <w:szCs w:val="16"/>
                <w:u w:val="none"/>
              </w:rPr>
            </w:pP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522A265">
            <w:pPr>
              <w:jc w:val="center"/>
              <w:rPr>
                <w:rFonts w:hint="eastAsia" w:ascii="华文细黑" w:hAnsi="华文细黑" w:eastAsia="华文细黑" w:cs="华文细黑"/>
                <w:i w:val="0"/>
                <w:iCs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52BB5A3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德财社指【2023】013号本级专项40万元第二季度.xls,德财社指【2023】013号本级专项40万元第三季度.xls,德财社指[2023]013号本级专项40万元第一季度.doc,德财社指(2023)013号本级专项资金40万第四季度.xls</w:t>
            </w:r>
          </w:p>
        </w:tc>
      </w:tr>
      <w:tr w14:paraId="73D9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67616E">
            <w:pPr>
              <w:jc w:val="center"/>
              <w:rPr>
                <w:rFonts w:hint="eastAsia" w:ascii="华文细黑" w:hAnsi="华文细黑" w:eastAsia="华文细黑" w:cs="华文细黑"/>
                <w:i w:val="0"/>
                <w:iCs w:val="0"/>
                <w:color w:val="000000"/>
                <w:sz w:val="16"/>
                <w:szCs w:val="16"/>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6C4131">
            <w:pPr>
              <w:jc w:val="right"/>
              <w:rPr>
                <w:rFonts w:hint="eastAsia" w:ascii="华文细黑" w:hAnsi="华文细黑" w:eastAsia="华文细黑" w:cs="华文细黑"/>
                <w:b/>
                <w:bCs/>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vAlign w:val="center"/>
          </w:tcPr>
          <w:p w14:paraId="4474EE3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质量指标</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0138E3B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2023办公经费</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00EB62A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较好的完成本年度工作任务</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12F8335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较好的完成了本年度工作任务</w:t>
            </w:r>
          </w:p>
        </w:tc>
        <w:tc>
          <w:tcPr>
            <w:tcW w:w="774" w:type="dxa"/>
            <w:tcBorders>
              <w:top w:val="single" w:color="000000" w:sz="4" w:space="0"/>
              <w:left w:val="single" w:color="000000" w:sz="4" w:space="0"/>
              <w:bottom w:val="single" w:color="000000" w:sz="4" w:space="0"/>
              <w:right w:val="single" w:color="000000" w:sz="4" w:space="0"/>
            </w:tcBorders>
            <w:shd w:val="clear"/>
            <w:vAlign w:val="center"/>
          </w:tcPr>
          <w:p w14:paraId="26317EE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下年更好的做好预算管理工作，是资金合理分配。</w:t>
            </w:r>
          </w:p>
        </w:tc>
        <w:tc>
          <w:tcPr>
            <w:tcW w:w="355" w:type="dxa"/>
            <w:tcBorders>
              <w:top w:val="single" w:color="000000" w:sz="4" w:space="0"/>
              <w:left w:val="single" w:color="000000" w:sz="4" w:space="0"/>
              <w:bottom w:val="single" w:color="000000" w:sz="4" w:space="0"/>
              <w:right w:val="single" w:color="000000" w:sz="4" w:space="0"/>
            </w:tcBorders>
            <w:shd w:val="clear"/>
            <w:vAlign w:val="center"/>
          </w:tcPr>
          <w:p w14:paraId="25E2485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10</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0A09673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10</w:t>
            </w:r>
          </w:p>
        </w:tc>
        <w:tc>
          <w:tcPr>
            <w:tcW w:w="347" w:type="dxa"/>
            <w:tcBorders>
              <w:top w:val="single" w:color="000000" w:sz="4" w:space="0"/>
              <w:left w:val="single" w:color="000000" w:sz="4" w:space="0"/>
              <w:bottom w:val="single" w:color="000000" w:sz="4" w:space="0"/>
              <w:right w:val="single" w:color="000000" w:sz="4" w:space="0"/>
            </w:tcBorders>
            <w:shd w:val="clear"/>
            <w:vAlign w:val="center"/>
          </w:tcPr>
          <w:p w14:paraId="0798E3EE">
            <w:pPr>
              <w:jc w:val="center"/>
              <w:rPr>
                <w:rFonts w:hint="eastAsia" w:ascii="华文细黑" w:hAnsi="华文细黑" w:eastAsia="华文细黑" w:cs="华文细黑"/>
                <w:i w:val="0"/>
                <w:iCs w:val="0"/>
                <w:color w:val="000000"/>
                <w:sz w:val="16"/>
                <w:szCs w:val="16"/>
                <w:u w:val="none"/>
              </w:rPr>
            </w:pP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F307B15">
            <w:pPr>
              <w:jc w:val="center"/>
              <w:rPr>
                <w:rFonts w:hint="eastAsia" w:ascii="华文细黑" w:hAnsi="华文细黑" w:eastAsia="华文细黑" w:cs="华文细黑"/>
                <w:i w:val="0"/>
                <w:iCs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08FDB46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决算项目.XLS</w:t>
            </w:r>
          </w:p>
        </w:tc>
      </w:tr>
      <w:tr w14:paraId="74C7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179F71">
            <w:pPr>
              <w:jc w:val="center"/>
              <w:rPr>
                <w:rFonts w:hint="eastAsia" w:ascii="华文细黑" w:hAnsi="华文细黑" w:eastAsia="华文细黑" w:cs="华文细黑"/>
                <w:i w:val="0"/>
                <w:iCs w:val="0"/>
                <w:color w:val="000000"/>
                <w:sz w:val="16"/>
                <w:szCs w:val="16"/>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DDD3B4">
            <w:pPr>
              <w:jc w:val="right"/>
              <w:rPr>
                <w:rFonts w:hint="eastAsia" w:ascii="华文细黑" w:hAnsi="华文细黑" w:eastAsia="华文细黑" w:cs="华文细黑"/>
                <w:b/>
                <w:bCs/>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vAlign w:val="center"/>
          </w:tcPr>
          <w:p w14:paraId="5631BB7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时效指标</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5EF797A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2023医保局办公费</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39A45D2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保证资金的申请拨付均第一时间完成</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15C4375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按实际支付需要申请拨付</w:t>
            </w:r>
          </w:p>
        </w:tc>
        <w:tc>
          <w:tcPr>
            <w:tcW w:w="774" w:type="dxa"/>
            <w:tcBorders>
              <w:top w:val="single" w:color="000000" w:sz="4" w:space="0"/>
              <w:left w:val="single" w:color="000000" w:sz="4" w:space="0"/>
              <w:bottom w:val="single" w:color="000000" w:sz="4" w:space="0"/>
              <w:right w:val="single" w:color="000000" w:sz="4" w:space="0"/>
            </w:tcBorders>
            <w:shd w:val="clear"/>
            <w:vAlign w:val="center"/>
          </w:tcPr>
          <w:p w14:paraId="4502C73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按实际需要申请支付资金。</w:t>
            </w:r>
          </w:p>
        </w:tc>
        <w:tc>
          <w:tcPr>
            <w:tcW w:w="355" w:type="dxa"/>
            <w:tcBorders>
              <w:top w:val="single" w:color="000000" w:sz="4" w:space="0"/>
              <w:left w:val="single" w:color="000000" w:sz="4" w:space="0"/>
              <w:bottom w:val="single" w:color="000000" w:sz="4" w:space="0"/>
              <w:right w:val="single" w:color="000000" w:sz="4" w:space="0"/>
            </w:tcBorders>
            <w:shd w:val="clear"/>
            <w:vAlign w:val="center"/>
          </w:tcPr>
          <w:p w14:paraId="6EDBBBA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10</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3D49BFB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9.5</w:t>
            </w:r>
          </w:p>
        </w:tc>
        <w:tc>
          <w:tcPr>
            <w:tcW w:w="347" w:type="dxa"/>
            <w:tcBorders>
              <w:top w:val="single" w:color="000000" w:sz="4" w:space="0"/>
              <w:left w:val="single" w:color="000000" w:sz="4" w:space="0"/>
              <w:bottom w:val="single" w:color="000000" w:sz="4" w:space="0"/>
              <w:right w:val="single" w:color="000000" w:sz="4" w:space="0"/>
            </w:tcBorders>
            <w:shd w:val="clear"/>
            <w:vAlign w:val="center"/>
          </w:tcPr>
          <w:p w14:paraId="7AC4A26C">
            <w:pPr>
              <w:jc w:val="center"/>
              <w:rPr>
                <w:rFonts w:hint="eastAsia" w:ascii="华文细黑" w:hAnsi="华文细黑" w:eastAsia="华文细黑" w:cs="华文细黑"/>
                <w:i w:val="0"/>
                <w:iCs w:val="0"/>
                <w:color w:val="000000"/>
                <w:sz w:val="16"/>
                <w:szCs w:val="16"/>
                <w:u w:val="none"/>
              </w:rPr>
            </w:pP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FD29ED8">
            <w:pPr>
              <w:jc w:val="center"/>
              <w:rPr>
                <w:rFonts w:hint="eastAsia" w:ascii="华文细黑" w:hAnsi="华文细黑" w:eastAsia="华文细黑" w:cs="华文细黑"/>
                <w:i w:val="0"/>
                <w:iCs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37F411D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德惠市医疗保障局（本级）2023年部门预算信息公开.doc</w:t>
            </w:r>
          </w:p>
        </w:tc>
      </w:tr>
      <w:tr w14:paraId="0F35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8AD003">
            <w:pPr>
              <w:jc w:val="center"/>
              <w:rPr>
                <w:rFonts w:hint="eastAsia" w:ascii="华文细黑" w:hAnsi="华文细黑" w:eastAsia="华文细黑" w:cs="华文细黑"/>
                <w:i w:val="0"/>
                <w:iCs w:val="0"/>
                <w:color w:val="000000"/>
                <w:sz w:val="16"/>
                <w:szCs w:val="16"/>
                <w:u w:val="none"/>
              </w:rPr>
            </w:pPr>
          </w:p>
        </w:tc>
        <w:tc>
          <w:tcPr>
            <w:tcW w:w="671" w:type="dxa"/>
            <w:tcBorders>
              <w:top w:val="single" w:color="000000" w:sz="4" w:space="0"/>
              <w:left w:val="single" w:color="000000" w:sz="4" w:space="0"/>
              <w:bottom w:val="single" w:color="000000" w:sz="4" w:space="0"/>
              <w:right w:val="single" w:color="000000" w:sz="4" w:space="0"/>
            </w:tcBorders>
            <w:shd w:val="clear"/>
            <w:vAlign w:val="center"/>
          </w:tcPr>
          <w:p w14:paraId="02F2C9E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效益指标</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14:paraId="7675AD0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社会效益指标</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29AEAD7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日常办公经费</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00A4468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提升社会的满意度</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4EE9D3A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提升医保服务水平，提高社会满意度</w:t>
            </w:r>
          </w:p>
        </w:tc>
        <w:tc>
          <w:tcPr>
            <w:tcW w:w="774" w:type="dxa"/>
            <w:tcBorders>
              <w:top w:val="single" w:color="000000" w:sz="4" w:space="0"/>
              <w:left w:val="single" w:color="000000" w:sz="4" w:space="0"/>
              <w:bottom w:val="single" w:color="000000" w:sz="4" w:space="0"/>
              <w:right w:val="single" w:color="000000" w:sz="4" w:space="0"/>
            </w:tcBorders>
            <w:shd w:val="clear"/>
            <w:vAlign w:val="center"/>
          </w:tcPr>
          <w:p w14:paraId="7747450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提高医保服务水平，提升参保人员满意度。</w:t>
            </w:r>
          </w:p>
        </w:tc>
        <w:tc>
          <w:tcPr>
            <w:tcW w:w="355" w:type="dxa"/>
            <w:tcBorders>
              <w:top w:val="single" w:color="000000" w:sz="4" w:space="0"/>
              <w:left w:val="single" w:color="000000" w:sz="4" w:space="0"/>
              <w:bottom w:val="single" w:color="000000" w:sz="4" w:space="0"/>
              <w:right w:val="single" w:color="000000" w:sz="4" w:space="0"/>
            </w:tcBorders>
            <w:shd w:val="clear"/>
            <w:vAlign w:val="center"/>
          </w:tcPr>
          <w:p w14:paraId="797DD1F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2B06D2B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19</w:t>
            </w:r>
          </w:p>
        </w:tc>
        <w:tc>
          <w:tcPr>
            <w:tcW w:w="347" w:type="dxa"/>
            <w:tcBorders>
              <w:top w:val="single" w:color="000000" w:sz="4" w:space="0"/>
              <w:left w:val="single" w:color="000000" w:sz="4" w:space="0"/>
              <w:bottom w:val="single" w:color="000000" w:sz="4" w:space="0"/>
              <w:right w:val="single" w:color="000000" w:sz="4" w:space="0"/>
            </w:tcBorders>
            <w:shd w:val="clear"/>
            <w:vAlign w:val="center"/>
          </w:tcPr>
          <w:p w14:paraId="28623424">
            <w:pPr>
              <w:jc w:val="center"/>
              <w:rPr>
                <w:rFonts w:hint="eastAsia" w:ascii="华文细黑" w:hAnsi="华文细黑" w:eastAsia="华文细黑" w:cs="华文细黑"/>
                <w:i w:val="0"/>
                <w:iCs w:val="0"/>
                <w:color w:val="000000"/>
                <w:sz w:val="16"/>
                <w:szCs w:val="16"/>
                <w:u w:val="none"/>
              </w:rPr>
            </w:pP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17E666E">
            <w:pPr>
              <w:jc w:val="center"/>
              <w:rPr>
                <w:rFonts w:hint="eastAsia" w:ascii="华文细黑" w:hAnsi="华文细黑" w:eastAsia="华文细黑" w:cs="华文细黑"/>
                <w:i w:val="0"/>
                <w:iCs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160AA14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政策宣传社会效益.jpg</w:t>
            </w:r>
          </w:p>
        </w:tc>
      </w:tr>
      <w:tr w14:paraId="7523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3DF907">
            <w:pPr>
              <w:jc w:val="center"/>
              <w:rPr>
                <w:rFonts w:hint="eastAsia" w:ascii="华文细黑" w:hAnsi="华文细黑" w:eastAsia="华文细黑" w:cs="华文细黑"/>
                <w:i w:val="0"/>
                <w:iCs w:val="0"/>
                <w:color w:val="000000"/>
                <w:sz w:val="16"/>
                <w:szCs w:val="16"/>
                <w:u w:val="none"/>
              </w:rPr>
            </w:pPr>
          </w:p>
        </w:tc>
        <w:tc>
          <w:tcPr>
            <w:tcW w:w="671" w:type="dxa"/>
            <w:tcBorders>
              <w:top w:val="single" w:color="000000" w:sz="4" w:space="0"/>
              <w:left w:val="single" w:color="000000" w:sz="4" w:space="0"/>
              <w:bottom w:val="single" w:color="000000" w:sz="4" w:space="0"/>
              <w:right w:val="single" w:color="000000" w:sz="4" w:space="0"/>
            </w:tcBorders>
            <w:shd w:val="clear"/>
            <w:vAlign w:val="center"/>
          </w:tcPr>
          <w:p w14:paraId="4CCAE88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满意度指标</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14:paraId="0FB9B0B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服务对象满意度指标</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14:paraId="686379E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保证日常办公，提高群众满意度</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48D3770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提升参保人员的满意度和幸福感，做好半年度群众工作。</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031095E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切实为参保人员办实事，提升其满意度</w:t>
            </w:r>
          </w:p>
        </w:tc>
        <w:tc>
          <w:tcPr>
            <w:tcW w:w="774" w:type="dxa"/>
            <w:tcBorders>
              <w:top w:val="single" w:color="000000" w:sz="4" w:space="0"/>
              <w:left w:val="single" w:color="000000" w:sz="4" w:space="0"/>
              <w:bottom w:val="single" w:color="000000" w:sz="4" w:space="0"/>
              <w:right w:val="single" w:color="000000" w:sz="4" w:space="0"/>
            </w:tcBorders>
            <w:shd w:val="clear"/>
            <w:vAlign w:val="center"/>
          </w:tcPr>
          <w:p w14:paraId="092FE57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进一步提高窗口服务水平，提升参保人员满意度。</w:t>
            </w:r>
          </w:p>
        </w:tc>
        <w:tc>
          <w:tcPr>
            <w:tcW w:w="355" w:type="dxa"/>
            <w:tcBorders>
              <w:top w:val="single" w:color="000000" w:sz="4" w:space="0"/>
              <w:left w:val="single" w:color="000000" w:sz="4" w:space="0"/>
              <w:bottom w:val="single" w:color="000000" w:sz="4" w:space="0"/>
              <w:right w:val="single" w:color="000000" w:sz="4" w:space="0"/>
            </w:tcBorders>
            <w:shd w:val="clear"/>
            <w:vAlign w:val="center"/>
          </w:tcPr>
          <w:p w14:paraId="0DEDE33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10</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24378F5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9.5</w:t>
            </w:r>
          </w:p>
        </w:tc>
        <w:tc>
          <w:tcPr>
            <w:tcW w:w="347" w:type="dxa"/>
            <w:tcBorders>
              <w:top w:val="single" w:color="000000" w:sz="4" w:space="0"/>
              <w:left w:val="single" w:color="000000" w:sz="4" w:space="0"/>
              <w:bottom w:val="single" w:color="000000" w:sz="4" w:space="0"/>
              <w:right w:val="single" w:color="000000" w:sz="4" w:space="0"/>
            </w:tcBorders>
            <w:shd w:val="clear"/>
            <w:vAlign w:val="center"/>
          </w:tcPr>
          <w:p w14:paraId="2AD7B1EF">
            <w:pPr>
              <w:jc w:val="center"/>
              <w:rPr>
                <w:rFonts w:hint="eastAsia" w:ascii="华文细黑" w:hAnsi="华文细黑" w:eastAsia="华文细黑" w:cs="华文细黑"/>
                <w:i w:val="0"/>
                <w:iCs w:val="0"/>
                <w:color w:val="000000"/>
                <w:sz w:val="16"/>
                <w:szCs w:val="16"/>
                <w:u w:val="none"/>
              </w:rPr>
            </w:pP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7C7ECCA">
            <w:pPr>
              <w:jc w:val="center"/>
              <w:rPr>
                <w:rFonts w:hint="eastAsia" w:ascii="华文细黑" w:hAnsi="华文细黑" w:eastAsia="华文细黑" w:cs="华文细黑"/>
                <w:i w:val="0"/>
                <w:iCs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29C4373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医保经办服务水平.doc</w:t>
            </w:r>
          </w:p>
        </w:tc>
      </w:tr>
      <w:tr w14:paraId="6CF4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38" w:type="dxa"/>
            <w:gridSpan w:val="8"/>
            <w:tcBorders>
              <w:top w:val="single" w:color="000000" w:sz="4" w:space="0"/>
              <w:left w:val="single" w:color="000000" w:sz="4" w:space="0"/>
              <w:bottom w:val="single" w:color="000000" w:sz="4" w:space="0"/>
              <w:right w:val="nil"/>
            </w:tcBorders>
            <w:shd w:val="clear"/>
            <w:vAlign w:val="center"/>
          </w:tcPr>
          <w:p w14:paraId="2B4F0C70">
            <w:pPr>
              <w:keepNext w:val="0"/>
              <w:keepLines w:val="0"/>
              <w:widowControl/>
              <w:suppressLineNumbers w:val="0"/>
              <w:jc w:val="right"/>
              <w:textAlignment w:val="center"/>
              <w:rPr>
                <w:rFonts w:hint="eastAsia" w:ascii="华文细黑" w:hAnsi="华文细黑" w:eastAsia="华文细黑" w:cs="华文细黑"/>
                <w:b/>
                <w:bCs/>
                <w:i w:val="0"/>
                <w:iCs w:val="0"/>
                <w:color w:val="000000"/>
                <w:sz w:val="22"/>
                <w:szCs w:val="22"/>
                <w:u w:val="none"/>
              </w:rPr>
            </w:pPr>
            <w:r>
              <w:rPr>
                <w:rFonts w:hint="eastAsia" w:ascii="华文细黑" w:hAnsi="华文细黑" w:eastAsia="华文细黑" w:cs="华文细黑"/>
                <w:b/>
                <w:bCs/>
                <w:i w:val="0"/>
                <w:iCs w:val="0"/>
                <w:snapToGrid w:val="0"/>
                <w:color w:val="000000"/>
                <w:kern w:val="0"/>
                <w:sz w:val="22"/>
                <w:szCs w:val="22"/>
                <w:u w:val="none"/>
                <w:bdr w:val="none" w:color="auto" w:sz="0" w:space="0"/>
                <w:lang w:val="en-US" w:eastAsia="zh-CN" w:bidi="ar"/>
              </w:rPr>
              <w:t>汇总得分：</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7D25D91A">
            <w:pPr>
              <w:keepNext w:val="0"/>
              <w:keepLines w:val="0"/>
              <w:widowControl/>
              <w:suppressLineNumbers w:val="0"/>
              <w:jc w:val="center"/>
              <w:textAlignment w:val="center"/>
              <w:rPr>
                <w:rFonts w:hint="eastAsia" w:ascii="华文细黑" w:hAnsi="华文细黑" w:eastAsia="华文细黑" w:cs="华文细黑"/>
                <w:i w:val="0"/>
                <w:iCs w:val="0"/>
                <w:color w:val="000000"/>
                <w:sz w:val="22"/>
                <w:szCs w:val="22"/>
                <w:u w:val="none"/>
              </w:rPr>
            </w:pPr>
            <w:r>
              <w:rPr>
                <w:rFonts w:hint="eastAsia" w:ascii="华文细黑" w:hAnsi="华文细黑" w:eastAsia="华文细黑" w:cs="华文细黑"/>
                <w:i w:val="0"/>
                <w:iCs w:val="0"/>
                <w:snapToGrid w:val="0"/>
                <w:color w:val="000000"/>
                <w:kern w:val="0"/>
                <w:sz w:val="22"/>
                <w:szCs w:val="22"/>
                <w:u w:val="none"/>
                <w:bdr w:val="none" w:color="auto" w:sz="0" w:space="0"/>
                <w:lang w:val="en-US" w:eastAsia="zh-CN" w:bidi="ar"/>
              </w:rPr>
              <w:t>86.95</w:t>
            </w:r>
          </w:p>
        </w:tc>
        <w:tc>
          <w:tcPr>
            <w:tcW w:w="347" w:type="dxa"/>
            <w:tcBorders>
              <w:top w:val="single" w:color="000000" w:sz="4" w:space="0"/>
              <w:left w:val="single" w:color="000000" w:sz="4" w:space="0"/>
              <w:bottom w:val="single" w:color="000000" w:sz="4" w:space="0"/>
              <w:right w:val="single" w:color="000000" w:sz="4" w:space="0"/>
            </w:tcBorders>
            <w:shd w:val="clear"/>
            <w:vAlign w:val="center"/>
          </w:tcPr>
          <w:p w14:paraId="6C7ED3CA">
            <w:pPr>
              <w:rPr>
                <w:rFonts w:hint="eastAsia" w:ascii="华文细黑" w:hAnsi="华文细黑" w:eastAsia="华文细黑" w:cs="华文细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FC717">
            <w:pPr>
              <w:rPr>
                <w:rFonts w:hint="eastAsia" w:ascii="华文细黑" w:hAnsi="华文细黑" w:eastAsia="华文细黑" w:cs="华文细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22BC8E">
            <w:pPr>
              <w:rPr>
                <w:rFonts w:hint="eastAsia" w:ascii="华文细黑" w:hAnsi="华文细黑" w:eastAsia="华文细黑" w:cs="华文细黑"/>
                <w:i w:val="0"/>
                <w:iCs w:val="0"/>
                <w:color w:val="000000"/>
                <w:sz w:val="22"/>
                <w:szCs w:val="22"/>
                <w:u w:val="none"/>
              </w:rPr>
            </w:pPr>
          </w:p>
        </w:tc>
      </w:tr>
      <w:tr w14:paraId="103F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vAlign w:val="center"/>
          </w:tcPr>
          <w:p w14:paraId="1A9B5C0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偏差率（%）</w:t>
            </w:r>
          </w:p>
        </w:tc>
        <w:tc>
          <w:tcPr>
            <w:tcW w:w="2060" w:type="dxa"/>
            <w:gridSpan w:val="2"/>
            <w:tcBorders>
              <w:top w:val="single" w:color="000000" w:sz="4" w:space="0"/>
              <w:left w:val="single" w:color="000000" w:sz="4" w:space="0"/>
              <w:bottom w:val="single" w:color="000000" w:sz="4" w:space="0"/>
              <w:right w:val="single" w:color="000000" w:sz="4" w:space="0"/>
            </w:tcBorders>
            <w:shd w:val="clear"/>
            <w:vAlign w:val="center"/>
          </w:tcPr>
          <w:p w14:paraId="2FD15335">
            <w:pPr>
              <w:jc w:val="center"/>
              <w:rPr>
                <w:rFonts w:hint="eastAsia" w:ascii="华文细黑" w:hAnsi="华文细黑" w:eastAsia="华文细黑" w:cs="华文细黑"/>
                <w:i w:val="0"/>
                <w:iCs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7FCBE6C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复核档次：</w:t>
            </w:r>
          </w:p>
        </w:tc>
        <w:tc>
          <w:tcPr>
            <w:tcW w:w="4359" w:type="dxa"/>
            <w:gridSpan w:val="7"/>
            <w:tcBorders>
              <w:top w:val="single" w:color="000000" w:sz="4" w:space="0"/>
              <w:left w:val="single" w:color="000000" w:sz="4" w:space="0"/>
              <w:bottom w:val="single" w:color="000000" w:sz="4" w:space="0"/>
              <w:right w:val="single" w:color="000000" w:sz="4" w:space="0"/>
            </w:tcBorders>
            <w:shd w:val="clear"/>
            <w:vAlign w:val="center"/>
          </w:tcPr>
          <w:p w14:paraId="6DC0CD2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）优秀 （  ）良好 （  ）一般 （  ）较差</w:t>
            </w:r>
          </w:p>
        </w:tc>
      </w:tr>
    </w:tbl>
    <w:p w14:paraId="71AC0B59">
      <w:pPr>
        <w:pStyle w:val="2"/>
        <w:spacing w:line="261" w:lineRule="auto"/>
      </w:pPr>
    </w:p>
    <w:tbl>
      <w:tblPr>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47"/>
        <w:gridCol w:w="446"/>
        <w:gridCol w:w="388"/>
        <w:gridCol w:w="626"/>
        <w:gridCol w:w="760"/>
        <w:gridCol w:w="984"/>
        <w:gridCol w:w="582"/>
        <w:gridCol w:w="404"/>
        <w:gridCol w:w="778"/>
        <w:gridCol w:w="385"/>
        <w:gridCol w:w="391"/>
        <w:gridCol w:w="2549"/>
      </w:tblGrid>
      <w:tr w14:paraId="1345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8840" w:type="dxa"/>
            <w:gridSpan w:val="12"/>
            <w:tcBorders>
              <w:top w:val="single" w:color="000000" w:sz="4" w:space="0"/>
              <w:left w:val="single" w:color="000000" w:sz="4" w:space="0"/>
              <w:bottom w:val="single" w:color="000000" w:sz="4" w:space="0"/>
              <w:right w:val="single" w:color="000000" w:sz="4" w:space="0"/>
            </w:tcBorders>
            <w:shd w:val="clear"/>
            <w:vAlign w:val="center"/>
          </w:tcPr>
          <w:p w14:paraId="43B8C716">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snapToGrid w:val="0"/>
                <w:color w:val="000000"/>
                <w:kern w:val="0"/>
                <w:sz w:val="32"/>
                <w:szCs w:val="32"/>
                <w:u w:val="none"/>
                <w:bdr w:val="none" w:color="auto" w:sz="0" w:space="0"/>
                <w:lang w:val="en-US" w:eastAsia="zh-CN" w:bidi="ar"/>
              </w:rPr>
              <w:t>项目支出绩效自评表</w:t>
            </w:r>
          </w:p>
        </w:tc>
      </w:tr>
      <w:tr w14:paraId="493B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547" w:type="dxa"/>
            <w:tcBorders>
              <w:top w:val="single" w:color="000000" w:sz="4" w:space="0"/>
              <w:left w:val="single" w:color="000000" w:sz="4" w:space="0"/>
              <w:bottom w:val="single" w:color="000000" w:sz="4" w:space="0"/>
              <w:right w:val="single" w:color="000000" w:sz="4" w:space="0"/>
            </w:tcBorders>
            <w:shd w:val="clear"/>
            <w:vAlign w:val="center"/>
          </w:tcPr>
          <w:p w14:paraId="58298972">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项目名称</w:t>
            </w:r>
          </w:p>
        </w:tc>
        <w:tc>
          <w:tcPr>
            <w:tcW w:w="8293" w:type="dxa"/>
            <w:gridSpan w:val="11"/>
            <w:tcBorders>
              <w:top w:val="single" w:color="000000" w:sz="4" w:space="0"/>
              <w:left w:val="single" w:color="000000" w:sz="4" w:space="0"/>
              <w:bottom w:val="single" w:color="000000" w:sz="4" w:space="0"/>
              <w:right w:val="single" w:color="000000" w:sz="4" w:space="0"/>
            </w:tcBorders>
            <w:shd w:val="clear"/>
            <w:vAlign w:val="center"/>
          </w:tcPr>
          <w:p w14:paraId="7F130D4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2023年医保中心办公经费</w:t>
            </w:r>
          </w:p>
        </w:tc>
      </w:tr>
      <w:tr w14:paraId="2C86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547" w:type="dxa"/>
            <w:tcBorders>
              <w:top w:val="single" w:color="000000" w:sz="4" w:space="0"/>
              <w:left w:val="single" w:color="000000" w:sz="4" w:space="0"/>
              <w:bottom w:val="single" w:color="000000" w:sz="4" w:space="0"/>
              <w:right w:val="single" w:color="000000" w:sz="4" w:space="0"/>
            </w:tcBorders>
            <w:shd w:val="clear"/>
            <w:vAlign w:val="center"/>
          </w:tcPr>
          <w:p w14:paraId="0EBAFB4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实施单位</w:t>
            </w:r>
          </w:p>
        </w:tc>
        <w:tc>
          <w:tcPr>
            <w:tcW w:w="8293" w:type="dxa"/>
            <w:gridSpan w:val="11"/>
            <w:tcBorders>
              <w:top w:val="single" w:color="000000" w:sz="4" w:space="0"/>
              <w:left w:val="single" w:color="000000" w:sz="4" w:space="0"/>
              <w:bottom w:val="single" w:color="000000" w:sz="4" w:space="0"/>
              <w:right w:val="single" w:color="000000" w:sz="4" w:space="0"/>
            </w:tcBorders>
            <w:shd w:val="clear"/>
            <w:vAlign w:val="center"/>
          </w:tcPr>
          <w:p w14:paraId="15A9240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德惠市医疗保险经办中心</w:t>
            </w:r>
          </w:p>
        </w:tc>
      </w:tr>
      <w:tr w14:paraId="2699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C3E91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资金情况（万元）</w:t>
            </w:r>
          </w:p>
        </w:tc>
        <w:tc>
          <w:tcPr>
            <w:tcW w:w="834" w:type="dxa"/>
            <w:gridSpan w:val="2"/>
            <w:tcBorders>
              <w:top w:val="single" w:color="000000" w:sz="4" w:space="0"/>
              <w:left w:val="single" w:color="000000" w:sz="4" w:space="0"/>
              <w:bottom w:val="single" w:color="000000" w:sz="4" w:space="0"/>
              <w:right w:val="single" w:color="000000" w:sz="4" w:space="0"/>
            </w:tcBorders>
            <w:shd w:val="clear"/>
            <w:vAlign w:val="center"/>
          </w:tcPr>
          <w:p w14:paraId="18B19A5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项目资金</w:t>
            </w:r>
          </w:p>
        </w:tc>
        <w:tc>
          <w:tcPr>
            <w:tcW w:w="626" w:type="dxa"/>
            <w:tcBorders>
              <w:top w:val="single" w:color="000000" w:sz="4" w:space="0"/>
              <w:left w:val="single" w:color="000000" w:sz="4" w:space="0"/>
              <w:bottom w:val="single" w:color="000000" w:sz="4" w:space="0"/>
              <w:right w:val="single" w:color="000000" w:sz="4" w:space="0"/>
            </w:tcBorders>
            <w:shd w:val="clear"/>
            <w:vAlign w:val="center"/>
          </w:tcPr>
          <w:p w14:paraId="682C147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年初预算数</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72D15D6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全年预算数</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14:paraId="2E5C0D4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全年执行数</w:t>
            </w:r>
          </w:p>
        </w:tc>
        <w:tc>
          <w:tcPr>
            <w:tcW w:w="2540" w:type="dxa"/>
            <w:gridSpan w:val="5"/>
            <w:tcBorders>
              <w:top w:val="single" w:color="000000" w:sz="4" w:space="0"/>
              <w:left w:val="single" w:color="000000" w:sz="4" w:space="0"/>
              <w:bottom w:val="single" w:color="000000" w:sz="4" w:space="0"/>
              <w:right w:val="single" w:color="000000" w:sz="4" w:space="0"/>
            </w:tcBorders>
            <w:shd w:val="clear"/>
            <w:vAlign w:val="center"/>
          </w:tcPr>
          <w:p w14:paraId="5897EA4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执行率</w:t>
            </w:r>
          </w:p>
        </w:tc>
        <w:tc>
          <w:tcPr>
            <w:tcW w:w="2549" w:type="dxa"/>
            <w:tcBorders>
              <w:top w:val="single" w:color="000000" w:sz="4" w:space="0"/>
              <w:left w:val="single" w:color="000000" w:sz="4" w:space="0"/>
              <w:bottom w:val="single" w:color="000000" w:sz="4" w:space="0"/>
              <w:right w:val="single" w:color="000000" w:sz="4" w:space="0"/>
            </w:tcBorders>
            <w:shd w:val="clear"/>
            <w:vAlign w:val="center"/>
          </w:tcPr>
          <w:p w14:paraId="47AD16E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得分</w:t>
            </w:r>
          </w:p>
        </w:tc>
      </w:tr>
      <w:tr w14:paraId="5AA4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8D131F">
            <w:pPr>
              <w:jc w:val="center"/>
              <w:rPr>
                <w:rFonts w:hint="eastAsia" w:ascii="华文细黑" w:hAnsi="华文细黑" w:eastAsia="华文细黑" w:cs="华文细黑"/>
                <w:i w:val="0"/>
                <w:iCs w:val="0"/>
                <w:color w:val="000000"/>
                <w:sz w:val="16"/>
                <w:szCs w:val="16"/>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vAlign w:val="center"/>
          </w:tcPr>
          <w:p w14:paraId="4931004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当年财政拨款</w:t>
            </w:r>
          </w:p>
        </w:tc>
        <w:tc>
          <w:tcPr>
            <w:tcW w:w="626" w:type="dxa"/>
            <w:tcBorders>
              <w:top w:val="single" w:color="000000" w:sz="4" w:space="0"/>
              <w:left w:val="single" w:color="000000" w:sz="4" w:space="0"/>
              <w:bottom w:val="single" w:color="000000" w:sz="4" w:space="0"/>
              <w:right w:val="single" w:color="000000" w:sz="4" w:space="0"/>
            </w:tcBorders>
            <w:shd w:val="clear"/>
            <w:vAlign w:val="center"/>
          </w:tcPr>
          <w:p w14:paraId="5600DBB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60.00 </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1CC181C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59.87 </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14:paraId="2B9889C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59.87 </w:t>
            </w:r>
          </w:p>
        </w:tc>
        <w:tc>
          <w:tcPr>
            <w:tcW w:w="2540" w:type="dxa"/>
            <w:gridSpan w:val="5"/>
            <w:tcBorders>
              <w:top w:val="single" w:color="000000" w:sz="4" w:space="0"/>
              <w:left w:val="single" w:color="000000" w:sz="4" w:space="0"/>
              <w:bottom w:val="single" w:color="000000" w:sz="4" w:space="0"/>
              <w:right w:val="single" w:color="000000" w:sz="4" w:space="0"/>
            </w:tcBorders>
            <w:shd w:val="clear"/>
            <w:vAlign w:val="center"/>
          </w:tcPr>
          <w:p w14:paraId="5B37D0F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100.00%</w:t>
            </w:r>
          </w:p>
        </w:tc>
        <w:tc>
          <w:tcPr>
            <w:tcW w:w="2549" w:type="dxa"/>
            <w:tcBorders>
              <w:top w:val="single" w:color="000000" w:sz="4" w:space="0"/>
              <w:left w:val="single" w:color="000000" w:sz="4" w:space="0"/>
              <w:bottom w:val="single" w:color="000000" w:sz="4" w:space="0"/>
              <w:right w:val="single" w:color="000000" w:sz="4" w:space="0"/>
            </w:tcBorders>
            <w:shd w:val="clear"/>
            <w:vAlign w:val="center"/>
          </w:tcPr>
          <w:p w14:paraId="6C8B408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r>
      <w:tr w14:paraId="7A4E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31903E">
            <w:pPr>
              <w:jc w:val="center"/>
              <w:rPr>
                <w:rFonts w:hint="eastAsia" w:ascii="华文细黑" w:hAnsi="华文细黑" w:eastAsia="华文细黑" w:cs="华文细黑"/>
                <w:i w:val="0"/>
                <w:iCs w:val="0"/>
                <w:color w:val="000000"/>
                <w:sz w:val="16"/>
                <w:szCs w:val="16"/>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vAlign w:val="center"/>
          </w:tcPr>
          <w:p w14:paraId="786D744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上年结转资金</w:t>
            </w:r>
          </w:p>
        </w:tc>
        <w:tc>
          <w:tcPr>
            <w:tcW w:w="626" w:type="dxa"/>
            <w:tcBorders>
              <w:top w:val="single" w:color="000000" w:sz="4" w:space="0"/>
              <w:left w:val="single" w:color="000000" w:sz="4" w:space="0"/>
              <w:bottom w:val="single" w:color="000000" w:sz="4" w:space="0"/>
              <w:right w:val="single" w:color="000000" w:sz="4" w:space="0"/>
            </w:tcBorders>
            <w:shd w:val="clear"/>
            <w:vAlign w:val="center"/>
          </w:tcPr>
          <w:p w14:paraId="5352F16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047CCC2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14:paraId="205D2AC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2540" w:type="dxa"/>
            <w:gridSpan w:val="5"/>
            <w:tcBorders>
              <w:top w:val="single" w:color="000000" w:sz="4" w:space="0"/>
              <w:left w:val="single" w:color="000000" w:sz="4" w:space="0"/>
              <w:bottom w:val="single" w:color="000000" w:sz="4" w:space="0"/>
              <w:right w:val="single" w:color="000000" w:sz="4" w:space="0"/>
            </w:tcBorders>
            <w:shd w:val="clear"/>
            <w:vAlign w:val="center"/>
          </w:tcPr>
          <w:p w14:paraId="5CC688B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0.00%</w:t>
            </w:r>
          </w:p>
        </w:tc>
        <w:tc>
          <w:tcPr>
            <w:tcW w:w="2549" w:type="dxa"/>
            <w:tcBorders>
              <w:top w:val="single" w:color="000000" w:sz="4" w:space="0"/>
              <w:left w:val="single" w:color="000000" w:sz="4" w:space="0"/>
              <w:bottom w:val="single" w:color="000000" w:sz="4" w:space="0"/>
              <w:right w:val="single" w:color="000000" w:sz="4" w:space="0"/>
            </w:tcBorders>
            <w:shd w:val="clear"/>
            <w:vAlign w:val="center"/>
          </w:tcPr>
          <w:p w14:paraId="4A76BB3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r>
      <w:tr w14:paraId="74B0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F5482C">
            <w:pPr>
              <w:jc w:val="center"/>
              <w:rPr>
                <w:rFonts w:hint="eastAsia" w:ascii="华文细黑" w:hAnsi="华文细黑" w:eastAsia="华文细黑" w:cs="华文细黑"/>
                <w:i w:val="0"/>
                <w:iCs w:val="0"/>
                <w:color w:val="000000"/>
                <w:sz w:val="16"/>
                <w:szCs w:val="16"/>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vAlign w:val="center"/>
          </w:tcPr>
          <w:p w14:paraId="39C73FF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其他资金</w:t>
            </w:r>
          </w:p>
        </w:tc>
        <w:tc>
          <w:tcPr>
            <w:tcW w:w="626" w:type="dxa"/>
            <w:tcBorders>
              <w:top w:val="single" w:color="000000" w:sz="4" w:space="0"/>
              <w:left w:val="single" w:color="000000" w:sz="4" w:space="0"/>
              <w:bottom w:val="single" w:color="000000" w:sz="4" w:space="0"/>
              <w:right w:val="single" w:color="000000" w:sz="4" w:space="0"/>
            </w:tcBorders>
            <w:shd w:val="clear"/>
            <w:vAlign w:val="center"/>
          </w:tcPr>
          <w:p w14:paraId="4724850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3A8A98E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14:paraId="205AC45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c>
          <w:tcPr>
            <w:tcW w:w="2540" w:type="dxa"/>
            <w:gridSpan w:val="5"/>
            <w:tcBorders>
              <w:top w:val="single" w:color="000000" w:sz="4" w:space="0"/>
              <w:left w:val="single" w:color="000000" w:sz="4" w:space="0"/>
              <w:bottom w:val="single" w:color="000000" w:sz="4" w:space="0"/>
              <w:right w:val="single" w:color="000000" w:sz="4" w:space="0"/>
            </w:tcBorders>
            <w:shd w:val="clear"/>
            <w:vAlign w:val="center"/>
          </w:tcPr>
          <w:p w14:paraId="7D687EB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0.00%</w:t>
            </w:r>
          </w:p>
        </w:tc>
        <w:tc>
          <w:tcPr>
            <w:tcW w:w="2549" w:type="dxa"/>
            <w:tcBorders>
              <w:top w:val="single" w:color="000000" w:sz="4" w:space="0"/>
              <w:left w:val="single" w:color="000000" w:sz="4" w:space="0"/>
              <w:bottom w:val="single" w:color="000000" w:sz="4" w:space="0"/>
              <w:right w:val="single" w:color="000000" w:sz="4" w:space="0"/>
            </w:tcBorders>
            <w:shd w:val="clear"/>
            <w:vAlign w:val="center"/>
          </w:tcPr>
          <w:p w14:paraId="06BBCC8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0.00 </w:t>
            </w:r>
          </w:p>
        </w:tc>
      </w:tr>
      <w:tr w14:paraId="0C8A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58B109">
            <w:pPr>
              <w:jc w:val="center"/>
              <w:rPr>
                <w:rFonts w:hint="eastAsia" w:ascii="华文细黑" w:hAnsi="华文细黑" w:eastAsia="华文细黑" w:cs="华文细黑"/>
                <w:i w:val="0"/>
                <w:iCs w:val="0"/>
                <w:color w:val="000000"/>
                <w:sz w:val="16"/>
                <w:szCs w:val="16"/>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vAlign w:val="center"/>
          </w:tcPr>
          <w:p w14:paraId="592DB37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年度资金总和</w:t>
            </w:r>
          </w:p>
        </w:tc>
        <w:tc>
          <w:tcPr>
            <w:tcW w:w="626" w:type="dxa"/>
            <w:tcBorders>
              <w:top w:val="single" w:color="000000" w:sz="4" w:space="0"/>
              <w:left w:val="single" w:color="000000" w:sz="4" w:space="0"/>
              <w:bottom w:val="single" w:color="000000" w:sz="4" w:space="0"/>
              <w:right w:val="single" w:color="000000" w:sz="4" w:space="0"/>
            </w:tcBorders>
            <w:shd w:val="clear"/>
            <w:vAlign w:val="center"/>
          </w:tcPr>
          <w:p w14:paraId="2A16BE6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60.00 </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3C825A4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59.87 </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14:paraId="69DC2E0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59.87 </w:t>
            </w:r>
          </w:p>
        </w:tc>
        <w:tc>
          <w:tcPr>
            <w:tcW w:w="2540" w:type="dxa"/>
            <w:gridSpan w:val="5"/>
            <w:tcBorders>
              <w:top w:val="single" w:color="000000" w:sz="4" w:space="0"/>
              <w:left w:val="single" w:color="000000" w:sz="4" w:space="0"/>
              <w:bottom w:val="single" w:color="000000" w:sz="4" w:space="0"/>
              <w:right w:val="single" w:color="000000" w:sz="4" w:space="0"/>
            </w:tcBorders>
            <w:shd w:val="clear"/>
            <w:vAlign w:val="center"/>
          </w:tcPr>
          <w:p w14:paraId="7EA4942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100.00%</w:t>
            </w:r>
          </w:p>
        </w:tc>
        <w:tc>
          <w:tcPr>
            <w:tcW w:w="2549" w:type="dxa"/>
            <w:tcBorders>
              <w:top w:val="single" w:color="000000" w:sz="4" w:space="0"/>
              <w:left w:val="single" w:color="000000" w:sz="4" w:space="0"/>
              <w:bottom w:val="single" w:color="000000" w:sz="4" w:space="0"/>
              <w:right w:val="single" w:color="000000" w:sz="4" w:space="0"/>
            </w:tcBorders>
            <w:shd w:val="clear"/>
            <w:vAlign w:val="center"/>
          </w:tcPr>
          <w:p w14:paraId="06624F4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xml:space="preserve">10.00 </w:t>
            </w:r>
          </w:p>
        </w:tc>
      </w:tr>
      <w:tr w14:paraId="3FD20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6DD9E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年度总体目标</w:t>
            </w:r>
          </w:p>
        </w:tc>
        <w:tc>
          <w:tcPr>
            <w:tcW w:w="1460" w:type="dxa"/>
            <w:gridSpan w:val="3"/>
            <w:tcBorders>
              <w:top w:val="single" w:color="000000" w:sz="4" w:space="0"/>
              <w:left w:val="single" w:color="000000" w:sz="4" w:space="0"/>
              <w:bottom w:val="single" w:color="000000" w:sz="4" w:space="0"/>
              <w:right w:val="single" w:color="000000" w:sz="4" w:space="0"/>
            </w:tcBorders>
            <w:shd w:val="clear"/>
            <w:vAlign w:val="center"/>
          </w:tcPr>
          <w:p w14:paraId="7B88F20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预期目标</w:t>
            </w:r>
          </w:p>
        </w:tc>
        <w:tc>
          <w:tcPr>
            <w:tcW w:w="6833" w:type="dxa"/>
            <w:gridSpan w:val="8"/>
            <w:tcBorders>
              <w:top w:val="single" w:color="000000" w:sz="4" w:space="0"/>
              <w:left w:val="single" w:color="000000" w:sz="4" w:space="0"/>
              <w:bottom w:val="single" w:color="000000" w:sz="4" w:space="0"/>
              <w:right w:val="single" w:color="000000" w:sz="4" w:space="0"/>
            </w:tcBorders>
            <w:shd w:val="clear"/>
            <w:vAlign w:val="center"/>
          </w:tcPr>
          <w:p w14:paraId="78C40CA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实际完成情况</w:t>
            </w:r>
          </w:p>
        </w:tc>
      </w:tr>
      <w:tr w14:paraId="7805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3"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70E124">
            <w:pPr>
              <w:jc w:val="center"/>
              <w:rPr>
                <w:rFonts w:hint="eastAsia" w:ascii="华文细黑" w:hAnsi="华文细黑" w:eastAsia="华文细黑" w:cs="华文细黑"/>
                <w:i w:val="0"/>
                <w:iCs w:val="0"/>
                <w:color w:val="000000"/>
                <w:sz w:val="16"/>
                <w:szCs w:val="16"/>
                <w:u w:val="none"/>
              </w:rPr>
            </w:pPr>
          </w:p>
        </w:tc>
        <w:tc>
          <w:tcPr>
            <w:tcW w:w="1460" w:type="dxa"/>
            <w:gridSpan w:val="3"/>
            <w:tcBorders>
              <w:top w:val="single" w:color="000000" w:sz="4" w:space="0"/>
              <w:left w:val="single" w:color="000000" w:sz="4" w:space="0"/>
              <w:bottom w:val="single" w:color="000000" w:sz="4" w:space="0"/>
              <w:right w:val="single" w:color="000000" w:sz="4" w:space="0"/>
            </w:tcBorders>
            <w:shd w:val="clear"/>
            <w:vAlign w:val="center"/>
          </w:tcPr>
          <w:p w14:paraId="1E93E94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完成2023年全市职工城乡居民基本医疗保险基金收支管理工作，完成上级主管部门的安排工作任务。按照法律法规管理办法标准合理资金分配确保资金安全使用。</w:t>
            </w:r>
          </w:p>
        </w:tc>
        <w:tc>
          <w:tcPr>
            <w:tcW w:w="6833" w:type="dxa"/>
            <w:gridSpan w:val="8"/>
            <w:tcBorders>
              <w:top w:val="single" w:color="000000" w:sz="4" w:space="0"/>
              <w:left w:val="single" w:color="000000" w:sz="4" w:space="0"/>
              <w:bottom w:val="single" w:color="000000" w:sz="4" w:space="0"/>
              <w:right w:val="single" w:color="000000" w:sz="4" w:space="0"/>
            </w:tcBorders>
            <w:shd w:val="clear"/>
            <w:vAlign w:val="center"/>
          </w:tcPr>
          <w:p w14:paraId="51E761D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按年度完成2023年全市职工城乡居民基本医部保险基金收支管理工作，完成上级主管部门的安排工作任务。按照法律法规管理办法标准合理资金分配确保资金安全使用。</w:t>
            </w:r>
          </w:p>
        </w:tc>
      </w:tr>
      <w:tr w14:paraId="07A2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E0486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绩效指标</w:t>
            </w:r>
          </w:p>
        </w:tc>
        <w:tc>
          <w:tcPr>
            <w:tcW w:w="446" w:type="dxa"/>
            <w:tcBorders>
              <w:top w:val="single" w:color="000000" w:sz="4" w:space="0"/>
              <w:left w:val="single" w:color="000000" w:sz="4" w:space="0"/>
              <w:bottom w:val="single" w:color="000000" w:sz="4" w:space="0"/>
              <w:right w:val="single" w:color="000000" w:sz="4" w:space="0"/>
            </w:tcBorders>
            <w:shd w:val="clear"/>
            <w:vAlign w:val="center"/>
          </w:tcPr>
          <w:p w14:paraId="4E9E8B3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一级指标</w:t>
            </w:r>
          </w:p>
        </w:tc>
        <w:tc>
          <w:tcPr>
            <w:tcW w:w="388" w:type="dxa"/>
            <w:tcBorders>
              <w:top w:val="single" w:color="000000" w:sz="4" w:space="0"/>
              <w:left w:val="single" w:color="000000" w:sz="4" w:space="0"/>
              <w:bottom w:val="single" w:color="000000" w:sz="4" w:space="0"/>
              <w:right w:val="single" w:color="000000" w:sz="4" w:space="0"/>
            </w:tcBorders>
            <w:shd w:val="clear"/>
            <w:vAlign w:val="center"/>
          </w:tcPr>
          <w:p w14:paraId="0D7E8BD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二级指标</w:t>
            </w:r>
          </w:p>
        </w:tc>
        <w:tc>
          <w:tcPr>
            <w:tcW w:w="626" w:type="dxa"/>
            <w:tcBorders>
              <w:top w:val="single" w:color="000000" w:sz="4" w:space="0"/>
              <w:left w:val="single" w:color="000000" w:sz="4" w:space="0"/>
              <w:bottom w:val="single" w:color="000000" w:sz="4" w:space="0"/>
              <w:right w:val="single" w:color="000000" w:sz="4" w:space="0"/>
            </w:tcBorders>
            <w:shd w:val="clear"/>
            <w:vAlign w:val="center"/>
          </w:tcPr>
          <w:p w14:paraId="18408B8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三级指标</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32FD1F8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年度指标值</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14:paraId="55A97FC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实际完成值</w:t>
            </w:r>
          </w:p>
        </w:tc>
        <w:tc>
          <w:tcPr>
            <w:tcW w:w="582" w:type="dxa"/>
            <w:tcBorders>
              <w:top w:val="single" w:color="000000" w:sz="4" w:space="0"/>
              <w:left w:val="single" w:color="000000" w:sz="4" w:space="0"/>
              <w:bottom w:val="single" w:color="000000" w:sz="4" w:space="0"/>
              <w:right w:val="single" w:color="000000" w:sz="4" w:space="0"/>
            </w:tcBorders>
            <w:shd w:val="clear"/>
            <w:vAlign w:val="center"/>
          </w:tcPr>
          <w:p w14:paraId="35C2BD9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偏差原因分析及改进措施</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64A5AF4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权重</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7983F4F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自评得分</w:t>
            </w:r>
          </w:p>
        </w:tc>
        <w:tc>
          <w:tcPr>
            <w:tcW w:w="385" w:type="dxa"/>
            <w:tcBorders>
              <w:top w:val="single" w:color="000000" w:sz="4" w:space="0"/>
              <w:left w:val="single" w:color="000000" w:sz="4" w:space="0"/>
              <w:bottom w:val="single" w:color="000000" w:sz="4" w:space="0"/>
              <w:right w:val="single" w:color="000000" w:sz="4" w:space="0"/>
            </w:tcBorders>
            <w:shd w:val="clear"/>
            <w:vAlign w:val="center"/>
          </w:tcPr>
          <w:p w14:paraId="48A8D0E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校验得分</w:t>
            </w:r>
          </w:p>
        </w:tc>
        <w:tc>
          <w:tcPr>
            <w:tcW w:w="391" w:type="dxa"/>
            <w:tcBorders>
              <w:top w:val="single" w:color="000000" w:sz="4" w:space="0"/>
              <w:left w:val="single" w:color="000000" w:sz="4" w:space="0"/>
              <w:bottom w:val="single" w:color="000000" w:sz="4" w:space="0"/>
              <w:right w:val="single" w:color="000000" w:sz="4" w:space="0"/>
            </w:tcBorders>
            <w:shd w:val="clear"/>
            <w:vAlign w:val="center"/>
          </w:tcPr>
          <w:p w14:paraId="334B6D4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偏差原因</w:t>
            </w:r>
          </w:p>
        </w:tc>
        <w:tc>
          <w:tcPr>
            <w:tcW w:w="2549" w:type="dxa"/>
            <w:tcBorders>
              <w:top w:val="single" w:color="000000" w:sz="4" w:space="0"/>
              <w:left w:val="single" w:color="000000" w:sz="4" w:space="0"/>
              <w:bottom w:val="single" w:color="000000" w:sz="4" w:space="0"/>
              <w:right w:val="single" w:color="000000" w:sz="4" w:space="0"/>
            </w:tcBorders>
            <w:shd w:val="clear"/>
            <w:vAlign w:val="center"/>
          </w:tcPr>
          <w:p w14:paraId="4D1D2AF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佐证材料</w:t>
            </w:r>
          </w:p>
        </w:tc>
      </w:tr>
      <w:tr w14:paraId="2BEA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0E3010">
            <w:pPr>
              <w:jc w:val="center"/>
              <w:rPr>
                <w:rFonts w:hint="eastAsia" w:ascii="华文细黑" w:hAnsi="华文细黑" w:eastAsia="华文细黑" w:cs="华文细黑"/>
                <w:i w:val="0"/>
                <w:iCs w:val="0"/>
                <w:color w:val="000000"/>
                <w:sz w:val="16"/>
                <w:szCs w:val="16"/>
                <w:u w:val="none"/>
              </w:rPr>
            </w:pPr>
          </w:p>
        </w:tc>
        <w:tc>
          <w:tcPr>
            <w:tcW w:w="446" w:type="dxa"/>
            <w:tcBorders>
              <w:top w:val="single" w:color="000000" w:sz="4" w:space="0"/>
              <w:left w:val="single" w:color="000000" w:sz="4" w:space="0"/>
              <w:bottom w:val="single" w:color="000000" w:sz="4" w:space="0"/>
              <w:right w:val="single" w:color="000000" w:sz="4" w:space="0"/>
            </w:tcBorders>
            <w:shd w:val="clear"/>
            <w:vAlign w:val="center"/>
          </w:tcPr>
          <w:p w14:paraId="605444A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成本指标</w:t>
            </w:r>
          </w:p>
        </w:tc>
        <w:tc>
          <w:tcPr>
            <w:tcW w:w="388" w:type="dxa"/>
            <w:tcBorders>
              <w:top w:val="single" w:color="000000" w:sz="4" w:space="0"/>
              <w:left w:val="single" w:color="000000" w:sz="4" w:space="0"/>
              <w:bottom w:val="single" w:color="000000" w:sz="4" w:space="0"/>
              <w:right w:val="single" w:color="000000" w:sz="4" w:space="0"/>
            </w:tcBorders>
            <w:shd w:val="clear"/>
            <w:vAlign w:val="center"/>
          </w:tcPr>
          <w:p w14:paraId="7253708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社会成本指标</w:t>
            </w:r>
          </w:p>
        </w:tc>
        <w:tc>
          <w:tcPr>
            <w:tcW w:w="626" w:type="dxa"/>
            <w:tcBorders>
              <w:top w:val="single" w:color="000000" w:sz="4" w:space="0"/>
              <w:left w:val="single" w:color="000000" w:sz="4" w:space="0"/>
              <w:bottom w:val="single" w:color="000000" w:sz="4" w:space="0"/>
              <w:right w:val="single" w:color="000000" w:sz="4" w:space="0"/>
            </w:tcBorders>
            <w:shd w:val="clear"/>
            <w:vAlign w:val="center"/>
          </w:tcPr>
          <w:p w14:paraId="2B78A28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成本控制</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3275378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600000</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14:paraId="4D76244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598729.23</w:t>
            </w:r>
          </w:p>
        </w:tc>
        <w:tc>
          <w:tcPr>
            <w:tcW w:w="582" w:type="dxa"/>
            <w:tcBorders>
              <w:top w:val="single" w:color="000000" w:sz="4" w:space="0"/>
              <w:left w:val="single" w:color="000000" w:sz="4" w:space="0"/>
              <w:bottom w:val="single" w:color="000000" w:sz="4" w:space="0"/>
              <w:right w:val="single" w:color="000000" w:sz="4" w:space="0"/>
            </w:tcBorders>
            <w:shd w:val="clear"/>
            <w:vAlign w:val="center"/>
          </w:tcPr>
          <w:p w14:paraId="686581F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2023年按照预算要求完成本年支出</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5927620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0FAEB0F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19.96</w:t>
            </w:r>
          </w:p>
        </w:tc>
        <w:tc>
          <w:tcPr>
            <w:tcW w:w="385" w:type="dxa"/>
            <w:tcBorders>
              <w:top w:val="single" w:color="000000" w:sz="4" w:space="0"/>
              <w:left w:val="single" w:color="000000" w:sz="4" w:space="0"/>
              <w:bottom w:val="single" w:color="000000" w:sz="4" w:space="0"/>
              <w:right w:val="single" w:color="000000" w:sz="4" w:space="0"/>
            </w:tcBorders>
            <w:shd w:val="clear"/>
            <w:vAlign w:val="center"/>
          </w:tcPr>
          <w:p w14:paraId="4CDD3435">
            <w:pPr>
              <w:jc w:val="center"/>
              <w:rPr>
                <w:rFonts w:hint="eastAsia" w:ascii="华文细黑" w:hAnsi="华文细黑" w:eastAsia="华文细黑" w:cs="华文细黑"/>
                <w:i w:val="0"/>
                <w:iCs w:val="0"/>
                <w:color w:val="000000"/>
                <w:sz w:val="16"/>
                <w:szCs w:val="16"/>
                <w:u w:val="none"/>
              </w:rPr>
            </w:pPr>
          </w:p>
        </w:tc>
        <w:tc>
          <w:tcPr>
            <w:tcW w:w="391" w:type="dxa"/>
            <w:tcBorders>
              <w:top w:val="single" w:color="000000" w:sz="4" w:space="0"/>
              <w:left w:val="single" w:color="000000" w:sz="4" w:space="0"/>
              <w:bottom w:val="single" w:color="000000" w:sz="4" w:space="0"/>
              <w:right w:val="single" w:color="000000" w:sz="4" w:space="0"/>
            </w:tcBorders>
            <w:shd w:val="clear"/>
            <w:vAlign w:val="center"/>
          </w:tcPr>
          <w:p w14:paraId="2705C962">
            <w:pPr>
              <w:jc w:val="center"/>
              <w:rPr>
                <w:rFonts w:hint="eastAsia" w:ascii="华文细黑" w:hAnsi="华文细黑" w:eastAsia="华文细黑" w:cs="华文细黑"/>
                <w:i w:val="0"/>
                <w:iCs w:val="0"/>
                <w:color w:val="000000"/>
                <w:sz w:val="16"/>
                <w:szCs w:val="16"/>
                <w:u w:val="none"/>
              </w:rPr>
            </w:pPr>
          </w:p>
        </w:tc>
        <w:tc>
          <w:tcPr>
            <w:tcW w:w="2549" w:type="dxa"/>
            <w:tcBorders>
              <w:top w:val="single" w:color="000000" w:sz="4" w:space="0"/>
              <w:left w:val="single" w:color="000000" w:sz="4" w:space="0"/>
              <w:bottom w:val="single" w:color="000000" w:sz="4" w:space="0"/>
              <w:right w:val="single" w:color="000000" w:sz="4" w:space="0"/>
            </w:tcBorders>
            <w:shd w:val="clear"/>
            <w:vAlign w:val="center"/>
          </w:tcPr>
          <w:p w14:paraId="21C831E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成本.pdf</w:t>
            </w:r>
          </w:p>
        </w:tc>
      </w:tr>
      <w:tr w14:paraId="5F6A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10AD45">
            <w:pPr>
              <w:jc w:val="center"/>
              <w:rPr>
                <w:rFonts w:hint="eastAsia" w:ascii="华文细黑" w:hAnsi="华文细黑" w:eastAsia="华文细黑" w:cs="华文细黑"/>
                <w:i w:val="0"/>
                <w:iCs w:val="0"/>
                <w:color w:val="000000"/>
                <w:sz w:val="16"/>
                <w:szCs w:val="16"/>
                <w:u w:val="none"/>
              </w:rPr>
            </w:pPr>
          </w:p>
        </w:tc>
        <w:tc>
          <w:tcPr>
            <w:tcW w:w="4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91456B">
            <w:pPr>
              <w:keepNext w:val="0"/>
              <w:keepLines w:val="0"/>
              <w:widowControl/>
              <w:suppressLineNumbers w:val="0"/>
              <w:jc w:val="right"/>
              <w:textAlignment w:val="center"/>
              <w:rPr>
                <w:rFonts w:hint="eastAsia" w:ascii="华文细黑" w:hAnsi="华文细黑" w:eastAsia="华文细黑" w:cs="华文细黑"/>
                <w:b/>
                <w:bCs/>
                <w:i w:val="0"/>
                <w:iCs w:val="0"/>
                <w:color w:val="000000"/>
                <w:sz w:val="22"/>
                <w:szCs w:val="22"/>
                <w:u w:val="none"/>
              </w:rPr>
            </w:pPr>
            <w:r>
              <w:rPr>
                <w:rFonts w:hint="eastAsia" w:ascii="华文细黑" w:hAnsi="华文细黑" w:eastAsia="华文细黑" w:cs="华文细黑"/>
                <w:b/>
                <w:bCs/>
                <w:i w:val="0"/>
                <w:iCs w:val="0"/>
                <w:snapToGrid w:val="0"/>
                <w:color w:val="000000"/>
                <w:kern w:val="0"/>
                <w:sz w:val="22"/>
                <w:szCs w:val="22"/>
                <w:u w:val="none"/>
                <w:bdr w:val="none" w:color="auto" w:sz="0" w:space="0"/>
                <w:lang w:val="en-US" w:eastAsia="zh-CN" w:bidi="ar"/>
              </w:rPr>
              <w:t>产出指标</w:t>
            </w:r>
          </w:p>
        </w:tc>
        <w:tc>
          <w:tcPr>
            <w:tcW w:w="388" w:type="dxa"/>
            <w:tcBorders>
              <w:top w:val="single" w:color="000000" w:sz="4" w:space="0"/>
              <w:left w:val="single" w:color="000000" w:sz="4" w:space="0"/>
              <w:bottom w:val="single" w:color="000000" w:sz="4" w:space="0"/>
              <w:right w:val="single" w:color="000000" w:sz="4" w:space="0"/>
            </w:tcBorders>
            <w:shd w:val="clear"/>
            <w:vAlign w:val="center"/>
          </w:tcPr>
          <w:p w14:paraId="0C92391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数量指标</w:t>
            </w:r>
          </w:p>
        </w:tc>
        <w:tc>
          <w:tcPr>
            <w:tcW w:w="626" w:type="dxa"/>
            <w:tcBorders>
              <w:top w:val="single" w:color="000000" w:sz="4" w:space="0"/>
              <w:left w:val="single" w:color="000000" w:sz="4" w:space="0"/>
              <w:bottom w:val="single" w:color="000000" w:sz="4" w:space="0"/>
              <w:right w:val="single" w:color="000000" w:sz="4" w:space="0"/>
            </w:tcBorders>
            <w:shd w:val="clear"/>
            <w:vAlign w:val="center"/>
          </w:tcPr>
          <w:p w14:paraId="61C5ED4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成本指标</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5F80117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600000</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14:paraId="1BE72AE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598729.23</w:t>
            </w:r>
          </w:p>
        </w:tc>
        <w:tc>
          <w:tcPr>
            <w:tcW w:w="582" w:type="dxa"/>
            <w:tcBorders>
              <w:top w:val="single" w:color="000000" w:sz="4" w:space="0"/>
              <w:left w:val="single" w:color="000000" w:sz="4" w:space="0"/>
              <w:bottom w:val="single" w:color="000000" w:sz="4" w:space="0"/>
              <w:right w:val="single" w:color="000000" w:sz="4" w:space="0"/>
            </w:tcBorders>
            <w:shd w:val="clear"/>
            <w:vAlign w:val="center"/>
          </w:tcPr>
          <w:p w14:paraId="58D082B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2023年按照预算要求完成</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79AA6CB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65689A7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19.96</w:t>
            </w:r>
          </w:p>
        </w:tc>
        <w:tc>
          <w:tcPr>
            <w:tcW w:w="385" w:type="dxa"/>
            <w:tcBorders>
              <w:top w:val="single" w:color="000000" w:sz="4" w:space="0"/>
              <w:left w:val="single" w:color="000000" w:sz="4" w:space="0"/>
              <w:bottom w:val="single" w:color="000000" w:sz="4" w:space="0"/>
              <w:right w:val="single" w:color="000000" w:sz="4" w:space="0"/>
            </w:tcBorders>
            <w:shd w:val="clear"/>
            <w:vAlign w:val="center"/>
          </w:tcPr>
          <w:p w14:paraId="59132080">
            <w:pPr>
              <w:jc w:val="center"/>
              <w:rPr>
                <w:rFonts w:hint="eastAsia" w:ascii="华文细黑" w:hAnsi="华文细黑" w:eastAsia="华文细黑" w:cs="华文细黑"/>
                <w:i w:val="0"/>
                <w:iCs w:val="0"/>
                <w:color w:val="000000"/>
                <w:sz w:val="16"/>
                <w:szCs w:val="16"/>
                <w:u w:val="none"/>
              </w:rPr>
            </w:pPr>
          </w:p>
        </w:tc>
        <w:tc>
          <w:tcPr>
            <w:tcW w:w="391" w:type="dxa"/>
            <w:tcBorders>
              <w:top w:val="single" w:color="000000" w:sz="4" w:space="0"/>
              <w:left w:val="single" w:color="000000" w:sz="4" w:space="0"/>
              <w:bottom w:val="single" w:color="000000" w:sz="4" w:space="0"/>
              <w:right w:val="single" w:color="000000" w:sz="4" w:space="0"/>
            </w:tcBorders>
            <w:shd w:val="clear"/>
            <w:vAlign w:val="center"/>
          </w:tcPr>
          <w:p w14:paraId="0AC56C5B">
            <w:pPr>
              <w:jc w:val="center"/>
              <w:rPr>
                <w:rFonts w:hint="eastAsia" w:ascii="华文细黑" w:hAnsi="华文细黑" w:eastAsia="华文细黑" w:cs="华文细黑"/>
                <w:i w:val="0"/>
                <w:iCs w:val="0"/>
                <w:color w:val="000000"/>
                <w:sz w:val="16"/>
                <w:szCs w:val="16"/>
                <w:u w:val="none"/>
              </w:rPr>
            </w:pPr>
          </w:p>
        </w:tc>
        <w:tc>
          <w:tcPr>
            <w:tcW w:w="2549" w:type="dxa"/>
            <w:tcBorders>
              <w:top w:val="single" w:color="000000" w:sz="4" w:space="0"/>
              <w:left w:val="single" w:color="000000" w:sz="4" w:space="0"/>
              <w:bottom w:val="single" w:color="000000" w:sz="4" w:space="0"/>
              <w:right w:val="single" w:color="000000" w:sz="4" w:space="0"/>
            </w:tcBorders>
            <w:shd w:val="clear"/>
            <w:vAlign w:val="center"/>
          </w:tcPr>
          <w:p w14:paraId="04EB686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60.pdf</w:t>
            </w:r>
          </w:p>
        </w:tc>
      </w:tr>
      <w:tr w14:paraId="111B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3"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7E1B3E">
            <w:pPr>
              <w:jc w:val="center"/>
              <w:rPr>
                <w:rFonts w:hint="eastAsia" w:ascii="华文细黑" w:hAnsi="华文细黑" w:eastAsia="华文细黑" w:cs="华文细黑"/>
                <w:i w:val="0"/>
                <w:iCs w:val="0"/>
                <w:color w:val="000000"/>
                <w:sz w:val="16"/>
                <w:szCs w:val="16"/>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DAE3C3">
            <w:pPr>
              <w:jc w:val="right"/>
              <w:rPr>
                <w:rFonts w:hint="eastAsia" w:ascii="华文细黑" w:hAnsi="华文细黑" w:eastAsia="华文细黑" w:cs="华文细黑"/>
                <w:b/>
                <w:bCs/>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vAlign w:val="center"/>
          </w:tcPr>
          <w:p w14:paraId="1E6DA24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时效指标</w:t>
            </w:r>
          </w:p>
        </w:tc>
        <w:tc>
          <w:tcPr>
            <w:tcW w:w="626" w:type="dxa"/>
            <w:tcBorders>
              <w:top w:val="single" w:color="000000" w:sz="4" w:space="0"/>
              <w:left w:val="single" w:color="000000" w:sz="4" w:space="0"/>
              <w:bottom w:val="single" w:color="000000" w:sz="4" w:space="0"/>
              <w:right w:val="single" w:color="000000" w:sz="4" w:space="0"/>
            </w:tcBorders>
            <w:shd w:val="clear"/>
            <w:vAlign w:val="center"/>
          </w:tcPr>
          <w:p w14:paraId="414681E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资金使用率</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1D9159A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600000</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14:paraId="687CEBC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598729.23</w:t>
            </w:r>
          </w:p>
        </w:tc>
        <w:tc>
          <w:tcPr>
            <w:tcW w:w="582" w:type="dxa"/>
            <w:tcBorders>
              <w:top w:val="single" w:color="000000" w:sz="4" w:space="0"/>
              <w:left w:val="single" w:color="000000" w:sz="4" w:space="0"/>
              <w:bottom w:val="single" w:color="000000" w:sz="4" w:space="0"/>
              <w:right w:val="single" w:color="000000" w:sz="4" w:space="0"/>
            </w:tcBorders>
            <w:shd w:val="clear"/>
            <w:vAlign w:val="center"/>
          </w:tcPr>
          <w:p w14:paraId="33547B1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2023年按照预算要求完成本年收支工作</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7E153CE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5F1F0DD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19.96</w:t>
            </w:r>
          </w:p>
        </w:tc>
        <w:tc>
          <w:tcPr>
            <w:tcW w:w="385" w:type="dxa"/>
            <w:tcBorders>
              <w:top w:val="single" w:color="000000" w:sz="4" w:space="0"/>
              <w:left w:val="single" w:color="000000" w:sz="4" w:space="0"/>
              <w:bottom w:val="single" w:color="000000" w:sz="4" w:space="0"/>
              <w:right w:val="single" w:color="000000" w:sz="4" w:space="0"/>
            </w:tcBorders>
            <w:shd w:val="clear"/>
            <w:vAlign w:val="center"/>
          </w:tcPr>
          <w:p w14:paraId="48EC31D9">
            <w:pPr>
              <w:jc w:val="center"/>
              <w:rPr>
                <w:rFonts w:hint="eastAsia" w:ascii="华文细黑" w:hAnsi="华文细黑" w:eastAsia="华文细黑" w:cs="华文细黑"/>
                <w:i w:val="0"/>
                <w:iCs w:val="0"/>
                <w:color w:val="000000"/>
                <w:sz w:val="16"/>
                <w:szCs w:val="16"/>
                <w:u w:val="none"/>
              </w:rPr>
            </w:pPr>
          </w:p>
        </w:tc>
        <w:tc>
          <w:tcPr>
            <w:tcW w:w="391" w:type="dxa"/>
            <w:tcBorders>
              <w:top w:val="single" w:color="000000" w:sz="4" w:space="0"/>
              <w:left w:val="single" w:color="000000" w:sz="4" w:space="0"/>
              <w:bottom w:val="single" w:color="000000" w:sz="4" w:space="0"/>
              <w:right w:val="single" w:color="000000" w:sz="4" w:space="0"/>
            </w:tcBorders>
            <w:shd w:val="clear"/>
            <w:vAlign w:val="center"/>
          </w:tcPr>
          <w:p w14:paraId="1965251C">
            <w:pPr>
              <w:jc w:val="center"/>
              <w:rPr>
                <w:rFonts w:hint="eastAsia" w:ascii="华文细黑" w:hAnsi="华文细黑" w:eastAsia="华文细黑" w:cs="华文细黑"/>
                <w:i w:val="0"/>
                <w:iCs w:val="0"/>
                <w:color w:val="000000"/>
                <w:sz w:val="16"/>
                <w:szCs w:val="16"/>
                <w:u w:val="none"/>
              </w:rPr>
            </w:pPr>
          </w:p>
        </w:tc>
        <w:tc>
          <w:tcPr>
            <w:tcW w:w="2549" w:type="dxa"/>
            <w:tcBorders>
              <w:top w:val="single" w:color="000000" w:sz="4" w:space="0"/>
              <w:left w:val="single" w:color="000000" w:sz="4" w:space="0"/>
              <w:bottom w:val="single" w:color="000000" w:sz="4" w:space="0"/>
              <w:right w:val="single" w:color="000000" w:sz="4" w:space="0"/>
            </w:tcBorders>
            <w:shd w:val="clear"/>
            <w:vAlign w:val="center"/>
          </w:tcPr>
          <w:p w14:paraId="272527A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政策知晓.pdf</w:t>
            </w:r>
          </w:p>
        </w:tc>
      </w:tr>
      <w:tr w14:paraId="2684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3"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B55B6E">
            <w:pPr>
              <w:jc w:val="center"/>
              <w:rPr>
                <w:rFonts w:hint="eastAsia" w:ascii="华文细黑" w:hAnsi="华文细黑" w:eastAsia="华文细黑" w:cs="华文细黑"/>
                <w:i w:val="0"/>
                <w:iCs w:val="0"/>
                <w:color w:val="000000"/>
                <w:sz w:val="16"/>
                <w:szCs w:val="16"/>
                <w:u w:val="none"/>
              </w:rPr>
            </w:pPr>
          </w:p>
        </w:tc>
        <w:tc>
          <w:tcPr>
            <w:tcW w:w="446" w:type="dxa"/>
            <w:tcBorders>
              <w:top w:val="single" w:color="000000" w:sz="4" w:space="0"/>
              <w:left w:val="single" w:color="000000" w:sz="4" w:space="0"/>
              <w:bottom w:val="single" w:color="000000" w:sz="4" w:space="0"/>
              <w:right w:val="single" w:color="000000" w:sz="4" w:space="0"/>
            </w:tcBorders>
            <w:shd w:val="clear"/>
            <w:vAlign w:val="center"/>
          </w:tcPr>
          <w:p w14:paraId="065D005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效益指标</w:t>
            </w:r>
          </w:p>
        </w:tc>
        <w:tc>
          <w:tcPr>
            <w:tcW w:w="388" w:type="dxa"/>
            <w:tcBorders>
              <w:top w:val="single" w:color="000000" w:sz="4" w:space="0"/>
              <w:left w:val="single" w:color="000000" w:sz="4" w:space="0"/>
              <w:bottom w:val="single" w:color="000000" w:sz="4" w:space="0"/>
              <w:right w:val="single" w:color="000000" w:sz="4" w:space="0"/>
            </w:tcBorders>
            <w:shd w:val="clear"/>
            <w:vAlign w:val="center"/>
          </w:tcPr>
          <w:p w14:paraId="2C0D9F1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社会效益指标</w:t>
            </w:r>
          </w:p>
        </w:tc>
        <w:tc>
          <w:tcPr>
            <w:tcW w:w="626" w:type="dxa"/>
            <w:tcBorders>
              <w:top w:val="single" w:color="000000" w:sz="4" w:space="0"/>
              <w:left w:val="single" w:color="000000" w:sz="4" w:space="0"/>
              <w:bottom w:val="single" w:color="000000" w:sz="4" w:space="0"/>
              <w:right w:val="single" w:color="000000" w:sz="4" w:space="0"/>
            </w:tcBorders>
            <w:shd w:val="clear"/>
            <w:vAlign w:val="center"/>
          </w:tcPr>
          <w:p w14:paraId="75E3936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群众对经办的满意度</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2AC64B7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90%</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14:paraId="22E8AAB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85%</w:t>
            </w:r>
          </w:p>
        </w:tc>
        <w:tc>
          <w:tcPr>
            <w:tcW w:w="582" w:type="dxa"/>
            <w:tcBorders>
              <w:top w:val="single" w:color="000000" w:sz="4" w:space="0"/>
              <w:left w:val="single" w:color="000000" w:sz="4" w:space="0"/>
              <w:bottom w:val="single" w:color="000000" w:sz="4" w:space="0"/>
              <w:right w:val="single" w:color="000000" w:sz="4" w:space="0"/>
            </w:tcBorders>
            <w:shd w:val="clear"/>
            <w:vAlign w:val="center"/>
          </w:tcPr>
          <w:p w14:paraId="5D9F4AC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群众来窗口办业务方便，政策知晓率提高</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35E37FC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20</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4A7296F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18.8</w:t>
            </w:r>
          </w:p>
        </w:tc>
        <w:tc>
          <w:tcPr>
            <w:tcW w:w="385" w:type="dxa"/>
            <w:tcBorders>
              <w:top w:val="single" w:color="000000" w:sz="4" w:space="0"/>
              <w:left w:val="single" w:color="000000" w:sz="4" w:space="0"/>
              <w:bottom w:val="single" w:color="000000" w:sz="4" w:space="0"/>
              <w:right w:val="single" w:color="000000" w:sz="4" w:space="0"/>
            </w:tcBorders>
            <w:shd w:val="clear"/>
            <w:vAlign w:val="center"/>
          </w:tcPr>
          <w:p w14:paraId="4A69D553">
            <w:pPr>
              <w:jc w:val="center"/>
              <w:rPr>
                <w:rFonts w:hint="eastAsia" w:ascii="华文细黑" w:hAnsi="华文细黑" w:eastAsia="华文细黑" w:cs="华文细黑"/>
                <w:i w:val="0"/>
                <w:iCs w:val="0"/>
                <w:color w:val="000000"/>
                <w:sz w:val="16"/>
                <w:szCs w:val="16"/>
                <w:u w:val="none"/>
              </w:rPr>
            </w:pPr>
          </w:p>
        </w:tc>
        <w:tc>
          <w:tcPr>
            <w:tcW w:w="391" w:type="dxa"/>
            <w:tcBorders>
              <w:top w:val="single" w:color="000000" w:sz="4" w:space="0"/>
              <w:left w:val="single" w:color="000000" w:sz="4" w:space="0"/>
              <w:bottom w:val="single" w:color="000000" w:sz="4" w:space="0"/>
              <w:right w:val="single" w:color="000000" w:sz="4" w:space="0"/>
            </w:tcBorders>
            <w:shd w:val="clear"/>
            <w:vAlign w:val="center"/>
          </w:tcPr>
          <w:p w14:paraId="7B1636F4">
            <w:pPr>
              <w:jc w:val="center"/>
              <w:rPr>
                <w:rFonts w:hint="eastAsia" w:ascii="华文细黑" w:hAnsi="华文细黑" w:eastAsia="华文细黑" w:cs="华文细黑"/>
                <w:i w:val="0"/>
                <w:iCs w:val="0"/>
                <w:color w:val="000000"/>
                <w:sz w:val="16"/>
                <w:szCs w:val="16"/>
                <w:u w:val="none"/>
              </w:rPr>
            </w:pPr>
          </w:p>
        </w:tc>
        <w:tc>
          <w:tcPr>
            <w:tcW w:w="2549" w:type="dxa"/>
            <w:tcBorders>
              <w:top w:val="single" w:color="000000" w:sz="4" w:space="0"/>
              <w:left w:val="single" w:color="000000" w:sz="4" w:space="0"/>
              <w:bottom w:val="single" w:color="000000" w:sz="4" w:space="0"/>
              <w:right w:val="single" w:color="000000" w:sz="4" w:space="0"/>
            </w:tcBorders>
            <w:shd w:val="clear"/>
            <w:vAlign w:val="center"/>
          </w:tcPr>
          <w:p w14:paraId="129DA3B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成本 - 副本.pdf</w:t>
            </w:r>
          </w:p>
        </w:tc>
      </w:tr>
      <w:tr w14:paraId="4657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3"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8567F5">
            <w:pPr>
              <w:jc w:val="center"/>
              <w:rPr>
                <w:rFonts w:hint="eastAsia" w:ascii="华文细黑" w:hAnsi="华文细黑" w:eastAsia="华文细黑" w:cs="华文细黑"/>
                <w:i w:val="0"/>
                <w:iCs w:val="0"/>
                <w:color w:val="000000"/>
                <w:sz w:val="16"/>
                <w:szCs w:val="16"/>
                <w:u w:val="none"/>
              </w:rPr>
            </w:pPr>
          </w:p>
        </w:tc>
        <w:tc>
          <w:tcPr>
            <w:tcW w:w="446" w:type="dxa"/>
            <w:tcBorders>
              <w:top w:val="single" w:color="000000" w:sz="4" w:space="0"/>
              <w:left w:val="single" w:color="000000" w:sz="4" w:space="0"/>
              <w:bottom w:val="single" w:color="000000" w:sz="4" w:space="0"/>
              <w:right w:val="single" w:color="000000" w:sz="4" w:space="0"/>
            </w:tcBorders>
            <w:shd w:val="clear"/>
            <w:vAlign w:val="center"/>
          </w:tcPr>
          <w:p w14:paraId="524E486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满意度指标</w:t>
            </w:r>
          </w:p>
        </w:tc>
        <w:tc>
          <w:tcPr>
            <w:tcW w:w="388" w:type="dxa"/>
            <w:tcBorders>
              <w:top w:val="single" w:color="000000" w:sz="4" w:space="0"/>
              <w:left w:val="single" w:color="000000" w:sz="4" w:space="0"/>
              <w:bottom w:val="single" w:color="000000" w:sz="4" w:space="0"/>
              <w:right w:val="single" w:color="000000" w:sz="4" w:space="0"/>
            </w:tcBorders>
            <w:shd w:val="clear"/>
            <w:vAlign w:val="center"/>
          </w:tcPr>
          <w:p w14:paraId="7B41DE0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服务对象满意度指标</w:t>
            </w:r>
          </w:p>
        </w:tc>
        <w:tc>
          <w:tcPr>
            <w:tcW w:w="626" w:type="dxa"/>
            <w:tcBorders>
              <w:top w:val="single" w:color="000000" w:sz="4" w:space="0"/>
              <w:left w:val="single" w:color="000000" w:sz="4" w:space="0"/>
              <w:bottom w:val="single" w:color="000000" w:sz="4" w:space="0"/>
              <w:right w:val="single" w:color="000000" w:sz="4" w:space="0"/>
            </w:tcBorders>
            <w:shd w:val="clear"/>
            <w:vAlign w:val="center"/>
          </w:tcPr>
          <w:p w14:paraId="519DFA6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百姓服务对象满意度</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4871BB0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90%</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14:paraId="3F2A5DB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85%</w:t>
            </w:r>
          </w:p>
        </w:tc>
        <w:tc>
          <w:tcPr>
            <w:tcW w:w="582" w:type="dxa"/>
            <w:tcBorders>
              <w:top w:val="single" w:color="000000" w:sz="4" w:space="0"/>
              <w:left w:val="single" w:color="000000" w:sz="4" w:space="0"/>
              <w:bottom w:val="single" w:color="000000" w:sz="4" w:space="0"/>
              <w:right w:val="single" w:color="000000" w:sz="4" w:space="0"/>
            </w:tcBorders>
            <w:shd w:val="clear"/>
            <w:vAlign w:val="center"/>
          </w:tcPr>
          <w:p w14:paraId="591EDE4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群众来医保经办业务提升，医保政策知晓率提高</w:t>
            </w:r>
          </w:p>
        </w:tc>
        <w:tc>
          <w:tcPr>
            <w:tcW w:w="404" w:type="dxa"/>
            <w:tcBorders>
              <w:top w:val="single" w:color="000000" w:sz="4" w:space="0"/>
              <w:left w:val="single" w:color="000000" w:sz="4" w:space="0"/>
              <w:bottom w:val="single" w:color="000000" w:sz="4" w:space="0"/>
              <w:right w:val="single" w:color="000000" w:sz="4" w:space="0"/>
            </w:tcBorders>
            <w:shd w:val="clear"/>
            <w:vAlign w:val="center"/>
          </w:tcPr>
          <w:p w14:paraId="0C55738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10</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3137115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9.4</w:t>
            </w:r>
          </w:p>
        </w:tc>
        <w:tc>
          <w:tcPr>
            <w:tcW w:w="385" w:type="dxa"/>
            <w:tcBorders>
              <w:top w:val="single" w:color="000000" w:sz="4" w:space="0"/>
              <w:left w:val="single" w:color="000000" w:sz="4" w:space="0"/>
              <w:bottom w:val="single" w:color="000000" w:sz="4" w:space="0"/>
              <w:right w:val="single" w:color="000000" w:sz="4" w:space="0"/>
            </w:tcBorders>
            <w:shd w:val="clear"/>
            <w:vAlign w:val="center"/>
          </w:tcPr>
          <w:p w14:paraId="5A2402F5">
            <w:pPr>
              <w:jc w:val="center"/>
              <w:rPr>
                <w:rFonts w:hint="eastAsia" w:ascii="华文细黑" w:hAnsi="华文细黑" w:eastAsia="华文细黑" w:cs="华文细黑"/>
                <w:i w:val="0"/>
                <w:iCs w:val="0"/>
                <w:color w:val="000000"/>
                <w:sz w:val="16"/>
                <w:szCs w:val="16"/>
                <w:u w:val="none"/>
              </w:rPr>
            </w:pPr>
          </w:p>
        </w:tc>
        <w:tc>
          <w:tcPr>
            <w:tcW w:w="391" w:type="dxa"/>
            <w:tcBorders>
              <w:top w:val="single" w:color="000000" w:sz="4" w:space="0"/>
              <w:left w:val="single" w:color="000000" w:sz="4" w:space="0"/>
              <w:bottom w:val="single" w:color="000000" w:sz="4" w:space="0"/>
              <w:right w:val="single" w:color="000000" w:sz="4" w:space="0"/>
            </w:tcBorders>
            <w:shd w:val="clear"/>
            <w:vAlign w:val="center"/>
          </w:tcPr>
          <w:p w14:paraId="014EE90D">
            <w:pPr>
              <w:jc w:val="center"/>
              <w:rPr>
                <w:rFonts w:hint="eastAsia" w:ascii="华文细黑" w:hAnsi="华文细黑" w:eastAsia="华文细黑" w:cs="华文细黑"/>
                <w:i w:val="0"/>
                <w:iCs w:val="0"/>
                <w:color w:val="000000"/>
                <w:sz w:val="16"/>
                <w:szCs w:val="16"/>
                <w:u w:val="none"/>
              </w:rPr>
            </w:pPr>
          </w:p>
        </w:tc>
        <w:tc>
          <w:tcPr>
            <w:tcW w:w="2549" w:type="dxa"/>
            <w:tcBorders>
              <w:top w:val="single" w:color="000000" w:sz="4" w:space="0"/>
              <w:left w:val="single" w:color="000000" w:sz="4" w:space="0"/>
              <w:bottom w:val="single" w:color="000000" w:sz="4" w:space="0"/>
              <w:right w:val="single" w:color="000000" w:sz="4" w:space="0"/>
            </w:tcBorders>
            <w:shd w:val="clear"/>
            <w:vAlign w:val="center"/>
          </w:tcPr>
          <w:p w14:paraId="7873A2E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MX-C2651R_20240311_133829.pdf</w:t>
            </w:r>
          </w:p>
        </w:tc>
      </w:tr>
      <w:tr w14:paraId="487C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737" w:type="dxa"/>
            <w:gridSpan w:val="8"/>
            <w:tcBorders>
              <w:top w:val="single" w:color="000000" w:sz="4" w:space="0"/>
              <w:left w:val="single" w:color="000000" w:sz="4" w:space="0"/>
              <w:bottom w:val="single" w:color="000000" w:sz="4" w:space="0"/>
              <w:right w:val="nil"/>
            </w:tcBorders>
            <w:shd w:val="clear"/>
            <w:vAlign w:val="center"/>
          </w:tcPr>
          <w:p w14:paraId="01C2D9D2">
            <w:pPr>
              <w:keepNext w:val="0"/>
              <w:keepLines w:val="0"/>
              <w:widowControl/>
              <w:suppressLineNumbers w:val="0"/>
              <w:jc w:val="right"/>
              <w:textAlignment w:val="center"/>
              <w:rPr>
                <w:rFonts w:hint="eastAsia" w:ascii="华文细黑" w:hAnsi="华文细黑" w:eastAsia="华文细黑" w:cs="华文细黑"/>
                <w:b/>
                <w:bCs/>
                <w:i w:val="0"/>
                <w:iCs w:val="0"/>
                <w:color w:val="000000"/>
                <w:sz w:val="22"/>
                <w:szCs w:val="22"/>
                <w:u w:val="none"/>
              </w:rPr>
            </w:pPr>
            <w:r>
              <w:rPr>
                <w:rFonts w:hint="eastAsia" w:ascii="华文细黑" w:hAnsi="华文细黑" w:eastAsia="华文细黑" w:cs="华文细黑"/>
                <w:b/>
                <w:bCs/>
                <w:i w:val="0"/>
                <w:iCs w:val="0"/>
                <w:snapToGrid w:val="0"/>
                <w:color w:val="000000"/>
                <w:kern w:val="0"/>
                <w:sz w:val="22"/>
                <w:szCs w:val="22"/>
                <w:u w:val="none"/>
                <w:bdr w:val="none" w:color="auto" w:sz="0" w:space="0"/>
                <w:lang w:val="en-US" w:eastAsia="zh-CN" w:bidi="ar"/>
              </w:rPr>
              <w:t>汇总得分：</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3AB2A7C5">
            <w:pPr>
              <w:keepNext w:val="0"/>
              <w:keepLines w:val="0"/>
              <w:widowControl/>
              <w:suppressLineNumbers w:val="0"/>
              <w:jc w:val="center"/>
              <w:textAlignment w:val="center"/>
              <w:rPr>
                <w:rFonts w:hint="eastAsia" w:ascii="华文细黑" w:hAnsi="华文细黑" w:eastAsia="华文细黑" w:cs="华文细黑"/>
                <w:i w:val="0"/>
                <w:iCs w:val="0"/>
                <w:color w:val="000000"/>
                <w:sz w:val="22"/>
                <w:szCs w:val="22"/>
                <w:u w:val="none"/>
              </w:rPr>
            </w:pPr>
            <w:r>
              <w:rPr>
                <w:rFonts w:hint="eastAsia" w:ascii="华文细黑" w:hAnsi="华文细黑" w:eastAsia="华文细黑" w:cs="华文细黑"/>
                <w:i w:val="0"/>
                <w:iCs w:val="0"/>
                <w:snapToGrid w:val="0"/>
                <w:color w:val="000000"/>
                <w:kern w:val="0"/>
                <w:sz w:val="22"/>
                <w:szCs w:val="22"/>
                <w:u w:val="none"/>
                <w:bdr w:val="none" w:color="auto" w:sz="0" w:space="0"/>
                <w:lang w:val="en-US" w:eastAsia="zh-CN" w:bidi="ar"/>
              </w:rPr>
              <w:t>98.08</w:t>
            </w:r>
          </w:p>
        </w:tc>
        <w:tc>
          <w:tcPr>
            <w:tcW w:w="385" w:type="dxa"/>
            <w:tcBorders>
              <w:top w:val="single" w:color="000000" w:sz="4" w:space="0"/>
              <w:left w:val="single" w:color="000000" w:sz="4" w:space="0"/>
              <w:bottom w:val="single" w:color="000000" w:sz="4" w:space="0"/>
              <w:right w:val="single" w:color="000000" w:sz="4" w:space="0"/>
            </w:tcBorders>
            <w:shd w:val="clear"/>
            <w:vAlign w:val="center"/>
          </w:tcPr>
          <w:p w14:paraId="6526DE27">
            <w:pPr>
              <w:rPr>
                <w:rFonts w:hint="eastAsia" w:ascii="华文细黑" w:hAnsi="华文细黑" w:eastAsia="华文细黑" w:cs="华文细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CDDA42">
            <w:pPr>
              <w:rPr>
                <w:rFonts w:hint="eastAsia" w:ascii="华文细黑" w:hAnsi="华文细黑" w:eastAsia="华文细黑" w:cs="华文细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A603FC">
            <w:pPr>
              <w:rPr>
                <w:rFonts w:hint="eastAsia" w:ascii="华文细黑" w:hAnsi="华文细黑" w:eastAsia="华文细黑" w:cs="华文细黑"/>
                <w:i w:val="0"/>
                <w:iCs w:val="0"/>
                <w:color w:val="000000"/>
                <w:sz w:val="22"/>
                <w:szCs w:val="22"/>
                <w:u w:val="none"/>
              </w:rPr>
            </w:pPr>
          </w:p>
        </w:tc>
      </w:tr>
      <w:tr w14:paraId="41A6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93" w:type="dxa"/>
            <w:gridSpan w:val="2"/>
            <w:tcBorders>
              <w:top w:val="single" w:color="000000" w:sz="4" w:space="0"/>
              <w:left w:val="single" w:color="000000" w:sz="4" w:space="0"/>
              <w:bottom w:val="single" w:color="000000" w:sz="4" w:space="0"/>
              <w:right w:val="single" w:color="000000" w:sz="4" w:space="0"/>
            </w:tcBorders>
            <w:shd w:val="clear"/>
            <w:vAlign w:val="center"/>
          </w:tcPr>
          <w:p w14:paraId="23FD06F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偏差率（%）</w:t>
            </w:r>
          </w:p>
        </w:tc>
        <w:tc>
          <w:tcPr>
            <w:tcW w:w="1014" w:type="dxa"/>
            <w:gridSpan w:val="2"/>
            <w:tcBorders>
              <w:top w:val="single" w:color="000000" w:sz="4" w:space="0"/>
              <w:left w:val="single" w:color="000000" w:sz="4" w:space="0"/>
              <w:bottom w:val="single" w:color="000000" w:sz="4" w:space="0"/>
              <w:right w:val="single" w:color="000000" w:sz="4" w:space="0"/>
            </w:tcBorders>
            <w:shd w:val="clear"/>
            <w:vAlign w:val="center"/>
          </w:tcPr>
          <w:p w14:paraId="5F3DC72B">
            <w:pPr>
              <w:jc w:val="center"/>
              <w:rPr>
                <w:rFonts w:hint="eastAsia" w:ascii="华文细黑" w:hAnsi="华文细黑" w:eastAsia="华文细黑" w:cs="华文细黑"/>
                <w:i w:val="0"/>
                <w:iCs w:val="0"/>
                <w:color w:val="000000"/>
                <w:sz w:val="16"/>
                <w:szCs w:val="16"/>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14:paraId="559F26D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复核档次：</w:t>
            </w:r>
          </w:p>
        </w:tc>
        <w:tc>
          <w:tcPr>
            <w:tcW w:w="6073" w:type="dxa"/>
            <w:gridSpan w:val="7"/>
            <w:tcBorders>
              <w:top w:val="single" w:color="000000" w:sz="4" w:space="0"/>
              <w:left w:val="single" w:color="000000" w:sz="4" w:space="0"/>
              <w:bottom w:val="single" w:color="000000" w:sz="4" w:space="0"/>
              <w:right w:val="single" w:color="000000" w:sz="4" w:space="0"/>
            </w:tcBorders>
            <w:shd w:val="clear"/>
            <w:vAlign w:val="center"/>
          </w:tcPr>
          <w:p w14:paraId="2373BEA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bdr w:val="none" w:color="auto" w:sz="0" w:space="0"/>
                <w:lang w:val="en-US" w:eastAsia="zh-CN" w:bidi="ar"/>
              </w:rPr>
              <w:t>（  ）优秀 （  ）良好 （  ）一般 （  ）较差</w:t>
            </w:r>
          </w:p>
        </w:tc>
      </w:tr>
    </w:tbl>
    <w:p w14:paraId="362A2F16">
      <w:pPr>
        <w:spacing w:line="9847" w:lineRule="exact"/>
        <w:sectPr>
          <w:footerReference r:id="rId10" w:type="default"/>
          <w:pgSz w:w="11907" w:h="16839"/>
          <w:pgMar w:top="1431" w:right="1785" w:bottom="1153" w:left="1785" w:header="0" w:footer="965" w:gutter="0"/>
          <w:cols w:space="720" w:num="1"/>
        </w:sectPr>
      </w:pPr>
      <w:bookmarkStart w:id="1" w:name="_GoBack"/>
      <w:bookmarkEnd w:id="1"/>
    </w:p>
    <w:p w14:paraId="6CBEC05D">
      <w:pPr>
        <w:spacing w:before="225" w:line="443" w:lineRule="exact"/>
        <w:ind w:left="482"/>
        <w:outlineLvl w:val="0"/>
        <w:rPr>
          <w:rFonts w:ascii="微软雅黑" w:hAnsi="微软雅黑" w:eastAsia="微软雅黑" w:cs="微软雅黑"/>
          <w:sz w:val="43"/>
          <w:szCs w:val="43"/>
        </w:rPr>
      </w:pPr>
      <w:r>
        <w:rPr>
          <w:rFonts w:ascii="微软雅黑" w:hAnsi="微软雅黑" w:eastAsia="微软雅黑" w:cs="微软雅黑"/>
          <w:spacing w:val="5"/>
          <w:position w:val="-2"/>
          <w:sz w:val="43"/>
          <w:szCs w:val="43"/>
        </w:rPr>
        <w:t>第三部分</w:t>
      </w:r>
      <w:r>
        <w:rPr>
          <w:rFonts w:ascii="微软雅黑" w:hAnsi="微软雅黑" w:eastAsia="微软雅黑" w:cs="微软雅黑"/>
          <w:spacing w:val="103"/>
          <w:position w:val="-2"/>
          <w:sz w:val="43"/>
          <w:szCs w:val="43"/>
        </w:rPr>
        <w:t xml:space="preserve"> </w:t>
      </w:r>
      <w:r>
        <w:rPr>
          <w:rFonts w:ascii="微软雅黑" w:hAnsi="微软雅黑" w:eastAsia="微软雅黑" w:cs="微软雅黑"/>
          <w:spacing w:val="5"/>
          <w:position w:val="-2"/>
          <w:sz w:val="43"/>
          <w:szCs w:val="43"/>
        </w:rPr>
        <w:t>2023年度部门决算情况说明</w:t>
      </w:r>
    </w:p>
    <w:p w14:paraId="170B6C6C">
      <w:pPr>
        <w:pStyle w:val="2"/>
        <w:spacing w:line="314" w:lineRule="auto"/>
      </w:pPr>
    </w:p>
    <w:p w14:paraId="38840655">
      <w:pPr>
        <w:pStyle w:val="2"/>
        <w:spacing w:line="314" w:lineRule="auto"/>
      </w:pPr>
    </w:p>
    <w:p w14:paraId="0841B76A">
      <w:pPr>
        <w:pStyle w:val="2"/>
        <w:spacing w:line="315" w:lineRule="auto"/>
      </w:pPr>
    </w:p>
    <w:p w14:paraId="5F947897">
      <w:pPr>
        <w:spacing w:before="101" w:line="224" w:lineRule="auto"/>
        <w:ind w:left="672"/>
        <w:rPr>
          <w:rFonts w:ascii="黑体" w:hAnsi="黑体" w:eastAsia="黑体" w:cs="黑体"/>
          <w:sz w:val="31"/>
          <w:szCs w:val="31"/>
        </w:rPr>
      </w:pPr>
      <w:r>
        <w:rPr>
          <w:rFonts w:ascii="黑体" w:hAnsi="黑体" w:eastAsia="黑体" w:cs="黑体"/>
          <w:spacing w:val="8"/>
          <w:sz w:val="31"/>
          <w:szCs w:val="31"/>
        </w:rPr>
        <w:t>一、收入支出决算总体情况说明</w:t>
      </w:r>
    </w:p>
    <w:p w14:paraId="6742D610">
      <w:pPr>
        <w:spacing w:before="248" w:line="362" w:lineRule="auto"/>
        <w:ind w:left="36" w:right="113" w:firstLine="634"/>
      </w:pPr>
      <w:r>
        <w:rPr>
          <w:rFonts w:ascii="宋体" w:hAnsi="宋体" w:eastAsia="宋体" w:cs="宋体"/>
          <w:spacing w:val="4"/>
          <w:sz w:val="31"/>
          <w:szCs w:val="31"/>
        </w:rPr>
        <w:t>2023</w:t>
      </w:r>
      <w:r>
        <w:rPr>
          <w:rFonts w:ascii="宋体" w:hAnsi="宋体" w:eastAsia="宋体" w:cs="宋体"/>
          <w:spacing w:val="-21"/>
          <w:sz w:val="31"/>
          <w:szCs w:val="31"/>
        </w:rPr>
        <w:t xml:space="preserve"> </w:t>
      </w:r>
      <w:r>
        <w:rPr>
          <w:rFonts w:ascii="仿宋" w:hAnsi="仿宋" w:eastAsia="仿宋" w:cs="仿宋"/>
          <w:spacing w:val="4"/>
          <w:sz w:val="31"/>
          <w:szCs w:val="31"/>
        </w:rPr>
        <w:t>年度收、支总计均为</w:t>
      </w:r>
      <w:r>
        <w:rPr>
          <w:rFonts w:hint="eastAsia" w:ascii="仿宋" w:hAnsi="仿宋" w:eastAsia="仿宋" w:cs="仿宋"/>
          <w:spacing w:val="4"/>
          <w:sz w:val="31"/>
          <w:szCs w:val="31"/>
          <w:lang w:val="en-US" w:eastAsia="zh-CN"/>
        </w:rPr>
        <w:t>819.10</w:t>
      </w:r>
      <w:r>
        <w:rPr>
          <w:rFonts w:ascii="仿宋" w:hAnsi="仿宋" w:eastAsia="仿宋" w:cs="仿宋"/>
          <w:spacing w:val="4"/>
          <w:sz w:val="31"/>
          <w:szCs w:val="31"/>
        </w:rPr>
        <w:t>万元。与</w:t>
      </w:r>
      <w:r>
        <w:rPr>
          <w:rFonts w:ascii="仿宋" w:hAnsi="仿宋" w:eastAsia="仿宋" w:cs="仿宋"/>
          <w:spacing w:val="-32"/>
          <w:sz w:val="31"/>
          <w:szCs w:val="31"/>
        </w:rPr>
        <w:t xml:space="preserve"> </w:t>
      </w:r>
      <w:r>
        <w:rPr>
          <w:rFonts w:ascii="宋体" w:hAnsi="宋体" w:eastAsia="宋体" w:cs="宋体"/>
          <w:spacing w:val="4"/>
          <w:sz w:val="31"/>
          <w:szCs w:val="31"/>
        </w:rPr>
        <w:t>2022</w:t>
      </w:r>
      <w:r>
        <w:rPr>
          <w:rFonts w:ascii="宋体" w:hAnsi="宋体" w:eastAsia="宋体" w:cs="宋体"/>
          <w:spacing w:val="-35"/>
          <w:sz w:val="31"/>
          <w:szCs w:val="31"/>
        </w:rPr>
        <w:t xml:space="preserve"> </w:t>
      </w:r>
      <w:r>
        <w:rPr>
          <w:rFonts w:ascii="仿宋" w:hAnsi="仿宋" w:eastAsia="仿宋" w:cs="仿宋"/>
          <w:spacing w:val="4"/>
          <w:sz w:val="31"/>
          <w:szCs w:val="31"/>
        </w:rPr>
        <w:t>年度相比，</w:t>
      </w:r>
      <w:r>
        <w:rPr>
          <w:rFonts w:ascii="仿宋" w:hAnsi="仿宋" w:eastAsia="仿宋" w:cs="仿宋"/>
          <w:sz w:val="31"/>
          <w:szCs w:val="31"/>
        </w:rPr>
        <w:t xml:space="preserve"> </w:t>
      </w:r>
      <w:r>
        <w:rPr>
          <w:rFonts w:ascii="仿宋" w:hAnsi="仿宋" w:eastAsia="仿宋" w:cs="仿宋"/>
          <w:spacing w:val="4"/>
          <w:sz w:val="31"/>
          <w:szCs w:val="31"/>
        </w:rPr>
        <w:t>收、支总计各</w:t>
      </w:r>
      <w:r>
        <w:rPr>
          <w:rFonts w:hint="eastAsia" w:ascii="仿宋" w:hAnsi="仿宋" w:eastAsia="仿宋" w:cs="仿宋"/>
          <w:spacing w:val="4"/>
          <w:sz w:val="31"/>
          <w:szCs w:val="31"/>
          <w:lang w:eastAsia="zh-CN"/>
        </w:rPr>
        <w:t>减少</w:t>
      </w:r>
      <w:r>
        <w:rPr>
          <w:rFonts w:hint="eastAsia" w:ascii="仿宋" w:hAnsi="仿宋" w:eastAsia="仿宋" w:cs="仿宋"/>
          <w:spacing w:val="4"/>
          <w:sz w:val="31"/>
          <w:szCs w:val="31"/>
          <w:lang w:val="en-US" w:eastAsia="zh-CN"/>
        </w:rPr>
        <w:t>887.22</w:t>
      </w:r>
      <w:r>
        <w:rPr>
          <w:rFonts w:ascii="仿宋" w:hAnsi="仿宋" w:eastAsia="仿宋" w:cs="仿宋"/>
          <w:spacing w:val="4"/>
          <w:sz w:val="31"/>
          <w:szCs w:val="31"/>
        </w:rPr>
        <w:t>万元，</w:t>
      </w:r>
      <w:r>
        <w:rPr>
          <w:rFonts w:hint="eastAsia" w:ascii="仿宋" w:hAnsi="仿宋" w:eastAsia="仿宋" w:cs="仿宋"/>
          <w:spacing w:val="4"/>
          <w:sz w:val="31"/>
          <w:szCs w:val="31"/>
          <w:lang w:eastAsia="zh-CN"/>
        </w:rPr>
        <w:t>下降</w:t>
      </w:r>
      <w:r>
        <w:rPr>
          <w:rFonts w:hint="eastAsia" w:ascii="仿宋" w:hAnsi="仿宋" w:eastAsia="仿宋" w:cs="仿宋"/>
          <w:spacing w:val="4"/>
          <w:sz w:val="31"/>
          <w:szCs w:val="31"/>
          <w:lang w:val="en-US" w:eastAsia="zh-CN"/>
        </w:rPr>
        <w:t>51</w:t>
      </w:r>
      <w:r>
        <w:rPr>
          <w:rFonts w:ascii="宋体" w:hAnsi="宋体" w:eastAsia="宋体" w:cs="宋体"/>
          <w:spacing w:val="4"/>
          <w:sz w:val="31"/>
          <w:szCs w:val="31"/>
        </w:rPr>
        <w:t>%</w:t>
      </w:r>
      <w:r>
        <w:rPr>
          <w:rFonts w:ascii="仿宋" w:hAnsi="仿宋" w:eastAsia="仿宋" w:cs="仿宋"/>
          <w:spacing w:val="4"/>
          <w:sz w:val="31"/>
          <w:szCs w:val="31"/>
        </w:rPr>
        <w:t>。主</w:t>
      </w:r>
      <w:r>
        <w:rPr>
          <w:rFonts w:ascii="仿宋" w:hAnsi="仿宋" w:eastAsia="仿宋" w:cs="仿宋"/>
          <w:spacing w:val="-10"/>
          <w:sz w:val="31"/>
          <w:szCs w:val="31"/>
        </w:rPr>
        <w:t>要原因：</w:t>
      </w:r>
      <w:r>
        <w:rPr>
          <w:rFonts w:ascii="仿宋" w:hAnsi="仿宋" w:eastAsia="仿宋" w:cs="仿宋"/>
          <w:spacing w:val="-68"/>
          <w:sz w:val="31"/>
          <w:szCs w:val="31"/>
        </w:rPr>
        <w:t xml:space="preserve"> </w:t>
      </w:r>
      <w:r>
        <w:rPr>
          <w:rFonts w:hint="eastAsia" w:ascii="仿宋" w:hAnsi="仿宋" w:eastAsia="仿宋" w:cs="仿宋"/>
          <w:spacing w:val="-10"/>
          <w:sz w:val="31"/>
          <w:szCs w:val="31"/>
          <w:lang w:eastAsia="zh-CN"/>
        </w:rPr>
        <w:t>医保中心项目经费减少。</w:t>
      </w:r>
    </w:p>
    <w:p w14:paraId="4E6465C9">
      <w:pPr>
        <w:spacing w:before="50" w:line="224" w:lineRule="auto"/>
        <w:ind w:left="672"/>
        <w:rPr>
          <w:rFonts w:ascii="黑体" w:hAnsi="黑体" w:eastAsia="黑体" w:cs="黑体"/>
          <w:sz w:val="31"/>
          <w:szCs w:val="31"/>
        </w:rPr>
      </w:pPr>
      <w:r>
        <w:rPr>
          <w:rFonts w:ascii="黑体" w:hAnsi="黑体" w:eastAsia="黑体" w:cs="黑体"/>
          <w:spacing w:val="8"/>
          <w:sz w:val="31"/>
          <w:szCs w:val="31"/>
        </w:rPr>
        <w:t>二、收入决算情况说明</w:t>
      </w:r>
    </w:p>
    <w:p w14:paraId="07554E58">
      <w:pPr>
        <w:spacing w:before="253" w:line="368" w:lineRule="auto"/>
        <w:ind w:left="23" w:firstLine="644"/>
        <w:rPr>
          <w:rFonts w:ascii="仿宋" w:hAnsi="仿宋" w:eastAsia="仿宋" w:cs="仿宋"/>
          <w:sz w:val="31"/>
          <w:szCs w:val="31"/>
        </w:rPr>
      </w:pPr>
      <w:r>
        <w:rPr>
          <w:rFonts w:ascii="仿宋" w:hAnsi="仿宋" w:eastAsia="仿宋" w:cs="仿宋"/>
          <w:spacing w:val="4"/>
          <w:sz w:val="31"/>
          <w:szCs w:val="31"/>
        </w:rPr>
        <w:t>本年收入合计</w:t>
      </w:r>
      <w:r>
        <w:rPr>
          <w:rFonts w:hint="eastAsia" w:ascii="仿宋" w:hAnsi="仿宋" w:eastAsia="仿宋" w:cs="仿宋"/>
          <w:spacing w:val="4"/>
          <w:sz w:val="31"/>
          <w:szCs w:val="31"/>
          <w:lang w:val="en-US" w:eastAsia="zh-CN"/>
        </w:rPr>
        <w:t>819.107</w:t>
      </w:r>
      <w:r>
        <w:rPr>
          <w:rFonts w:ascii="仿宋" w:hAnsi="仿宋" w:eastAsia="仿宋" w:cs="仿宋"/>
          <w:spacing w:val="4"/>
          <w:sz w:val="31"/>
          <w:szCs w:val="31"/>
        </w:rPr>
        <w:t>万元，其中：财政拨款收</w:t>
      </w:r>
      <w:r>
        <w:rPr>
          <w:rFonts w:hint="eastAsia" w:ascii="仿宋" w:hAnsi="仿宋" w:eastAsia="仿宋" w:cs="仿宋"/>
          <w:spacing w:val="4"/>
          <w:sz w:val="31"/>
          <w:szCs w:val="31"/>
          <w:lang w:eastAsia="zh-CN"/>
        </w:rPr>
        <w:t>入</w:t>
      </w:r>
      <w:r>
        <w:rPr>
          <w:rFonts w:hint="eastAsia" w:ascii="仿宋" w:hAnsi="仿宋" w:eastAsia="仿宋" w:cs="仿宋"/>
          <w:spacing w:val="24"/>
          <w:sz w:val="31"/>
          <w:szCs w:val="31"/>
          <w:lang w:val="en-US" w:eastAsia="zh-CN"/>
        </w:rPr>
        <w:t>819.10</w:t>
      </w:r>
      <w:r>
        <w:rPr>
          <w:rFonts w:ascii="仿宋" w:hAnsi="仿宋" w:eastAsia="仿宋" w:cs="仿宋"/>
          <w:spacing w:val="4"/>
          <w:sz w:val="31"/>
          <w:szCs w:val="31"/>
        </w:rPr>
        <w:t>万元，</w:t>
      </w:r>
      <w:r>
        <w:rPr>
          <w:rFonts w:ascii="仿宋" w:hAnsi="仿宋" w:eastAsia="仿宋" w:cs="仿宋"/>
          <w:spacing w:val="-86"/>
          <w:sz w:val="31"/>
          <w:szCs w:val="31"/>
        </w:rPr>
        <w:t xml:space="preserve"> </w:t>
      </w:r>
      <w:r>
        <w:rPr>
          <w:rFonts w:ascii="仿宋" w:hAnsi="仿宋" w:eastAsia="仿宋" w:cs="仿宋"/>
          <w:spacing w:val="4"/>
          <w:sz w:val="31"/>
          <w:szCs w:val="31"/>
        </w:rPr>
        <w:t>比</w:t>
      </w:r>
      <w:r>
        <w:rPr>
          <w:rFonts w:ascii="仿宋" w:hAnsi="仿宋" w:eastAsia="仿宋" w:cs="仿宋"/>
          <w:spacing w:val="6"/>
          <w:sz w:val="31"/>
          <w:szCs w:val="31"/>
        </w:rPr>
        <w:t>上年</w:t>
      </w:r>
      <w:r>
        <w:rPr>
          <w:rFonts w:hint="eastAsia" w:ascii="仿宋" w:hAnsi="仿宋" w:eastAsia="仿宋" w:cs="仿宋"/>
          <w:spacing w:val="6"/>
          <w:sz w:val="31"/>
          <w:szCs w:val="31"/>
          <w:lang w:eastAsia="zh-CN"/>
        </w:rPr>
        <w:t>减少</w:t>
      </w:r>
      <w:r>
        <w:rPr>
          <w:rFonts w:hint="eastAsia" w:ascii="仿宋" w:hAnsi="仿宋" w:eastAsia="仿宋" w:cs="仿宋"/>
          <w:spacing w:val="6"/>
          <w:sz w:val="31"/>
          <w:szCs w:val="31"/>
          <w:lang w:val="en-US" w:eastAsia="zh-CN"/>
        </w:rPr>
        <w:t>887.69</w:t>
      </w:r>
      <w:r>
        <w:rPr>
          <w:rFonts w:ascii="仿宋" w:hAnsi="仿宋" w:eastAsia="仿宋" w:cs="仿宋"/>
          <w:spacing w:val="6"/>
          <w:sz w:val="31"/>
          <w:szCs w:val="31"/>
        </w:rPr>
        <w:t>万元，</w:t>
      </w:r>
      <w:r>
        <w:rPr>
          <w:rFonts w:hint="eastAsia" w:ascii="仿宋" w:hAnsi="仿宋" w:eastAsia="仿宋" w:cs="仿宋"/>
          <w:spacing w:val="6"/>
          <w:sz w:val="31"/>
          <w:szCs w:val="31"/>
          <w:lang w:eastAsia="zh-CN"/>
        </w:rPr>
        <w:t>下降</w:t>
      </w:r>
      <w:r>
        <w:rPr>
          <w:rFonts w:hint="eastAsia" w:ascii="仿宋" w:hAnsi="仿宋" w:eastAsia="仿宋" w:cs="仿宋"/>
          <w:spacing w:val="6"/>
          <w:sz w:val="31"/>
          <w:szCs w:val="31"/>
          <w:lang w:val="en-US" w:eastAsia="zh-CN"/>
        </w:rPr>
        <w:t>52</w:t>
      </w:r>
      <w:r>
        <w:rPr>
          <w:rFonts w:ascii="宋体" w:hAnsi="宋体" w:eastAsia="宋体" w:cs="宋体"/>
          <w:spacing w:val="6"/>
          <w:sz w:val="31"/>
          <w:szCs w:val="31"/>
        </w:rPr>
        <w:t>%</w:t>
      </w:r>
      <w:r>
        <w:rPr>
          <w:rFonts w:ascii="仿宋" w:hAnsi="仿宋" w:eastAsia="仿宋" w:cs="仿宋"/>
          <w:spacing w:val="6"/>
          <w:sz w:val="31"/>
          <w:szCs w:val="31"/>
        </w:rPr>
        <w:t>，主要是</w:t>
      </w:r>
      <w:r>
        <w:rPr>
          <w:rFonts w:ascii="仿宋" w:hAnsi="仿宋" w:eastAsia="仿宋" w:cs="仿宋"/>
          <w:spacing w:val="-94"/>
          <w:sz w:val="31"/>
          <w:szCs w:val="31"/>
        </w:rPr>
        <w:t xml:space="preserve"> </w:t>
      </w:r>
      <w:r>
        <w:rPr>
          <w:rFonts w:hint="eastAsia" w:ascii="仿宋" w:hAnsi="仿宋" w:eastAsia="仿宋" w:cs="仿宋"/>
          <w:spacing w:val="-10"/>
          <w:sz w:val="31"/>
          <w:szCs w:val="31"/>
          <w:lang w:eastAsia="zh-CN"/>
        </w:rPr>
        <w:t>医保中心上级项目经费减少。</w:t>
      </w:r>
      <w:r>
        <w:rPr>
          <w:rFonts w:ascii="仿宋" w:hAnsi="仿宋" w:eastAsia="仿宋" w:cs="仿宋"/>
          <w:spacing w:val="6"/>
          <w:sz w:val="31"/>
          <w:szCs w:val="31"/>
        </w:rPr>
        <w:t>上</w:t>
      </w:r>
      <w:r>
        <w:rPr>
          <w:rFonts w:ascii="仿宋" w:hAnsi="仿宋" w:eastAsia="仿宋" w:cs="仿宋"/>
          <w:spacing w:val="-15"/>
          <w:sz w:val="31"/>
          <w:szCs w:val="31"/>
        </w:rPr>
        <w:t>级补助收入</w:t>
      </w:r>
      <w:r>
        <w:rPr>
          <w:rFonts w:hint="eastAsia" w:ascii="仿宋" w:hAnsi="仿宋" w:eastAsia="仿宋" w:cs="仿宋"/>
          <w:spacing w:val="44"/>
          <w:sz w:val="31"/>
          <w:szCs w:val="31"/>
          <w:lang w:val="en-US" w:eastAsia="zh-CN"/>
        </w:rPr>
        <w:t>0</w:t>
      </w:r>
      <w:r>
        <w:rPr>
          <w:rFonts w:ascii="仿宋" w:hAnsi="仿宋" w:eastAsia="仿宋" w:cs="仿宋"/>
          <w:spacing w:val="-15"/>
          <w:sz w:val="31"/>
          <w:szCs w:val="31"/>
        </w:rPr>
        <w:t>万元，比上年增加</w:t>
      </w:r>
      <w:r>
        <w:rPr>
          <w:rFonts w:hint="eastAsia" w:ascii="仿宋" w:hAnsi="仿宋" w:eastAsia="仿宋" w:cs="仿宋"/>
          <w:spacing w:val="-15"/>
          <w:sz w:val="31"/>
          <w:szCs w:val="31"/>
          <w:lang w:val="en-US" w:eastAsia="zh-CN"/>
        </w:rPr>
        <w:t>0</w:t>
      </w:r>
      <w:r>
        <w:rPr>
          <w:rFonts w:ascii="仿宋" w:hAnsi="仿宋" w:eastAsia="仿宋" w:cs="仿宋"/>
          <w:spacing w:val="-15"/>
          <w:sz w:val="31"/>
          <w:szCs w:val="31"/>
        </w:rPr>
        <w:t>万元，增长</w:t>
      </w:r>
      <w:r>
        <w:rPr>
          <w:rFonts w:hint="eastAsia" w:ascii="仿宋" w:hAnsi="仿宋" w:eastAsia="仿宋" w:cs="仿宋"/>
          <w:spacing w:val="-15"/>
          <w:sz w:val="31"/>
          <w:szCs w:val="31"/>
          <w:lang w:val="en-US" w:eastAsia="zh-CN"/>
        </w:rPr>
        <w:t>0</w:t>
      </w:r>
      <w:r>
        <w:rPr>
          <w:rFonts w:ascii="仿宋" w:hAnsi="仿宋" w:eastAsia="仿宋" w:cs="仿宋"/>
          <w:spacing w:val="-77"/>
          <w:sz w:val="31"/>
          <w:szCs w:val="31"/>
        </w:rPr>
        <w:t xml:space="preserve"> </w:t>
      </w:r>
      <w:r>
        <w:rPr>
          <w:rFonts w:ascii="宋体" w:hAnsi="宋体" w:eastAsia="宋体" w:cs="宋体"/>
          <w:spacing w:val="-15"/>
          <w:sz w:val="31"/>
          <w:szCs w:val="31"/>
        </w:rPr>
        <w:t>%</w:t>
      </w:r>
      <w:r>
        <w:rPr>
          <w:rFonts w:ascii="仿宋" w:hAnsi="仿宋" w:eastAsia="仿宋" w:cs="仿宋"/>
          <w:spacing w:val="4"/>
          <w:sz w:val="31"/>
          <w:szCs w:val="31"/>
        </w:rPr>
        <w:t>；事业收入</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r>
        <w:rPr>
          <w:rFonts w:ascii="仿宋" w:hAnsi="仿宋" w:eastAsia="仿宋" w:cs="仿宋"/>
          <w:spacing w:val="-83"/>
          <w:sz w:val="31"/>
          <w:szCs w:val="31"/>
        </w:rPr>
        <w:t xml:space="preserve"> </w:t>
      </w:r>
      <w:r>
        <w:rPr>
          <w:rFonts w:ascii="仿宋" w:hAnsi="仿宋" w:eastAsia="仿宋" w:cs="仿宋"/>
          <w:spacing w:val="4"/>
          <w:sz w:val="31"/>
          <w:szCs w:val="31"/>
        </w:rPr>
        <w:t>比上年增加</w:t>
      </w:r>
      <w:r>
        <w:rPr>
          <w:rFonts w:hint="eastAsia" w:ascii="仿宋" w:hAnsi="仿宋" w:eastAsia="仿宋" w:cs="仿宋"/>
          <w:spacing w:val="4"/>
          <w:sz w:val="31"/>
          <w:szCs w:val="31"/>
          <w:lang w:val="en-US" w:eastAsia="zh-CN"/>
        </w:rPr>
        <w:t>0</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4"/>
          <w:sz w:val="31"/>
          <w:szCs w:val="31"/>
        </w:rPr>
        <w:t>增长</w:t>
      </w:r>
      <w:r>
        <w:rPr>
          <w:rFonts w:hint="eastAsia" w:ascii="仿宋" w:hAnsi="仿宋" w:eastAsia="仿宋" w:cs="仿宋"/>
          <w:spacing w:val="4"/>
          <w:sz w:val="31"/>
          <w:szCs w:val="31"/>
          <w:lang w:val="en-US" w:eastAsia="zh-CN"/>
        </w:rPr>
        <w:t>0</w:t>
      </w:r>
      <w:r>
        <w:rPr>
          <w:rFonts w:ascii="宋体" w:hAnsi="宋体" w:eastAsia="宋体" w:cs="宋体"/>
          <w:spacing w:val="4"/>
          <w:sz w:val="31"/>
          <w:szCs w:val="31"/>
        </w:rPr>
        <w:t>%</w:t>
      </w:r>
      <w:r>
        <w:rPr>
          <w:rFonts w:ascii="仿宋" w:hAnsi="仿宋" w:eastAsia="仿宋" w:cs="仿宋"/>
          <w:spacing w:val="4"/>
          <w:sz w:val="31"/>
          <w:szCs w:val="31"/>
        </w:rPr>
        <w:t>；经营收入</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r>
        <w:rPr>
          <w:rFonts w:ascii="仿宋" w:hAnsi="仿宋" w:eastAsia="仿宋" w:cs="仿宋"/>
          <w:spacing w:val="-82"/>
          <w:sz w:val="31"/>
          <w:szCs w:val="31"/>
        </w:rPr>
        <w:t xml:space="preserve"> </w:t>
      </w:r>
      <w:r>
        <w:rPr>
          <w:rFonts w:ascii="仿宋" w:hAnsi="仿宋" w:eastAsia="仿宋" w:cs="仿宋"/>
          <w:spacing w:val="4"/>
          <w:sz w:val="31"/>
          <w:szCs w:val="31"/>
        </w:rPr>
        <w:t>比</w:t>
      </w:r>
      <w:r>
        <w:rPr>
          <w:rFonts w:ascii="仿宋" w:hAnsi="仿宋" w:eastAsia="仿宋" w:cs="仿宋"/>
          <w:spacing w:val="3"/>
          <w:sz w:val="31"/>
          <w:szCs w:val="31"/>
        </w:rPr>
        <w:t>上年增</w:t>
      </w:r>
      <w:r>
        <w:rPr>
          <w:rFonts w:ascii="仿宋" w:hAnsi="仿宋" w:eastAsia="仿宋" w:cs="仿宋"/>
          <w:sz w:val="31"/>
          <w:szCs w:val="31"/>
        </w:rPr>
        <w:t xml:space="preserve"> </w:t>
      </w:r>
      <w:r>
        <w:rPr>
          <w:rFonts w:ascii="仿宋" w:hAnsi="仿宋" w:eastAsia="仿宋" w:cs="仿宋"/>
          <w:spacing w:val="7"/>
          <w:sz w:val="31"/>
          <w:szCs w:val="31"/>
        </w:rPr>
        <w:t>加</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万元，增长</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 xml:space="preserve"> </w:t>
      </w:r>
      <w:r>
        <w:rPr>
          <w:rFonts w:ascii="宋体" w:hAnsi="宋体" w:eastAsia="宋体" w:cs="宋体"/>
          <w:spacing w:val="7"/>
          <w:sz w:val="31"/>
          <w:szCs w:val="31"/>
        </w:rPr>
        <w:t>%</w:t>
      </w:r>
      <w:r>
        <w:rPr>
          <w:rFonts w:ascii="仿宋" w:hAnsi="仿宋" w:eastAsia="仿宋" w:cs="仿宋"/>
          <w:spacing w:val="6"/>
          <w:sz w:val="31"/>
          <w:szCs w:val="31"/>
        </w:rPr>
        <w:t>；附属单位</w:t>
      </w:r>
      <w:r>
        <w:rPr>
          <w:rFonts w:ascii="仿宋" w:hAnsi="仿宋" w:eastAsia="仿宋" w:cs="仿宋"/>
          <w:sz w:val="31"/>
          <w:szCs w:val="31"/>
        </w:rPr>
        <w:t xml:space="preserve"> </w:t>
      </w:r>
      <w:r>
        <w:rPr>
          <w:rFonts w:ascii="仿宋" w:hAnsi="仿宋" w:eastAsia="仿宋" w:cs="仿宋"/>
          <w:spacing w:val="-9"/>
          <w:sz w:val="31"/>
          <w:szCs w:val="31"/>
        </w:rPr>
        <w:t>上缴收入</w:t>
      </w:r>
      <w:r>
        <w:rPr>
          <w:rFonts w:hint="eastAsia" w:ascii="仿宋" w:hAnsi="仿宋" w:eastAsia="仿宋" w:cs="仿宋"/>
          <w:spacing w:val="-9"/>
          <w:sz w:val="31"/>
          <w:szCs w:val="31"/>
          <w:lang w:val="en-US" w:eastAsia="zh-CN"/>
        </w:rPr>
        <w:t>0</w:t>
      </w:r>
      <w:r>
        <w:rPr>
          <w:rFonts w:ascii="仿宋" w:hAnsi="仿宋" w:eastAsia="仿宋" w:cs="仿宋"/>
          <w:spacing w:val="-9"/>
          <w:sz w:val="31"/>
          <w:szCs w:val="31"/>
        </w:rPr>
        <w:t>万元，比上年增加</w:t>
      </w:r>
      <w:r>
        <w:rPr>
          <w:rFonts w:hint="eastAsia" w:ascii="仿宋" w:hAnsi="仿宋" w:eastAsia="仿宋" w:cs="仿宋"/>
          <w:spacing w:val="-9"/>
          <w:sz w:val="31"/>
          <w:szCs w:val="31"/>
          <w:lang w:val="en-US" w:eastAsia="zh-CN"/>
        </w:rPr>
        <w:t>0</w:t>
      </w:r>
      <w:r>
        <w:rPr>
          <w:rFonts w:ascii="仿宋" w:hAnsi="仿宋" w:eastAsia="仿宋" w:cs="仿宋"/>
          <w:spacing w:val="-9"/>
          <w:sz w:val="31"/>
          <w:szCs w:val="31"/>
        </w:rPr>
        <w:t>万元，增长</w:t>
      </w:r>
      <w:r>
        <w:rPr>
          <w:rFonts w:hint="eastAsia" w:ascii="仿宋" w:hAnsi="仿宋" w:eastAsia="仿宋" w:cs="仿宋"/>
          <w:spacing w:val="-9"/>
          <w:sz w:val="31"/>
          <w:szCs w:val="31"/>
          <w:lang w:val="en-US" w:eastAsia="zh-CN"/>
        </w:rPr>
        <w:t>0%</w:t>
      </w:r>
      <w:r>
        <w:rPr>
          <w:rFonts w:ascii="仿宋" w:hAnsi="仿宋" w:eastAsia="仿宋" w:cs="仿宋"/>
          <w:spacing w:val="4"/>
          <w:sz w:val="31"/>
          <w:szCs w:val="31"/>
        </w:rPr>
        <w:t>；其他收入</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r>
        <w:rPr>
          <w:rFonts w:ascii="仿宋" w:hAnsi="仿宋" w:eastAsia="仿宋" w:cs="仿宋"/>
          <w:spacing w:val="-83"/>
          <w:sz w:val="31"/>
          <w:szCs w:val="31"/>
        </w:rPr>
        <w:t xml:space="preserve"> </w:t>
      </w:r>
      <w:r>
        <w:rPr>
          <w:rFonts w:ascii="仿宋" w:hAnsi="仿宋" w:eastAsia="仿宋" w:cs="仿宋"/>
          <w:spacing w:val="4"/>
          <w:sz w:val="31"/>
          <w:szCs w:val="31"/>
        </w:rPr>
        <w:t>比上年增加</w:t>
      </w:r>
      <w:r>
        <w:rPr>
          <w:rFonts w:hint="eastAsia" w:ascii="仿宋" w:hAnsi="仿宋" w:eastAsia="仿宋" w:cs="仿宋"/>
          <w:spacing w:val="4"/>
          <w:sz w:val="31"/>
          <w:szCs w:val="31"/>
          <w:lang w:val="en-US" w:eastAsia="zh-CN"/>
        </w:rPr>
        <w:t>0</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4"/>
          <w:sz w:val="31"/>
          <w:szCs w:val="31"/>
        </w:rPr>
        <w:t>增长</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w:t>
      </w:r>
    </w:p>
    <w:p w14:paraId="5DB97B0E">
      <w:pPr>
        <w:spacing w:before="158" w:line="224" w:lineRule="auto"/>
        <w:ind w:left="674"/>
        <w:rPr>
          <w:rFonts w:ascii="黑体" w:hAnsi="黑体" w:eastAsia="黑体" w:cs="黑体"/>
          <w:sz w:val="31"/>
          <w:szCs w:val="31"/>
        </w:rPr>
      </w:pPr>
      <w:r>
        <w:rPr>
          <w:rFonts w:ascii="黑体" w:hAnsi="黑体" w:eastAsia="黑体" w:cs="黑体"/>
          <w:spacing w:val="8"/>
          <w:sz w:val="31"/>
          <w:szCs w:val="31"/>
        </w:rPr>
        <w:t>三、支出决算情况说明</w:t>
      </w:r>
    </w:p>
    <w:p w14:paraId="5F0EA98D">
      <w:pPr>
        <w:spacing w:before="251" w:line="368" w:lineRule="auto"/>
        <w:ind w:left="21" w:firstLine="645"/>
        <w:rPr>
          <w:rFonts w:ascii="仿宋" w:hAnsi="仿宋" w:eastAsia="仿宋" w:cs="仿宋"/>
          <w:sz w:val="31"/>
          <w:szCs w:val="31"/>
        </w:rPr>
      </w:pPr>
      <w:r>
        <w:rPr>
          <w:rFonts w:ascii="仿宋" w:hAnsi="仿宋" w:eastAsia="仿宋" w:cs="仿宋"/>
          <w:spacing w:val="4"/>
          <w:sz w:val="31"/>
          <w:szCs w:val="31"/>
        </w:rPr>
        <w:t>本年支出合计</w:t>
      </w:r>
      <w:r>
        <w:rPr>
          <w:rFonts w:hint="eastAsia" w:ascii="仿宋" w:hAnsi="仿宋" w:eastAsia="仿宋" w:cs="仿宋"/>
          <w:spacing w:val="4"/>
          <w:sz w:val="31"/>
          <w:szCs w:val="31"/>
          <w:lang w:val="en-US" w:eastAsia="zh-CN"/>
        </w:rPr>
        <w:t>819.10</w:t>
      </w:r>
      <w:r>
        <w:rPr>
          <w:rFonts w:ascii="仿宋" w:hAnsi="仿宋" w:eastAsia="仿宋" w:cs="仿宋"/>
          <w:spacing w:val="4"/>
          <w:sz w:val="31"/>
          <w:szCs w:val="31"/>
        </w:rPr>
        <w:t>万元，其中：基本支出</w:t>
      </w:r>
      <w:r>
        <w:rPr>
          <w:rFonts w:hint="eastAsia" w:ascii="仿宋" w:hAnsi="仿宋" w:eastAsia="仿宋" w:cs="仿宋"/>
          <w:spacing w:val="24"/>
          <w:sz w:val="31"/>
          <w:szCs w:val="31"/>
          <w:lang w:val="en-US" w:eastAsia="zh-CN"/>
        </w:rPr>
        <w:t>504.18</w:t>
      </w:r>
      <w:r>
        <w:rPr>
          <w:rFonts w:ascii="仿宋" w:hAnsi="仿宋" w:eastAsia="仿宋" w:cs="仿宋"/>
          <w:spacing w:val="4"/>
          <w:sz w:val="31"/>
          <w:szCs w:val="31"/>
        </w:rPr>
        <w:t>万元，</w:t>
      </w:r>
      <w:r>
        <w:rPr>
          <w:rFonts w:ascii="仿宋" w:hAnsi="仿宋" w:eastAsia="仿宋" w:cs="仿宋"/>
          <w:spacing w:val="-86"/>
          <w:sz w:val="31"/>
          <w:szCs w:val="31"/>
        </w:rPr>
        <w:t xml:space="preserve"> </w:t>
      </w:r>
      <w:r>
        <w:rPr>
          <w:rFonts w:ascii="仿宋" w:hAnsi="仿宋" w:eastAsia="仿宋" w:cs="仿宋"/>
          <w:spacing w:val="4"/>
          <w:sz w:val="31"/>
          <w:szCs w:val="31"/>
        </w:rPr>
        <w:t>比上年</w:t>
      </w:r>
      <w:r>
        <w:rPr>
          <w:rFonts w:hint="eastAsia" w:ascii="仿宋" w:hAnsi="仿宋" w:eastAsia="仿宋" w:cs="仿宋"/>
          <w:spacing w:val="7"/>
          <w:sz w:val="31"/>
          <w:szCs w:val="31"/>
          <w:lang w:eastAsia="zh-CN"/>
        </w:rPr>
        <w:t>增加</w:t>
      </w:r>
      <w:r>
        <w:rPr>
          <w:rFonts w:hint="eastAsia" w:ascii="仿宋" w:hAnsi="仿宋" w:eastAsia="仿宋" w:cs="仿宋"/>
          <w:spacing w:val="7"/>
          <w:sz w:val="31"/>
          <w:szCs w:val="31"/>
          <w:lang w:val="en-US" w:eastAsia="zh-CN"/>
        </w:rPr>
        <w:t>2.87</w:t>
      </w:r>
      <w:r>
        <w:rPr>
          <w:rFonts w:ascii="仿宋" w:hAnsi="仿宋" w:eastAsia="仿宋" w:cs="仿宋"/>
          <w:spacing w:val="7"/>
          <w:sz w:val="31"/>
          <w:szCs w:val="31"/>
        </w:rPr>
        <w:t>万元，</w:t>
      </w:r>
      <w:r>
        <w:rPr>
          <w:rFonts w:hint="eastAsia" w:ascii="仿宋" w:hAnsi="仿宋" w:eastAsia="仿宋" w:cs="仿宋"/>
          <w:spacing w:val="7"/>
          <w:sz w:val="31"/>
          <w:szCs w:val="31"/>
          <w:lang w:eastAsia="zh-CN"/>
        </w:rPr>
        <w:t>增长</w:t>
      </w:r>
      <w:r>
        <w:rPr>
          <w:rFonts w:hint="eastAsia" w:ascii="仿宋" w:hAnsi="仿宋" w:eastAsia="仿宋" w:cs="仿宋"/>
          <w:spacing w:val="7"/>
          <w:sz w:val="31"/>
          <w:szCs w:val="31"/>
          <w:lang w:val="en-US" w:eastAsia="zh-CN"/>
        </w:rPr>
        <w:t>0.57</w:t>
      </w:r>
      <w:r>
        <w:rPr>
          <w:rFonts w:ascii="宋体" w:hAnsi="宋体" w:eastAsia="宋体" w:cs="宋体"/>
          <w:spacing w:val="7"/>
          <w:sz w:val="31"/>
          <w:szCs w:val="31"/>
        </w:rPr>
        <w:t>%</w:t>
      </w:r>
      <w:r>
        <w:rPr>
          <w:rFonts w:ascii="仿宋" w:hAnsi="仿宋" w:eastAsia="仿宋" w:cs="仿宋"/>
          <w:spacing w:val="7"/>
          <w:sz w:val="31"/>
          <w:szCs w:val="31"/>
        </w:rPr>
        <w:t>，主要是</w:t>
      </w:r>
      <w:r>
        <w:rPr>
          <w:rFonts w:hint="eastAsia" w:ascii="仿宋" w:hAnsi="仿宋" w:eastAsia="仿宋" w:cs="仿宋"/>
          <w:spacing w:val="7"/>
          <w:sz w:val="31"/>
          <w:szCs w:val="31"/>
          <w:lang w:eastAsia="zh-CN"/>
        </w:rPr>
        <w:t>人员经费增加</w:t>
      </w:r>
      <w:r>
        <w:rPr>
          <w:rFonts w:ascii="仿宋" w:hAnsi="仿宋" w:eastAsia="仿宋" w:cs="仿宋"/>
          <w:spacing w:val="7"/>
          <w:sz w:val="31"/>
          <w:szCs w:val="31"/>
        </w:rPr>
        <w:t>；</w:t>
      </w:r>
      <w:r>
        <w:rPr>
          <w:rFonts w:ascii="仿宋" w:hAnsi="仿宋" w:eastAsia="仿宋" w:cs="仿宋"/>
          <w:spacing w:val="6"/>
          <w:sz w:val="31"/>
          <w:szCs w:val="31"/>
        </w:rPr>
        <w:t>项目支</w:t>
      </w:r>
      <w:r>
        <w:rPr>
          <w:rFonts w:ascii="仿宋" w:hAnsi="仿宋" w:eastAsia="仿宋" w:cs="仿宋"/>
          <w:spacing w:val="3"/>
          <w:sz w:val="31"/>
          <w:szCs w:val="31"/>
        </w:rPr>
        <w:t>出</w:t>
      </w:r>
      <w:r>
        <w:rPr>
          <w:rFonts w:hint="eastAsia" w:ascii="仿宋" w:hAnsi="仿宋" w:eastAsia="仿宋" w:cs="仿宋"/>
          <w:spacing w:val="47"/>
          <w:sz w:val="31"/>
          <w:szCs w:val="31"/>
          <w:lang w:val="en-US" w:eastAsia="zh-CN"/>
        </w:rPr>
        <w:t>314.92</w:t>
      </w:r>
      <w:r>
        <w:rPr>
          <w:rFonts w:ascii="仿宋" w:hAnsi="仿宋" w:eastAsia="仿宋" w:cs="仿宋"/>
          <w:spacing w:val="3"/>
          <w:sz w:val="31"/>
          <w:szCs w:val="31"/>
        </w:rPr>
        <w:t>万元，</w:t>
      </w:r>
      <w:r>
        <w:rPr>
          <w:rFonts w:ascii="仿宋" w:hAnsi="仿宋" w:eastAsia="仿宋" w:cs="仿宋"/>
          <w:spacing w:val="-78"/>
          <w:sz w:val="31"/>
          <w:szCs w:val="31"/>
        </w:rPr>
        <w:t xml:space="preserve"> </w:t>
      </w:r>
      <w:r>
        <w:rPr>
          <w:rFonts w:ascii="仿宋" w:hAnsi="仿宋" w:eastAsia="仿宋" w:cs="仿宋"/>
          <w:spacing w:val="3"/>
          <w:sz w:val="31"/>
          <w:szCs w:val="31"/>
        </w:rPr>
        <w:t>比上年</w:t>
      </w:r>
      <w:r>
        <w:rPr>
          <w:rFonts w:hint="eastAsia" w:ascii="仿宋" w:hAnsi="仿宋" w:eastAsia="仿宋" w:cs="仿宋"/>
          <w:spacing w:val="3"/>
          <w:sz w:val="31"/>
          <w:szCs w:val="31"/>
          <w:lang w:eastAsia="zh-CN"/>
        </w:rPr>
        <w:t>减少</w:t>
      </w:r>
      <w:r>
        <w:rPr>
          <w:rFonts w:hint="eastAsia" w:ascii="仿宋" w:hAnsi="仿宋" w:eastAsia="仿宋" w:cs="仿宋"/>
          <w:spacing w:val="3"/>
          <w:sz w:val="31"/>
          <w:szCs w:val="31"/>
          <w:lang w:val="en-US" w:eastAsia="zh-CN"/>
        </w:rPr>
        <w:t>890.09</w:t>
      </w:r>
      <w:r>
        <w:rPr>
          <w:rFonts w:ascii="仿宋" w:hAnsi="仿宋" w:eastAsia="仿宋" w:cs="仿宋"/>
          <w:spacing w:val="3"/>
          <w:sz w:val="31"/>
          <w:szCs w:val="31"/>
        </w:rPr>
        <w:t>元，</w:t>
      </w:r>
      <w:r>
        <w:rPr>
          <w:rFonts w:hint="eastAsia" w:ascii="仿宋" w:hAnsi="仿宋" w:eastAsia="仿宋" w:cs="仿宋"/>
          <w:spacing w:val="3"/>
          <w:sz w:val="31"/>
          <w:szCs w:val="31"/>
          <w:lang w:eastAsia="zh-CN"/>
        </w:rPr>
        <w:t>降低</w:t>
      </w:r>
      <w:r>
        <w:rPr>
          <w:rFonts w:hint="eastAsia" w:ascii="仿宋" w:hAnsi="仿宋" w:eastAsia="仿宋" w:cs="仿宋"/>
          <w:spacing w:val="3"/>
          <w:sz w:val="31"/>
          <w:szCs w:val="31"/>
          <w:lang w:val="en-US" w:eastAsia="zh-CN"/>
        </w:rPr>
        <w:t>73.87</w:t>
      </w:r>
      <w:r>
        <w:rPr>
          <w:rFonts w:ascii="宋体" w:hAnsi="宋体" w:eastAsia="宋体" w:cs="宋体"/>
          <w:spacing w:val="3"/>
          <w:sz w:val="31"/>
          <w:szCs w:val="31"/>
        </w:rPr>
        <w:t>%</w:t>
      </w:r>
      <w:r>
        <w:rPr>
          <w:rFonts w:ascii="仿宋" w:hAnsi="仿宋" w:eastAsia="仿宋" w:cs="仿宋"/>
          <w:spacing w:val="3"/>
          <w:sz w:val="31"/>
          <w:szCs w:val="31"/>
        </w:rPr>
        <w:t>，主</w:t>
      </w:r>
      <w:r>
        <w:rPr>
          <w:rFonts w:ascii="仿宋" w:hAnsi="仿宋" w:eastAsia="仿宋" w:cs="仿宋"/>
          <w:spacing w:val="-2"/>
          <w:sz w:val="31"/>
          <w:szCs w:val="31"/>
        </w:rPr>
        <w:t>要是</w:t>
      </w:r>
      <w:r>
        <w:rPr>
          <w:rFonts w:hint="eastAsia" w:ascii="仿宋" w:hAnsi="仿宋" w:eastAsia="仿宋" w:cs="仿宋"/>
          <w:spacing w:val="-2"/>
          <w:sz w:val="31"/>
          <w:szCs w:val="31"/>
          <w:lang w:eastAsia="zh-CN"/>
        </w:rPr>
        <w:t>医保中心项目资金减少</w:t>
      </w:r>
      <w:r>
        <w:rPr>
          <w:rFonts w:ascii="仿宋" w:hAnsi="仿宋" w:eastAsia="仿宋" w:cs="仿宋"/>
          <w:spacing w:val="3"/>
          <w:sz w:val="31"/>
          <w:szCs w:val="31"/>
        </w:rPr>
        <w:t>；</w:t>
      </w:r>
      <w:r>
        <w:rPr>
          <w:rFonts w:ascii="仿宋" w:hAnsi="仿宋" w:eastAsia="仿宋" w:cs="仿宋"/>
          <w:spacing w:val="-2"/>
          <w:sz w:val="31"/>
          <w:szCs w:val="31"/>
        </w:rPr>
        <w:t>上缴上级支出</w:t>
      </w:r>
      <w:r>
        <w:rPr>
          <w:rFonts w:hint="eastAsia" w:ascii="仿宋" w:hAnsi="仿宋" w:eastAsia="仿宋" w:cs="仿宋"/>
          <w:spacing w:val="-2"/>
          <w:sz w:val="31"/>
          <w:szCs w:val="31"/>
          <w:lang w:val="en-US" w:eastAsia="zh-CN"/>
        </w:rPr>
        <w:t>0</w:t>
      </w:r>
      <w:r>
        <w:rPr>
          <w:rFonts w:ascii="仿宋" w:hAnsi="仿宋" w:eastAsia="仿宋" w:cs="仿宋"/>
          <w:spacing w:val="-2"/>
          <w:sz w:val="31"/>
          <w:szCs w:val="31"/>
        </w:rPr>
        <w:t>万元，比上年增加</w:t>
      </w:r>
      <w:r>
        <w:rPr>
          <w:rFonts w:hint="eastAsia" w:ascii="仿宋" w:hAnsi="仿宋" w:eastAsia="仿宋" w:cs="仿宋"/>
          <w:spacing w:val="-2"/>
          <w:sz w:val="31"/>
          <w:szCs w:val="31"/>
          <w:lang w:val="en-US" w:eastAsia="zh-CN"/>
        </w:rPr>
        <w:t>0</w:t>
      </w:r>
      <w:r>
        <w:rPr>
          <w:rFonts w:ascii="仿宋" w:hAnsi="仿宋" w:eastAsia="仿宋" w:cs="仿宋"/>
          <w:spacing w:val="-2"/>
          <w:sz w:val="31"/>
          <w:szCs w:val="31"/>
        </w:rPr>
        <w:t>万元，</w:t>
      </w:r>
      <w:r>
        <w:rPr>
          <w:rFonts w:ascii="仿宋" w:hAnsi="仿宋" w:eastAsia="仿宋" w:cs="仿宋"/>
          <w:sz w:val="31"/>
          <w:szCs w:val="31"/>
        </w:rPr>
        <w:t xml:space="preserve"> </w:t>
      </w:r>
      <w:r>
        <w:rPr>
          <w:rFonts w:ascii="仿宋" w:hAnsi="仿宋" w:eastAsia="仿宋" w:cs="仿宋"/>
          <w:spacing w:val="2"/>
          <w:sz w:val="31"/>
          <w:szCs w:val="31"/>
        </w:rPr>
        <w:t>增长</w:t>
      </w:r>
      <w:r>
        <w:rPr>
          <w:rFonts w:hint="eastAsia" w:ascii="仿宋" w:hAnsi="仿宋" w:eastAsia="仿宋" w:cs="仿宋"/>
          <w:spacing w:val="2"/>
          <w:sz w:val="31"/>
          <w:szCs w:val="31"/>
          <w:lang w:val="en-US" w:eastAsia="zh-CN"/>
        </w:rPr>
        <w:t>0</w:t>
      </w:r>
      <w:r>
        <w:rPr>
          <w:rFonts w:ascii="宋体" w:hAnsi="宋体" w:eastAsia="宋体" w:cs="宋体"/>
          <w:spacing w:val="2"/>
          <w:sz w:val="31"/>
          <w:szCs w:val="31"/>
        </w:rPr>
        <w:t>%</w:t>
      </w:r>
      <w:r>
        <w:rPr>
          <w:rFonts w:ascii="仿宋" w:hAnsi="仿宋" w:eastAsia="仿宋" w:cs="仿宋"/>
          <w:spacing w:val="-118"/>
          <w:sz w:val="31"/>
          <w:szCs w:val="31"/>
        </w:rPr>
        <w:t xml:space="preserve"> </w:t>
      </w:r>
      <w:r>
        <w:rPr>
          <w:rFonts w:ascii="仿宋" w:hAnsi="仿宋" w:eastAsia="仿宋" w:cs="仿宋"/>
          <w:spacing w:val="2"/>
          <w:sz w:val="31"/>
          <w:szCs w:val="31"/>
        </w:rPr>
        <w:t>；经营支出</w:t>
      </w:r>
      <w:r>
        <w:rPr>
          <w:rFonts w:hint="eastAsia" w:ascii="仿宋" w:hAnsi="仿宋" w:eastAsia="仿宋" w:cs="仿宋"/>
          <w:spacing w:val="46"/>
          <w:sz w:val="31"/>
          <w:szCs w:val="31"/>
          <w:lang w:val="en-US" w:eastAsia="zh-CN"/>
        </w:rPr>
        <w:t>0</w:t>
      </w:r>
      <w:r>
        <w:rPr>
          <w:rFonts w:ascii="仿宋" w:hAnsi="仿宋" w:eastAsia="仿宋" w:cs="仿宋"/>
          <w:spacing w:val="2"/>
          <w:sz w:val="31"/>
          <w:szCs w:val="31"/>
        </w:rPr>
        <w:t>万元，</w:t>
      </w:r>
      <w:r>
        <w:rPr>
          <w:rFonts w:ascii="仿宋" w:hAnsi="仿宋" w:eastAsia="仿宋" w:cs="仿宋"/>
          <w:spacing w:val="-77"/>
          <w:sz w:val="31"/>
          <w:szCs w:val="31"/>
        </w:rPr>
        <w:t xml:space="preserve"> </w:t>
      </w:r>
      <w:r>
        <w:rPr>
          <w:rFonts w:ascii="仿宋" w:hAnsi="仿宋" w:eastAsia="仿宋" w:cs="仿宋"/>
          <w:spacing w:val="1"/>
          <w:sz w:val="31"/>
          <w:szCs w:val="31"/>
        </w:rPr>
        <w:t>比上年增</w:t>
      </w:r>
      <w:r>
        <w:rPr>
          <w:rFonts w:ascii="仿宋" w:hAnsi="仿宋" w:eastAsia="仿宋" w:cs="仿宋"/>
          <w:sz w:val="31"/>
          <w:szCs w:val="31"/>
        </w:rPr>
        <w:t xml:space="preserve"> </w:t>
      </w:r>
      <w:r>
        <w:rPr>
          <w:rFonts w:ascii="仿宋" w:hAnsi="仿宋" w:eastAsia="仿宋" w:cs="仿宋"/>
          <w:spacing w:val="7"/>
          <w:sz w:val="31"/>
          <w:szCs w:val="31"/>
        </w:rPr>
        <w:t>加</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万元，增长</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 xml:space="preserve"> </w:t>
      </w:r>
      <w:r>
        <w:rPr>
          <w:rFonts w:ascii="宋体" w:hAnsi="宋体" w:eastAsia="宋体" w:cs="宋体"/>
          <w:spacing w:val="7"/>
          <w:sz w:val="31"/>
          <w:szCs w:val="31"/>
        </w:rPr>
        <w:t>%</w:t>
      </w:r>
      <w:r>
        <w:rPr>
          <w:rFonts w:ascii="仿宋" w:hAnsi="仿宋" w:eastAsia="仿宋" w:cs="仿宋"/>
          <w:spacing w:val="6"/>
          <w:sz w:val="31"/>
          <w:szCs w:val="31"/>
        </w:rPr>
        <w:t>；对附属单</w:t>
      </w:r>
      <w:r>
        <w:rPr>
          <w:rFonts w:ascii="仿宋" w:hAnsi="仿宋" w:eastAsia="仿宋" w:cs="仿宋"/>
          <w:spacing w:val="-15"/>
          <w:sz w:val="31"/>
          <w:szCs w:val="31"/>
        </w:rPr>
        <w:t>位补助支出</w:t>
      </w:r>
      <w:r>
        <w:rPr>
          <w:rFonts w:hint="eastAsia" w:ascii="仿宋" w:hAnsi="仿宋" w:eastAsia="仿宋" w:cs="仿宋"/>
          <w:spacing w:val="45"/>
          <w:sz w:val="31"/>
          <w:szCs w:val="31"/>
          <w:lang w:val="en-US" w:eastAsia="zh-CN"/>
        </w:rPr>
        <w:t>0</w:t>
      </w:r>
      <w:r>
        <w:rPr>
          <w:rFonts w:ascii="仿宋" w:hAnsi="仿宋" w:eastAsia="仿宋" w:cs="仿宋"/>
          <w:spacing w:val="-15"/>
          <w:sz w:val="31"/>
          <w:szCs w:val="31"/>
        </w:rPr>
        <w:t>万元，比上年增加</w:t>
      </w:r>
      <w:r>
        <w:rPr>
          <w:rFonts w:hint="eastAsia" w:ascii="仿宋" w:hAnsi="仿宋" w:eastAsia="仿宋" w:cs="仿宋"/>
          <w:spacing w:val="-15"/>
          <w:sz w:val="31"/>
          <w:szCs w:val="31"/>
          <w:lang w:val="en-US" w:eastAsia="zh-CN"/>
        </w:rPr>
        <w:t>0</w:t>
      </w:r>
      <w:r>
        <w:rPr>
          <w:rFonts w:ascii="仿宋" w:hAnsi="仿宋" w:eastAsia="仿宋" w:cs="仿宋"/>
          <w:spacing w:val="-15"/>
          <w:sz w:val="31"/>
          <w:szCs w:val="31"/>
        </w:rPr>
        <w:t>万元，增长</w:t>
      </w:r>
      <w:r>
        <w:rPr>
          <w:rFonts w:hint="eastAsia" w:ascii="仿宋" w:hAnsi="仿宋" w:eastAsia="仿宋" w:cs="仿宋"/>
          <w:spacing w:val="-15"/>
          <w:sz w:val="31"/>
          <w:szCs w:val="31"/>
          <w:lang w:val="en-US" w:eastAsia="zh-CN"/>
        </w:rPr>
        <w:t>0</w:t>
      </w:r>
      <w:r>
        <w:rPr>
          <w:rFonts w:ascii="仿宋" w:hAnsi="仿宋" w:eastAsia="仿宋" w:cs="仿宋"/>
          <w:spacing w:val="-77"/>
          <w:sz w:val="31"/>
          <w:szCs w:val="31"/>
        </w:rPr>
        <w:t xml:space="preserve"> </w:t>
      </w:r>
      <w:r>
        <w:rPr>
          <w:rFonts w:ascii="宋体" w:hAnsi="宋体" w:eastAsia="宋体" w:cs="宋体"/>
          <w:spacing w:val="-15"/>
          <w:sz w:val="31"/>
          <w:szCs w:val="31"/>
        </w:rPr>
        <w:t>%</w:t>
      </w:r>
      <w:r>
        <w:rPr>
          <w:rFonts w:ascii="仿宋" w:hAnsi="仿宋" w:eastAsia="仿宋" w:cs="仿宋"/>
          <w:spacing w:val="-2"/>
          <w:sz w:val="31"/>
          <w:szCs w:val="31"/>
        </w:rPr>
        <w:t>。</w:t>
      </w:r>
    </w:p>
    <w:p w14:paraId="53D22F35">
      <w:pPr>
        <w:spacing w:before="101" w:line="224" w:lineRule="auto"/>
        <w:ind w:left="686"/>
        <w:rPr>
          <w:rFonts w:ascii="黑体" w:hAnsi="黑体" w:eastAsia="黑体" w:cs="黑体"/>
          <w:sz w:val="31"/>
          <w:szCs w:val="31"/>
        </w:rPr>
      </w:pPr>
      <w:r>
        <w:rPr>
          <w:rFonts w:ascii="黑体" w:hAnsi="黑体" w:eastAsia="黑体" w:cs="黑体"/>
          <w:spacing w:val="8"/>
          <w:sz w:val="31"/>
          <w:szCs w:val="31"/>
        </w:rPr>
        <w:t>四、财政拨款收入支出决算总体情况说明</w:t>
      </w:r>
    </w:p>
    <w:p w14:paraId="0F504236">
      <w:pPr>
        <w:spacing w:before="248" w:line="362" w:lineRule="auto"/>
        <w:ind w:left="36" w:right="113" w:firstLine="634"/>
      </w:pPr>
      <w:r>
        <w:rPr>
          <w:rFonts w:ascii="宋体" w:hAnsi="宋体" w:eastAsia="宋体" w:cs="宋体"/>
          <w:spacing w:val="6"/>
          <w:sz w:val="31"/>
          <w:szCs w:val="31"/>
        </w:rPr>
        <w:t>2023</w:t>
      </w:r>
      <w:r>
        <w:rPr>
          <w:rFonts w:ascii="宋体" w:hAnsi="宋体" w:eastAsia="宋体" w:cs="宋体"/>
          <w:spacing w:val="-37"/>
          <w:sz w:val="31"/>
          <w:szCs w:val="31"/>
        </w:rPr>
        <w:t xml:space="preserve"> </w:t>
      </w:r>
      <w:r>
        <w:rPr>
          <w:rFonts w:ascii="仿宋" w:hAnsi="仿宋" w:eastAsia="仿宋" w:cs="仿宋"/>
          <w:spacing w:val="6"/>
          <w:sz w:val="31"/>
          <w:szCs w:val="31"/>
        </w:rPr>
        <w:t>年度财政拨款收、支总计均为</w:t>
      </w:r>
      <w:r>
        <w:rPr>
          <w:rFonts w:hint="eastAsia" w:ascii="仿宋" w:hAnsi="仿宋" w:eastAsia="仿宋" w:cs="仿宋"/>
          <w:spacing w:val="6"/>
          <w:sz w:val="31"/>
          <w:szCs w:val="31"/>
          <w:lang w:val="en-US" w:eastAsia="zh-CN"/>
        </w:rPr>
        <w:t>819.10</w:t>
      </w:r>
      <w:r>
        <w:rPr>
          <w:rFonts w:ascii="仿宋" w:hAnsi="仿宋" w:eastAsia="仿宋" w:cs="仿宋"/>
          <w:spacing w:val="5"/>
          <w:sz w:val="31"/>
          <w:szCs w:val="31"/>
        </w:rPr>
        <w:t>万元，与</w:t>
      </w:r>
      <w:r>
        <w:rPr>
          <w:rFonts w:ascii="仿宋" w:hAnsi="仿宋" w:eastAsia="仿宋" w:cs="仿宋"/>
          <w:spacing w:val="-33"/>
          <w:sz w:val="31"/>
          <w:szCs w:val="31"/>
        </w:rPr>
        <w:t xml:space="preserve"> </w:t>
      </w:r>
      <w:r>
        <w:rPr>
          <w:rFonts w:ascii="宋体" w:hAnsi="宋体" w:eastAsia="宋体" w:cs="宋体"/>
          <w:spacing w:val="5"/>
          <w:sz w:val="31"/>
          <w:szCs w:val="31"/>
        </w:rPr>
        <w:t>2022</w:t>
      </w:r>
      <w:r>
        <w:rPr>
          <w:rFonts w:ascii="宋体" w:hAnsi="宋体" w:eastAsia="宋体" w:cs="宋体"/>
          <w:spacing w:val="-37"/>
          <w:sz w:val="31"/>
          <w:szCs w:val="31"/>
        </w:rPr>
        <w:t xml:space="preserve"> </w:t>
      </w:r>
      <w:r>
        <w:rPr>
          <w:rFonts w:ascii="仿宋" w:hAnsi="仿宋" w:eastAsia="仿宋" w:cs="仿宋"/>
          <w:spacing w:val="5"/>
          <w:sz w:val="31"/>
          <w:szCs w:val="31"/>
        </w:rPr>
        <w:t>年</w:t>
      </w:r>
      <w:r>
        <w:rPr>
          <w:rFonts w:ascii="仿宋" w:hAnsi="仿宋" w:eastAsia="仿宋" w:cs="仿宋"/>
          <w:spacing w:val="-9"/>
          <w:sz w:val="31"/>
          <w:szCs w:val="31"/>
        </w:rPr>
        <w:t>相比，财政拨款收、支总计各</w:t>
      </w:r>
      <w:r>
        <w:rPr>
          <w:rFonts w:hint="eastAsia" w:ascii="仿宋" w:hAnsi="仿宋" w:eastAsia="仿宋" w:cs="仿宋"/>
          <w:spacing w:val="-9"/>
          <w:sz w:val="31"/>
          <w:szCs w:val="31"/>
          <w:lang w:eastAsia="zh-CN"/>
        </w:rPr>
        <w:t>减少</w:t>
      </w:r>
      <w:r>
        <w:rPr>
          <w:rFonts w:hint="eastAsia" w:ascii="仿宋" w:hAnsi="仿宋" w:eastAsia="仿宋" w:cs="仿宋"/>
          <w:spacing w:val="-9"/>
          <w:sz w:val="31"/>
          <w:szCs w:val="31"/>
          <w:lang w:val="en-US" w:eastAsia="zh-CN"/>
        </w:rPr>
        <w:t>877.69</w:t>
      </w:r>
      <w:r>
        <w:rPr>
          <w:rFonts w:ascii="仿宋" w:hAnsi="仿宋" w:eastAsia="仿宋" w:cs="仿宋"/>
          <w:spacing w:val="-9"/>
          <w:sz w:val="31"/>
          <w:szCs w:val="31"/>
        </w:rPr>
        <w:t>万元，</w:t>
      </w:r>
      <w:r>
        <w:rPr>
          <w:rFonts w:hint="eastAsia" w:ascii="仿宋" w:hAnsi="仿宋" w:eastAsia="仿宋" w:cs="仿宋"/>
          <w:spacing w:val="-9"/>
          <w:sz w:val="31"/>
          <w:szCs w:val="31"/>
          <w:lang w:eastAsia="zh-CN"/>
        </w:rPr>
        <w:t>下降</w:t>
      </w:r>
      <w:r>
        <w:rPr>
          <w:rFonts w:hint="eastAsia" w:ascii="仿宋" w:hAnsi="仿宋" w:eastAsia="仿宋" w:cs="仿宋"/>
          <w:spacing w:val="-9"/>
          <w:sz w:val="31"/>
          <w:szCs w:val="31"/>
          <w:lang w:val="en-US" w:eastAsia="zh-CN"/>
        </w:rPr>
        <w:t>51.73</w:t>
      </w:r>
      <w:r>
        <w:rPr>
          <w:rFonts w:ascii="宋体" w:hAnsi="宋体" w:eastAsia="宋体" w:cs="宋体"/>
          <w:spacing w:val="-1"/>
          <w:sz w:val="31"/>
          <w:szCs w:val="31"/>
        </w:rPr>
        <w:t>%</w:t>
      </w:r>
      <w:r>
        <w:rPr>
          <w:rFonts w:ascii="仿宋" w:hAnsi="仿宋" w:eastAsia="仿宋" w:cs="仿宋"/>
          <w:spacing w:val="-1"/>
          <w:sz w:val="31"/>
          <w:szCs w:val="31"/>
        </w:rPr>
        <w:t>。主要原因</w:t>
      </w:r>
      <w:r>
        <w:rPr>
          <w:rFonts w:ascii="仿宋" w:hAnsi="仿宋" w:eastAsia="仿宋" w:cs="仿宋"/>
          <w:spacing w:val="-83"/>
          <w:sz w:val="31"/>
          <w:szCs w:val="31"/>
        </w:rPr>
        <w:t xml:space="preserve"> </w:t>
      </w:r>
      <w:r>
        <w:rPr>
          <w:rFonts w:ascii="宋体" w:hAnsi="宋体" w:eastAsia="宋体" w:cs="宋体"/>
          <w:spacing w:val="-1"/>
          <w:sz w:val="31"/>
          <w:szCs w:val="31"/>
        </w:rPr>
        <w:t>:</w:t>
      </w:r>
      <w:r>
        <w:rPr>
          <w:rFonts w:hint="eastAsia" w:ascii="仿宋" w:hAnsi="仿宋" w:eastAsia="仿宋" w:cs="仿宋"/>
          <w:spacing w:val="-10"/>
          <w:sz w:val="31"/>
          <w:szCs w:val="31"/>
          <w:lang w:eastAsia="zh-CN"/>
        </w:rPr>
        <w:t>医保中心项目资金减少。</w:t>
      </w:r>
    </w:p>
    <w:p w14:paraId="5426584A">
      <w:pPr>
        <w:spacing w:before="101" w:line="224" w:lineRule="auto"/>
        <w:ind w:left="676"/>
        <w:rPr>
          <w:rFonts w:ascii="黑体" w:hAnsi="黑体" w:eastAsia="黑体" w:cs="黑体"/>
          <w:sz w:val="31"/>
          <w:szCs w:val="31"/>
        </w:rPr>
      </w:pPr>
      <w:r>
        <w:rPr>
          <w:rFonts w:ascii="黑体" w:hAnsi="黑体" w:eastAsia="黑体" w:cs="黑体"/>
          <w:spacing w:val="8"/>
          <w:sz w:val="31"/>
          <w:szCs w:val="31"/>
        </w:rPr>
        <w:t>五、一般公共预算财政拨款支出决算情况说明</w:t>
      </w:r>
    </w:p>
    <w:p w14:paraId="7953DA4B">
      <w:pPr>
        <w:spacing w:before="248" w:line="223" w:lineRule="auto"/>
        <w:ind w:left="662"/>
        <w:outlineLvl w:val="2"/>
        <w:rPr>
          <w:rFonts w:ascii="仿宋" w:hAnsi="仿宋" w:eastAsia="仿宋" w:cs="仿宋"/>
          <w:sz w:val="31"/>
          <w:szCs w:val="31"/>
        </w:rPr>
      </w:pPr>
      <w:r>
        <w:rPr>
          <w:rFonts w:ascii="仿宋" w:hAnsi="仿宋" w:eastAsia="仿宋" w:cs="仿宋"/>
          <w:b/>
          <w:bCs/>
          <w:spacing w:val="-1"/>
          <w:sz w:val="31"/>
          <w:szCs w:val="31"/>
        </w:rPr>
        <w:t>（</w:t>
      </w:r>
      <w:r>
        <w:rPr>
          <w:rFonts w:ascii="仿宋" w:hAnsi="仿宋" w:eastAsia="仿宋" w:cs="仿宋"/>
          <w:spacing w:val="-63"/>
          <w:sz w:val="31"/>
          <w:szCs w:val="31"/>
        </w:rPr>
        <w:t xml:space="preserve"> </w:t>
      </w:r>
      <w:r>
        <w:rPr>
          <w:rFonts w:ascii="仿宋" w:hAnsi="仿宋" w:eastAsia="仿宋" w:cs="仿宋"/>
          <w:b/>
          <w:bCs/>
          <w:spacing w:val="-1"/>
          <w:sz w:val="31"/>
          <w:szCs w:val="31"/>
        </w:rPr>
        <w:t>一</w:t>
      </w:r>
      <w:r>
        <w:rPr>
          <w:rFonts w:ascii="仿宋" w:hAnsi="仿宋" w:eastAsia="仿宋" w:cs="仿宋"/>
          <w:spacing w:val="-65"/>
          <w:sz w:val="31"/>
          <w:szCs w:val="31"/>
        </w:rPr>
        <w:t xml:space="preserve"> </w:t>
      </w:r>
      <w:r>
        <w:rPr>
          <w:rFonts w:ascii="仿宋" w:hAnsi="仿宋" w:eastAsia="仿宋" w:cs="仿宋"/>
          <w:b/>
          <w:bCs/>
          <w:spacing w:val="-1"/>
          <w:sz w:val="31"/>
          <w:szCs w:val="31"/>
        </w:rPr>
        <w:t>）一般公共预算财政拨款支出决算总体情况</w:t>
      </w:r>
    </w:p>
    <w:p w14:paraId="29F0E857">
      <w:pPr>
        <w:spacing w:before="49" w:line="356" w:lineRule="auto"/>
        <w:ind w:left="33" w:right="92" w:firstLine="641"/>
        <w:rPr>
          <w:rFonts w:ascii="仿宋" w:hAnsi="仿宋" w:eastAsia="仿宋" w:cs="仿宋"/>
          <w:sz w:val="31"/>
          <w:szCs w:val="31"/>
        </w:rPr>
      </w:pPr>
      <w:r>
        <w:rPr>
          <w:rFonts w:ascii="宋体" w:hAnsi="宋体" w:eastAsia="宋体" w:cs="宋体"/>
          <w:spacing w:val="4"/>
          <w:sz w:val="31"/>
          <w:szCs w:val="31"/>
        </w:rPr>
        <w:t>2023</w:t>
      </w:r>
      <w:r>
        <w:rPr>
          <w:rFonts w:ascii="宋体" w:hAnsi="宋体" w:eastAsia="宋体" w:cs="宋体"/>
          <w:spacing w:val="-54"/>
          <w:sz w:val="31"/>
          <w:szCs w:val="31"/>
        </w:rPr>
        <w:t xml:space="preserve"> </w:t>
      </w:r>
      <w:r>
        <w:rPr>
          <w:rFonts w:ascii="仿宋" w:hAnsi="仿宋" w:eastAsia="仿宋" w:cs="仿宋"/>
          <w:spacing w:val="4"/>
          <w:sz w:val="31"/>
          <w:szCs w:val="31"/>
        </w:rPr>
        <w:t>年度一般公共预算财政拨款支出</w:t>
      </w:r>
      <w:r>
        <w:rPr>
          <w:rFonts w:hint="eastAsia" w:ascii="仿宋" w:hAnsi="仿宋" w:eastAsia="仿宋" w:cs="仿宋"/>
          <w:spacing w:val="4"/>
          <w:sz w:val="31"/>
          <w:szCs w:val="31"/>
          <w:lang w:val="en-US" w:eastAsia="zh-CN"/>
        </w:rPr>
        <w:t>819.10</w:t>
      </w:r>
      <w:r>
        <w:rPr>
          <w:rFonts w:ascii="仿宋" w:hAnsi="仿宋" w:eastAsia="仿宋" w:cs="仿宋"/>
          <w:spacing w:val="4"/>
          <w:sz w:val="31"/>
          <w:szCs w:val="31"/>
        </w:rPr>
        <w:t>万元，占本年支</w:t>
      </w:r>
      <w:r>
        <w:rPr>
          <w:rFonts w:ascii="仿宋" w:hAnsi="仿宋" w:eastAsia="仿宋" w:cs="仿宋"/>
          <w:spacing w:val="3"/>
          <w:sz w:val="31"/>
          <w:szCs w:val="31"/>
        </w:rPr>
        <w:t>出合计的</w:t>
      </w:r>
      <w:r>
        <w:rPr>
          <w:rFonts w:hint="eastAsia" w:ascii="仿宋" w:hAnsi="仿宋" w:eastAsia="仿宋" w:cs="仿宋"/>
          <w:spacing w:val="3"/>
          <w:sz w:val="31"/>
          <w:szCs w:val="31"/>
          <w:lang w:val="en-US" w:eastAsia="zh-CN"/>
        </w:rPr>
        <w:t>100</w:t>
      </w:r>
      <w:r>
        <w:rPr>
          <w:rFonts w:ascii="宋体" w:hAnsi="宋体" w:eastAsia="宋体" w:cs="宋体"/>
          <w:spacing w:val="3"/>
          <w:sz w:val="31"/>
          <w:szCs w:val="31"/>
        </w:rPr>
        <w:t>%</w:t>
      </w:r>
      <w:r>
        <w:rPr>
          <w:rFonts w:ascii="仿宋" w:hAnsi="仿宋" w:eastAsia="仿宋" w:cs="仿宋"/>
          <w:spacing w:val="3"/>
          <w:sz w:val="31"/>
          <w:szCs w:val="31"/>
        </w:rPr>
        <w:t xml:space="preserve">。与 </w:t>
      </w:r>
      <w:r>
        <w:rPr>
          <w:rFonts w:ascii="宋体" w:hAnsi="宋体" w:eastAsia="宋体" w:cs="宋体"/>
          <w:spacing w:val="3"/>
          <w:sz w:val="31"/>
          <w:szCs w:val="31"/>
        </w:rPr>
        <w:t>2022</w:t>
      </w:r>
      <w:r>
        <w:rPr>
          <w:rFonts w:ascii="宋体" w:hAnsi="宋体" w:eastAsia="宋体" w:cs="宋体"/>
          <w:spacing w:val="-53"/>
          <w:sz w:val="31"/>
          <w:szCs w:val="31"/>
        </w:rPr>
        <w:t xml:space="preserve"> </w:t>
      </w:r>
      <w:r>
        <w:rPr>
          <w:rFonts w:ascii="仿宋" w:hAnsi="仿宋" w:eastAsia="仿宋" w:cs="仿宋"/>
          <w:spacing w:val="3"/>
          <w:sz w:val="31"/>
          <w:szCs w:val="31"/>
        </w:rPr>
        <w:t>年度相比，一般公共预算财政拨款支</w:t>
      </w:r>
      <w:r>
        <w:rPr>
          <w:rFonts w:ascii="仿宋" w:hAnsi="仿宋" w:eastAsia="仿宋" w:cs="仿宋"/>
          <w:spacing w:val="-1"/>
          <w:sz w:val="31"/>
          <w:szCs w:val="31"/>
        </w:rPr>
        <w:t>出</w:t>
      </w:r>
      <w:r>
        <w:rPr>
          <w:rFonts w:hint="eastAsia" w:ascii="仿宋" w:hAnsi="仿宋" w:eastAsia="仿宋" w:cs="仿宋"/>
          <w:spacing w:val="-1"/>
          <w:sz w:val="31"/>
          <w:szCs w:val="31"/>
          <w:lang w:eastAsia="zh-CN"/>
        </w:rPr>
        <w:t>减少</w:t>
      </w:r>
      <w:r>
        <w:rPr>
          <w:rFonts w:hint="eastAsia" w:ascii="仿宋" w:hAnsi="仿宋" w:eastAsia="仿宋" w:cs="仿宋"/>
          <w:spacing w:val="-1"/>
          <w:sz w:val="31"/>
          <w:szCs w:val="31"/>
          <w:lang w:val="en-US" w:eastAsia="zh-CN"/>
        </w:rPr>
        <w:t>887.22</w:t>
      </w:r>
      <w:r>
        <w:rPr>
          <w:rFonts w:ascii="仿宋" w:hAnsi="仿宋" w:eastAsia="仿宋" w:cs="仿宋"/>
          <w:spacing w:val="-1"/>
          <w:sz w:val="31"/>
          <w:szCs w:val="31"/>
        </w:rPr>
        <w:t>万元，</w:t>
      </w:r>
      <w:r>
        <w:rPr>
          <w:rFonts w:hint="eastAsia" w:ascii="仿宋" w:hAnsi="仿宋" w:eastAsia="仿宋" w:cs="仿宋"/>
          <w:spacing w:val="-1"/>
          <w:sz w:val="31"/>
          <w:szCs w:val="31"/>
          <w:lang w:eastAsia="zh-CN"/>
        </w:rPr>
        <w:t>下降</w:t>
      </w:r>
      <w:r>
        <w:rPr>
          <w:rFonts w:hint="eastAsia" w:ascii="仿宋" w:hAnsi="仿宋" w:eastAsia="仿宋" w:cs="仿宋"/>
          <w:spacing w:val="-1"/>
          <w:sz w:val="31"/>
          <w:szCs w:val="31"/>
          <w:lang w:val="en-US" w:eastAsia="zh-CN"/>
        </w:rPr>
        <w:t>52</w:t>
      </w:r>
      <w:r>
        <w:rPr>
          <w:rFonts w:ascii="宋体" w:hAnsi="宋体" w:eastAsia="宋体" w:cs="宋体"/>
          <w:spacing w:val="-1"/>
          <w:sz w:val="31"/>
          <w:szCs w:val="31"/>
        </w:rPr>
        <w:t>%</w:t>
      </w:r>
      <w:r>
        <w:rPr>
          <w:rFonts w:ascii="仿宋" w:hAnsi="仿宋" w:eastAsia="仿宋" w:cs="仿宋"/>
          <w:spacing w:val="-1"/>
          <w:sz w:val="31"/>
          <w:szCs w:val="31"/>
        </w:rPr>
        <w:t>。主要原因：</w:t>
      </w:r>
      <w:r>
        <w:rPr>
          <w:rFonts w:hint="eastAsia" w:ascii="仿宋" w:hAnsi="仿宋" w:eastAsia="仿宋" w:cs="仿宋"/>
          <w:spacing w:val="-10"/>
          <w:sz w:val="31"/>
          <w:szCs w:val="31"/>
          <w:lang w:eastAsia="zh-CN"/>
        </w:rPr>
        <w:t>医保中心项目资金减少。</w:t>
      </w:r>
    </w:p>
    <w:p w14:paraId="0438C6FF">
      <w:pPr>
        <w:spacing w:before="51" w:line="223" w:lineRule="auto"/>
        <w:ind w:left="659"/>
        <w:outlineLvl w:val="2"/>
        <w:rPr>
          <w:rFonts w:ascii="仿宋" w:hAnsi="仿宋" w:eastAsia="仿宋" w:cs="仿宋"/>
          <w:sz w:val="31"/>
          <w:szCs w:val="31"/>
        </w:rPr>
      </w:pPr>
      <w:r>
        <w:rPr>
          <w:rFonts w:ascii="仿宋" w:hAnsi="仿宋" w:eastAsia="仿宋" w:cs="仿宋"/>
          <w:b/>
          <w:bCs/>
          <w:spacing w:val="4"/>
          <w:sz w:val="31"/>
          <w:szCs w:val="31"/>
        </w:rPr>
        <w:t>（二）</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一般公共预算财政拨款支出决算结构情况</w:t>
      </w:r>
    </w:p>
    <w:p w14:paraId="59CEBF37">
      <w:pPr>
        <w:spacing w:before="49" w:line="356" w:lineRule="auto"/>
        <w:ind w:left="33" w:right="92" w:firstLine="641"/>
        <w:rPr>
          <w:rFonts w:hint="eastAsia" w:ascii="仿宋" w:hAnsi="仿宋" w:eastAsia="仿宋" w:cs="仿宋"/>
          <w:spacing w:val="3"/>
          <w:sz w:val="31"/>
          <w:szCs w:val="31"/>
        </w:rPr>
      </w:pPr>
      <w:r>
        <w:rPr>
          <w:rFonts w:ascii="仿宋" w:hAnsi="仿宋" w:eastAsia="仿宋" w:cs="仿宋"/>
          <w:spacing w:val="3"/>
          <w:sz w:val="31"/>
          <w:szCs w:val="31"/>
        </w:rPr>
        <w:t>2023 年度一般公共预算财政拨款支出</w:t>
      </w:r>
      <w:r>
        <w:rPr>
          <w:rFonts w:hint="eastAsia" w:ascii="仿宋" w:hAnsi="仿宋" w:eastAsia="仿宋" w:cs="仿宋"/>
          <w:spacing w:val="3"/>
          <w:sz w:val="31"/>
          <w:szCs w:val="31"/>
          <w:lang w:val="en-US" w:eastAsia="zh-CN"/>
        </w:rPr>
        <w:t>819.10</w:t>
      </w:r>
      <w:r>
        <w:rPr>
          <w:rFonts w:ascii="仿宋" w:hAnsi="仿宋" w:eastAsia="仿宋" w:cs="仿宋"/>
          <w:spacing w:val="3"/>
          <w:sz w:val="31"/>
          <w:szCs w:val="31"/>
        </w:rPr>
        <w:t>万元，主要用于以下方面：</w:t>
      </w:r>
      <w:r>
        <w:rPr>
          <w:rFonts w:hint="eastAsia" w:ascii="仿宋" w:hAnsi="仿宋" w:eastAsia="仿宋" w:cs="仿宋"/>
          <w:spacing w:val="3"/>
          <w:sz w:val="31"/>
          <w:szCs w:val="31"/>
          <w:lang w:eastAsia="zh-CN"/>
        </w:rPr>
        <w:t>社会保障和就业（类）</w:t>
      </w:r>
      <w:r>
        <w:rPr>
          <w:rFonts w:hint="eastAsia" w:ascii="仿宋" w:hAnsi="仿宋" w:eastAsia="仿宋" w:cs="仿宋"/>
          <w:spacing w:val="3"/>
          <w:sz w:val="31"/>
          <w:szCs w:val="31"/>
        </w:rPr>
        <w:t>支出</w:t>
      </w:r>
      <w:r>
        <w:rPr>
          <w:rFonts w:hint="eastAsia" w:ascii="仿宋" w:hAnsi="仿宋" w:eastAsia="仿宋" w:cs="仿宋"/>
          <w:spacing w:val="3"/>
          <w:sz w:val="31"/>
          <w:szCs w:val="31"/>
          <w:lang w:val="en-US" w:eastAsia="zh-CN"/>
        </w:rPr>
        <w:t>56.66</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6.92</w:t>
      </w:r>
      <w:r>
        <w:rPr>
          <w:rFonts w:hint="eastAsia" w:ascii="仿宋" w:hAnsi="仿宋" w:eastAsia="仿宋" w:cs="仿宋"/>
          <w:spacing w:val="3"/>
          <w:sz w:val="31"/>
          <w:szCs w:val="31"/>
        </w:rPr>
        <w:t>%；</w:t>
      </w:r>
      <w:r>
        <w:rPr>
          <w:rFonts w:hint="eastAsia" w:ascii="仿宋" w:hAnsi="仿宋" w:eastAsia="仿宋" w:cs="仿宋"/>
          <w:spacing w:val="3"/>
          <w:sz w:val="31"/>
          <w:szCs w:val="31"/>
          <w:lang w:eastAsia="zh-CN"/>
        </w:rPr>
        <w:t>卫生健康</w:t>
      </w:r>
      <w:r>
        <w:rPr>
          <w:rFonts w:hint="eastAsia" w:ascii="仿宋" w:hAnsi="仿宋" w:eastAsia="仿宋" w:cs="仿宋"/>
          <w:spacing w:val="3"/>
          <w:sz w:val="31"/>
          <w:szCs w:val="31"/>
        </w:rPr>
        <w:t>支出</w:t>
      </w:r>
      <w:r>
        <w:rPr>
          <w:rFonts w:hint="eastAsia" w:ascii="仿宋" w:hAnsi="仿宋" w:eastAsia="仿宋" w:cs="仿宋"/>
          <w:spacing w:val="3"/>
          <w:sz w:val="31"/>
          <w:szCs w:val="31"/>
          <w:lang w:val="en-US" w:eastAsia="zh-CN"/>
        </w:rPr>
        <w:t>670.86</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81.90</w:t>
      </w:r>
      <w:r>
        <w:rPr>
          <w:rFonts w:hint="eastAsia" w:ascii="仿宋" w:hAnsi="仿宋" w:eastAsia="仿宋" w:cs="仿宋"/>
          <w:spacing w:val="3"/>
          <w:sz w:val="31"/>
          <w:szCs w:val="31"/>
        </w:rPr>
        <w:t>%；</w:t>
      </w:r>
      <w:r>
        <w:rPr>
          <w:rFonts w:hint="eastAsia" w:ascii="仿宋" w:hAnsi="仿宋" w:eastAsia="仿宋" w:cs="仿宋"/>
          <w:spacing w:val="3"/>
          <w:sz w:val="31"/>
          <w:szCs w:val="31"/>
          <w:lang w:eastAsia="zh-CN"/>
        </w:rPr>
        <w:t>住房保障</w:t>
      </w:r>
      <w:r>
        <w:rPr>
          <w:rFonts w:hint="eastAsia" w:ascii="仿宋" w:hAnsi="仿宋" w:eastAsia="仿宋" w:cs="仿宋"/>
          <w:spacing w:val="3"/>
          <w:sz w:val="31"/>
          <w:szCs w:val="31"/>
        </w:rPr>
        <w:t>支出</w:t>
      </w:r>
      <w:r>
        <w:rPr>
          <w:rFonts w:hint="eastAsia" w:ascii="仿宋" w:hAnsi="仿宋" w:eastAsia="仿宋" w:cs="仿宋"/>
          <w:spacing w:val="3"/>
          <w:sz w:val="31"/>
          <w:szCs w:val="31"/>
          <w:lang w:val="en-US" w:eastAsia="zh-CN"/>
        </w:rPr>
        <w:t>32.58</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3.98</w:t>
      </w:r>
      <w:r>
        <w:rPr>
          <w:rFonts w:hint="eastAsia" w:ascii="仿宋" w:hAnsi="仿宋" w:eastAsia="仿宋" w:cs="仿宋"/>
          <w:spacing w:val="3"/>
          <w:sz w:val="31"/>
          <w:szCs w:val="31"/>
        </w:rPr>
        <w:t>%。</w:t>
      </w:r>
    </w:p>
    <w:p w14:paraId="63B84915">
      <w:pPr>
        <w:spacing w:before="52" w:line="223" w:lineRule="auto"/>
        <w:ind w:firstLine="638" w:firstLineChars="200"/>
        <w:outlineLvl w:val="2"/>
        <w:rPr>
          <w:rFonts w:ascii="仿宋" w:hAnsi="仿宋" w:eastAsia="仿宋" w:cs="仿宋"/>
          <w:sz w:val="31"/>
          <w:szCs w:val="31"/>
        </w:rPr>
      </w:pPr>
      <w:r>
        <w:rPr>
          <w:rFonts w:ascii="仿宋" w:hAnsi="仿宋" w:eastAsia="仿宋" w:cs="仿宋"/>
          <w:b/>
          <w:bCs/>
          <w:spacing w:val="4"/>
          <w:sz w:val="31"/>
          <w:szCs w:val="31"/>
        </w:rPr>
        <w:t>（三）</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一般公共预算财政拨款支出决算具体情况</w:t>
      </w:r>
    </w:p>
    <w:p w14:paraId="32C4D749">
      <w:pPr>
        <w:spacing w:before="248" w:line="357" w:lineRule="auto"/>
        <w:ind w:left="38" w:right="86" w:firstLine="633"/>
        <w:rPr>
          <w:rFonts w:ascii="仿宋" w:hAnsi="仿宋" w:eastAsia="仿宋" w:cs="仿宋"/>
          <w:sz w:val="31"/>
          <w:szCs w:val="31"/>
        </w:rPr>
      </w:pPr>
      <w:r>
        <w:rPr>
          <w:rFonts w:ascii="宋体" w:hAnsi="宋体" w:eastAsia="宋体" w:cs="宋体"/>
          <w:spacing w:val="12"/>
          <w:sz w:val="31"/>
          <w:szCs w:val="31"/>
        </w:rPr>
        <w:t xml:space="preserve">2023 </w:t>
      </w:r>
      <w:r>
        <w:rPr>
          <w:rFonts w:ascii="仿宋" w:hAnsi="仿宋" w:eastAsia="仿宋" w:cs="仿宋"/>
          <w:spacing w:val="12"/>
          <w:sz w:val="31"/>
          <w:szCs w:val="31"/>
        </w:rPr>
        <w:t>年度一般公共预算财政拨款支出年初预算为</w:t>
      </w:r>
      <w:r>
        <w:rPr>
          <w:rFonts w:hint="eastAsia" w:ascii="仿宋" w:hAnsi="仿宋" w:eastAsia="仿宋" w:cs="仿宋"/>
          <w:spacing w:val="33"/>
          <w:sz w:val="31"/>
          <w:szCs w:val="31"/>
          <w:lang w:val="en-US" w:eastAsia="zh-CN"/>
        </w:rPr>
        <w:t>769.00</w:t>
      </w:r>
      <w:r>
        <w:rPr>
          <w:rFonts w:ascii="仿宋" w:hAnsi="仿宋" w:eastAsia="仿宋" w:cs="仿宋"/>
          <w:spacing w:val="12"/>
          <w:sz w:val="31"/>
          <w:szCs w:val="31"/>
        </w:rPr>
        <w:t>万</w:t>
      </w:r>
      <w:r>
        <w:rPr>
          <w:rFonts w:ascii="仿宋" w:hAnsi="仿宋" w:eastAsia="仿宋" w:cs="仿宋"/>
          <w:spacing w:val="1"/>
          <w:sz w:val="31"/>
          <w:szCs w:val="31"/>
        </w:rPr>
        <w:t xml:space="preserve"> </w:t>
      </w:r>
      <w:r>
        <w:rPr>
          <w:rFonts w:ascii="仿宋" w:hAnsi="仿宋" w:eastAsia="仿宋" w:cs="仿宋"/>
          <w:spacing w:val="4"/>
          <w:sz w:val="31"/>
          <w:szCs w:val="31"/>
        </w:rPr>
        <w:t>元，支出决算为</w:t>
      </w:r>
      <w:r>
        <w:rPr>
          <w:rFonts w:hint="eastAsia" w:ascii="仿宋" w:hAnsi="仿宋" w:eastAsia="仿宋" w:cs="仿宋"/>
          <w:spacing w:val="4"/>
          <w:sz w:val="31"/>
          <w:szCs w:val="31"/>
          <w:lang w:val="en-US" w:eastAsia="zh-CN"/>
        </w:rPr>
        <w:t>759.10</w:t>
      </w:r>
      <w:r>
        <w:rPr>
          <w:rFonts w:ascii="仿宋" w:hAnsi="仿宋" w:eastAsia="仿宋" w:cs="仿宋"/>
          <w:spacing w:val="4"/>
          <w:sz w:val="31"/>
          <w:szCs w:val="31"/>
        </w:rPr>
        <w:t xml:space="preserve">万元，完成年初预算的  </w:t>
      </w:r>
      <w:r>
        <w:rPr>
          <w:rFonts w:hint="eastAsia" w:ascii="仿宋" w:hAnsi="仿宋" w:eastAsia="仿宋" w:cs="仿宋"/>
          <w:spacing w:val="4"/>
          <w:sz w:val="31"/>
          <w:szCs w:val="31"/>
          <w:lang w:val="en-US" w:eastAsia="zh-CN"/>
        </w:rPr>
        <w:t>98.71</w:t>
      </w:r>
      <w:r>
        <w:rPr>
          <w:rFonts w:ascii="宋体" w:hAnsi="宋体" w:eastAsia="宋体" w:cs="宋体"/>
          <w:spacing w:val="4"/>
          <w:sz w:val="31"/>
          <w:szCs w:val="31"/>
        </w:rPr>
        <w:t>%</w:t>
      </w:r>
      <w:r>
        <w:rPr>
          <w:rFonts w:ascii="仿宋" w:hAnsi="仿宋" w:eastAsia="仿宋" w:cs="仿宋"/>
          <w:spacing w:val="4"/>
          <w:sz w:val="31"/>
          <w:szCs w:val="31"/>
        </w:rPr>
        <w:t>。其中：</w:t>
      </w:r>
    </w:p>
    <w:p w14:paraId="670D5499">
      <w:pPr>
        <w:numPr>
          <w:ilvl w:val="0"/>
          <w:numId w:val="2"/>
        </w:numPr>
        <w:spacing w:before="248" w:line="357" w:lineRule="auto"/>
        <w:ind w:left="38" w:right="86" w:firstLine="633"/>
        <w:rPr>
          <w:rFonts w:hint="eastAsia" w:ascii="仿宋" w:hAnsi="仿宋" w:eastAsia="仿宋" w:cs="仿宋"/>
          <w:spacing w:val="4"/>
          <w:sz w:val="31"/>
          <w:szCs w:val="31"/>
          <w:lang w:eastAsia="zh-CN"/>
        </w:rPr>
      </w:pPr>
      <w:r>
        <w:rPr>
          <w:rFonts w:hint="eastAsia" w:ascii="仿宋" w:hAnsi="仿宋" w:eastAsia="仿宋" w:cs="仿宋"/>
          <w:spacing w:val="4"/>
          <w:sz w:val="31"/>
          <w:szCs w:val="31"/>
          <w:lang w:eastAsia="zh-CN"/>
        </w:rPr>
        <w:t>社会保障和就业支出</w:t>
      </w:r>
      <w:r>
        <w:rPr>
          <w:rFonts w:hint="eastAsia" w:ascii="仿宋" w:hAnsi="仿宋" w:eastAsia="仿宋" w:cs="仿宋"/>
          <w:spacing w:val="4"/>
          <w:sz w:val="31"/>
          <w:szCs w:val="31"/>
        </w:rPr>
        <w:t>年初预算为</w:t>
      </w:r>
      <w:r>
        <w:rPr>
          <w:rFonts w:hint="eastAsia" w:ascii="仿宋" w:hAnsi="仿宋" w:eastAsia="仿宋" w:cs="仿宋"/>
          <w:spacing w:val="4"/>
          <w:sz w:val="31"/>
          <w:szCs w:val="31"/>
          <w:lang w:val="en-US" w:eastAsia="zh-CN"/>
        </w:rPr>
        <w:t>56.66</w:t>
      </w:r>
      <w:r>
        <w:rPr>
          <w:rFonts w:hint="eastAsia" w:ascii="仿宋" w:hAnsi="仿宋" w:eastAsia="仿宋" w:cs="仿宋"/>
          <w:spacing w:val="4"/>
          <w:sz w:val="31"/>
          <w:szCs w:val="31"/>
        </w:rPr>
        <w:t>万元，支出决算为</w:t>
      </w:r>
      <w:r>
        <w:rPr>
          <w:rFonts w:hint="eastAsia" w:ascii="仿宋" w:hAnsi="仿宋" w:eastAsia="仿宋" w:cs="仿宋"/>
          <w:spacing w:val="4"/>
          <w:sz w:val="31"/>
          <w:szCs w:val="31"/>
          <w:lang w:val="en-US" w:eastAsia="zh-CN"/>
        </w:rPr>
        <w:t>55.66</w:t>
      </w:r>
      <w:r>
        <w:rPr>
          <w:rFonts w:hint="eastAsia"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100</w:t>
      </w:r>
      <w:r>
        <w:rPr>
          <w:rFonts w:hint="eastAsia" w:ascii="仿宋" w:hAnsi="仿宋" w:eastAsia="仿宋" w:cs="仿宋"/>
          <w:spacing w:val="4"/>
          <w:sz w:val="31"/>
          <w:szCs w:val="31"/>
        </w:rPr>
        <w:t>%。</w:t>
      </w:r>
    </w:p>
    <w:p w14:paraId="070F84D7">
      <w:pPr>
        <w:numPr>
          <w:ilvl w:val="0"/>
          <w:numId w:val="0"/>
        </w:numPr>
        <w:spacing w:before="248" w:line="357" w:lineRule="auto"/>
        <w:ind w:right="86" w:rightChars="0" w:firstLine="636" w:firstLineChars="200"/>
        <w:rPr>
          <w:rFonts w:hint="eastAsia" w:ascii="仿宋" w:hAnsi="仿宋" w:eastAsia="仿宋" w:cs="仿宋"/>
          <w:spacing w:val="4"/>
          <w:sz w:val="31"/>
          <w:szCs w:val="31"/>
          <w:lang w:eastAsia="zh-CN"/>
        </w:rPr>
      </w:pPr>
      <w:r>
        <w:rPr>
          <w:rFonts w:hint="eastAsia" w:ascii="仿宋" w:hAnsi="仿宋" w:eastAsia="仿宋" w:cs="仿宋"/>
          <w:spacing w:val="4"/>
          <w:sz w:val="31"/>
          <w:szCs w:val="31"/>
        </w:rPr>
        <w:t>2.</w:t>
      </w:r>
      <w:r>
        <w:rPr>
          <w:rFonts w:hint="eastAsia" w:ascii="仿宋" w:hAnsi="仿宋" w:eastAsia="仿宋" w:cs="仿宋"/>
          <w:spacing w:val="4"/>
          <w:sz w:val="31"/>
          <w:szCs w:val="31"/>
          <w:lang w:eastAsia="zh-CN"/>
        </w:rPr>
        <w:t>卫生健康支出</w:t>
      </w:r>
      <w:r>
        <w:rPr>
          <w:rFonts w:hint="eastAsia" w:ascii="仿宋" w:hAnsi="仿宋" w:eastAsia="仿宋" w:cs="仿宋"/>
          <w:spacing w:val="4"/>
          <w:sz w:val="31"/>
          <w:szCs w:val="31"/>
        </w:rPr>
        <w:t>年初预算为</w:t>
      </w:r>
      <w:r>
        <w:rPr>
          <w:rFonts w:hint="eastAsia" w:ascii="仿宋" w:hAnsi="仿宋" w:eastAsia="仿宋" w:cs="仿宋"/>
          <w:spacing w:val="4"/>
          <w:sz w:val="31"/>
          <w:szCs w:val="31"/>
          <w:lang w:val="en-US" w:eastAsia="zh-CN"/>
        </w:rPr>
        <w:t>679.47</w:t>
      </w:r>
      <w:r>
        <w:rPr>
          <w:rFonts w:hint="eastAsia" w:ascii="仿宋" w:hAnsi="仿宋" w:eastAsia="仿宋" w:cs="仿宋"/>
          <w:spacing w:val="4"/>
          <w:sz w:val="31"/>
          <w:szCs w:val="31"/>
        </w:rPr>
        <w:t>万元，支出决算为</w:t>
      </w:r>
      <w:r>
        <w:rPr>
          <w:rFonts w:hint="eastAsia" w:ascii="仿宋" w:hAnsi="仿宋" w:eastAsia="仿宋" w:cs="仿宋"/>
          <w:spacing w:val="4"/>
          <w:sz w:val="31"/>
          <w:szCs w:val="31"/>
          <w:lang w:val="en-US" w:eastAsia="zh-CN"/>
        </w:rPr>
        <w:t>670.86</w:t>
      </w:r>
      <w:r>
        <w:rPr>
          <w:rFonts w:hint="eastAsia"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98.73</w:t>
      </w:r>
      <w:r>
        <w:rPr>
          <w:rFonts w:hint="eastAsia" w:ascii="仿宋" w:hAnsi="仿宋" w:eastAsia="仿宋" w:cs="仿宋"/>
          <w:spacing w:val="4"/>
          <w:sz w:val="31"/>
          <w:szCs w:val="31"/>
        </w:rPr>
        <w:t>%。</w:t>
      </w:r>
      <w:bookmarkStart w:id="0" w:name="OLE_LINK2"/>
      <w:r>
        <w:rPr>
          <w:rFonts w:hint="eastAsia" w:ascii="仿宋" w:hAnsi="仿宋" w:eastAsia="仿宋" w:cs="仿宋"/>
          <w:spacing w:val="4"/>
          <w:sz w:val="31"/>
          <w:szCs w:val="31"/>
        </w:rPr>
        <w:t>决算数</w:t>
      </w:r>
      <w:r>
        <w:rPr>
          <w:rFonts w:hint="eastAsia" w:ascii="仿宋" w:hAnsi="仿宋" w:eastAsia="仿宋" w:cs="仿宋"/>
          <w:spacing w:val="4"/>
          <w:sz w:val="31"/>
          <w:szCs w:val="31"/>
          <w:lang w:eastAsia="zh-CN"/>
        </w:rPr>
        <w:t>小</w:t>
      </w:r>
      <w:r>
        <w:rPr>
          <w:rFonts w:hint="eastAsia" w:ascii="仿宋" w:hAnsi="仿宋" w:eastAsia="仿宋" w:cs="仿宋"/>
          <w:spacing w:val="4"/>
          <w:sz w:val="31"/>
          <w:szCs w:val="31"/>
        </w:rPr>
        <w:t>于预算数的</w:t>
      </w:r>
      <w:bookmarkEnd w:id="0"/>
      <w:r>
        <w:rPr>
          <w:rFonts w:hint="eastAsia" w:ascii="仿宋" w:hAnsi="仿宋" w:eastAsia="仿宋" w:cs="仿宋"/>
          <w:spacing w:val="4"/>
          <w:sz w:val="31"/>
          <w:szCs w:val="31"/>
        </w:rPr>
        <w:t>主要原因是</w:t>
      </w:r>
      <w:r>
        <w:rPr>
          <w:rFonts w:hint="eastAsia" w:ascii="仿宋" w:hAnsi="仿宋" w:eastAsia="仿宋" w:cs="仿宋"/>
          <w:spacing w:val="4"/>
          <w:sz w:val="31"/>
          <w:szCs w:val="31"/>
          <w:lang w:eastAsia="zh-CN"/>
        </w:rPr>
        <w:t>节省开支，降低办公费用。</w:t>
      </w:r>
    </w:p>
    <w:p w14:paraId="40D4716B">
      <w:pPr>
        <w:spacing w:before="248" w:line="357" w:lineRule="auto"/>
        <w:ind w:left="38" w:right="86" w:firstLine="633"/>
        <w:rPr>
          <w:rFonts w:ascii="仿宋" w:hAnsi="仿宋" w:eastAsia="仿宋" w:cs="仿宋"/>
          <w:spacing w:val="4"/>
          <w:sz w:val="31"/>
          <w:szCs w:val="31"/>
        </w:rPr>
      </w:pPr>
      <w:r>
        <w:rPr>
          <w:rFonts w:hint="eastAsia" w:ascii="仿宋" w:hAnsi="仿宋" w:eastAsia="仿宋" w:cs="仿宋"/>
          <w:spacing w:val="4"/>
          <w:sz w:val="31"/>
          <w:szCs w:val="31"/>
        </w:rPr>
        <w:t>3.</w:t>
      </w:r>
      <w:r>
        <w:rPr>
          <w:rFonts w:hint="eastAsia" w:ascii="仿宋" w:hAnsi="仿宋" w:eastAsia="仿宋" w:cs="仿宋"/>
          <w:spacing w:val="4"/>
          <w:sz w:val="31"/>
          <w:szCs w:val="31"/>
          <w:lang w:eastAsia="zh-CN"/>
        </w:rPr>
        <w:t>住房保障支出</w:t>
      </w:r>
      <w:r>
        <w:rPr>
          <w:rFonts w:hint="eastAsia" w:ascii="仿宋" w:hAnsi="仿宋" w:eastAsia="仿宋" w:cs="仿宋"/>
          <w:spacing w:val="4"/>
          <w:sz w:val="31"/>
          <w:szCs w:val="31"/>
        </w:rPr>
        <w:t>年初预算</w:t>
      </w:r>
      <w:r>
        <w:rPr>
          <w:rFonts w:hint="eastAsia" w:ascii="仿宋" w:hAnsi="仿宋" w:eastAsia="仿宋" w:cs="仿宋"/>
          <w:spacing w:val="4"/>
          <w:sz w:val="31"/>
          <w:szCs w:val="31"/>
          <w:lang w:eastAsia="zh-CN"/>
        </w:rPr>
        <w:t>为</w:t>
      </w:r>
      <w:r>
        <w:rPr>
          <w:rFonts w:hint="eastAsia" w:ascii="仿宋" w:hAnsi="仿宋" w:eastAsia="仿宋" w:cs="仿宋"/>
          <w:spacing w:val="4"/>
          <w:sz w:val="31"/>
          <w:szCs w:val="31"/>
          <w:lang w:val="en-US" w:eastAsia="zh-CN"/>
        </w:rPr>
        <w:t>32.87万元</w:t>
      </w:r>
      <w:r>
        <w:rPr>
          <w:rFonts w:hint="eastAsia" w:ascii="仿宋" w:hAnsi="仿宋" w:eastAsia="仿宋" w:cs="仿宋"/>
          <w:spacing w:val="4"/>
          <w:sz w:val="31"/>
          <w:szCs w:val="31"/>
        </w:rPr>
        <w:t>，支出决算为</w:t>
      </w:r>
      <w:r>
        <w:rPr>
          <w:rFonts w:hint="eastAsia" w:ascii="仿宋" w:hAnsi="仿宋" w:eastAsia="仿宋" w:cs="仿宋"/>
          <w:spacing w:val="4"/>
          <w:sz w:val="31"/>
          <w:szCs w:val="31"/>
          <w:lang w:val="en-US" w:eastAsia="zh-CN"/>
        </w:rPr>
        <w:t>32.58</w:t>
      </w:r>
      <w:r>
        <w:rPr>
          <w:rFonts w:hint="eastAsia"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99.12</w:t>
      </w:r>
      <w:r>
        <w:rPr>
          <w:rFonts w:hint="eastAsia" w:ascii="仿宋" w:hAnsi="仿宋" w:eastAsia="仿宋" w:cs="仿宋"/>
          <w:spacing w:val="4"/>
          <w:sz w:val="31"/>
          <w:szCs w:val="31"/>
        </w:rPr>
        <w:t>%。决算数</w:t>
      </w:r>
      <w:r>
        <w:rPr>
          <w:rFonts w:hint="eastAsia" w:ascii="仿宋" w:hAnsi="仿宋" w:eastAsia="仿宋" w:cs="仿宋"/>
          <w:spacing w:val="4"/>
          <w:sz w:val="31"/>
          <w:szCs w:val="31"/>
          <w:lang w:eastAsia="zh-CN"/>
        </w:rPr>
        <w:t>小</w:t>
      </w:r>
      <w:r>
        <w:rPr>
          <w:rFonts w:hint="eastAsia" w:ascii="仿宋" w:hAnsi="仿宋" w:eastAsia="仿宋" w:cs="仿宋"/>
          <w:spacing w:val="4"/>
          <w:sz w:val="31"/>
          <w:szCs w:val="31"/>
        </w:rPr>
        <w:t>于预算数的主要原因是</w:t>
      </w:r>
      <w:r>
        <w:rPr>
          <w:rFonts w:hint="eastAsia" w:ascii="仿宋" w:hAnsi="仿宋" w:eastAsia="仿宋" w:cs="仿宋"/>
          <w:spacing w:val="4"/>
          <w:sz w:val="31"/>
          <w:szCs w:val="31"/>
          <w:lang w:eastAsia="zh-CN"/>
        </w:rPr>
        <w:t>人员变动，有</w:t>
      </w:r>
      <w:r>
        <w:rPr>
          <w:rFonts w:hint="eastAsia" w:ascii="仿宋" w:hAnsi="仿宋" w:eastAsia="仿宋" w:cs="仿宋"/>
          <w:spacing w:val="4"/>
          <w:sz w:val="31"/>
          <w:szCs w:val="31"/>
          <w:lang w:val="en-US" w:eastAsia="zh-CN"/>
        </w:rPr>
        <w:t>1人退休</w:t>
      </w:r>
      <w:r>
        <w:rPr>
          <w:rFonts w:hint="eastAsia" w:ascii="仿宋" w:hAnsi="仿宋" w:eastAsia="仿宋" w:cs="仿宋"/>
          <w:spacing w:val="4"/>
          <w:sz w:val="31"/>
          <w:szCs w:val="31"/>
        </w:rPr>
        <w:t>。</w:t>
      </w:r>
    </w:p>
    <w:p w14:paraId="22F18651">
      <w:pPr>
        <w:spacing w:before="101" w:line="224" w:lineRule="auto"/>
        <w:ind w:left="677"/>
        <w:rPr>
          <w:rFonts w:ascii="黑体" w:hAnsi="黑体" w:eastAsia="黑体" w:cs="黑体"/>
          <w:sz w:val="31"/>
          <w:szCs w:val="31"/>
        </w:rPr>
      </w:pPr>
      <w:r>
        <w:rPr>
          <w:rFonts w:ascii="黑体" w:hAnsi="黑体" w:eastAsia="黑体" w:cs="黑体"/>
          <w:spacing w:val="8"/>
          <w:sz w:val="31"/>
          <w:szCs w:val="31"/>
        </w:rPr>
        <w:t>六、一般公共预算财政拨款基本支出决算情况说明</w:t>
      </w:r>
    </w:p>
    <w:p w14:paraId="3C604DF5">
      <w:pPr>
        <w:spacing w:before="247" w:line="357" w:lineRule="auto"/>
        <w:ind w:left="64" w:right="96" w:firstLine="607"/>
        <w:rPr>
          <w:rFonts w:ascii="仿宋" w:hAnsi="仿宋" w:eastAsia="仿宋" w:cs="仿宋"/>
          <w:sz w:val="31"/>
          <w:szCs w:val="31"/>
        </w:rPr>
      </w:pPr>
      <w:r>
        <w:rPr>
          <w:rFonts w:ascii="宋体" w:hAnsi="宋体" w:eastAsia="宋体" w:cs="宋体"/>
          <w:spacing w:val="12"/>
          <w:sz w:val="31"/>
          <w:szCs w:val="31"/>
        </w:rPr>
        <w:t xml:space="preserve">2023 </w:t>
      </w:r>
      <w:r>
        <w:rPr>
          <w:rFonts w:ascii="仿宋" w:hAnsi="仿宋" w:eastAsia="仿宋" w:cs="仿宋"/>
          <w:spacing w:val="12"/>
          <w:sz w:val="31"/>
          <w:szCs w:val="31"/>
        </w:rPr>
        <w:t>年度一般公共预算财政拨款基本支出</w:t>
      </w:r>
      <w:r>
        <w:rPr>
          <w:rFonts w:hint="eastAsia" w:ascii="仿宋" w:hAnsi="仿宋" w:eastAsia="仿宋" w:cs="仿宋"/>
          <w:spacing w:val="33"/>
          <w:sz w:val="31"/>
          <w:szCs w:val="31"/>
          <w:lang w:val="en-US" w:eastAsia="zh-CN"/>
        </w:rPr>
        <w:t>504.18</w:t>
      </w:r>
      <w:r>
        <w:rPr>
          <w:rFonts w:ascii="仿宋" w:hAnsi="仿宋" w:eastAsia="仿宋" w:cs="仿宋"/>
          <w:spacing w:val="12"/>
          <w:sz w:val="31"/>
          <w:szCs w:val="31"/>
        </w:rPr>
        <w:t>万元，其</w:t>
      </w:r>
      <w:r>
        <w:rPr>
          <w:rFonts w:ascii="仿宋" w:hAnsi="仿宋" w:eastAsia="仿宋" w:cs="仿宋"/>
          <w:sz w:val="31"/>
          <w:szCs w:val="31"/>
        </w:rPr>
        <w:t xml:space="preserve"> </w:t>
      </w:r>
      <w:r>
        <w:rPr>
          <w:rFonts w:ascii="仿宋" w:hAnsi="仿宋" w:eastAsia="仿宋" w:cs="仿宋"/>
          <w:spacing w:val="-30"/>
          <w:sz w:val="31"/>
          <w:szCs w:val="31"/>
        </w:rPr>
        <w:t>中：</w:t>
      </w:r>
    </w:p>
    <w:p w14:paraId="6DE38955">
      <w:pPr>
        <w:spacing w:before="53" w:line="367" w:lineRule="auto"/>
        <w:ind w:left="29" w:right="98" w:firstLine="643"/>
        <w:jc w:val="both"/>
        <w:rPr>
          <w:rFonts w:ascii="仿宋" w:hAnsi="仿宋" w:eastAsia="仿宋" w:cs="仿宋"/>
          <w:sz w:val="31"/>
          <w:szCs w:val="31"/>
        </w:rPr>
      </w:pPr>
      <w:r>
        <w:rPr>
          <w:rFonts w:ascii="仿宋" w:hAnsi="仿宋" w:eastAsia="仿宋" w:cs="仿宋"/>
          <w:b/>
          <w:bCs/>
          <w:spacing w:val="7"/>
          <w:sz w:val="31"/>
          <w:szCs w:val="31"/>
        </w:rPr>
        <w:t>人员经费</w:t>
      </w:r>
      <w:r>
        <w:rPr>
          <w:rFonts w:hint="eastAsia" w:ascii="仿宋" w:hAnsi="仿宋" w:eastAsia="仿宋" w:cs="仿宋"/>
          <w:spacing w:val="7"/>
          <w:sz w:val="31"/>
          <w:szCs w:val="31"/>
          <w:lang w:val="en-US" w:eastAsia="zh-CN"/>
        </w:rPr>
        <w:t>452.52</w:t>
      </w:r>
      <w:r>
        <w:rPr>
          <w:rFonts w:ascii="仿宋" w:hAnsi="仿宋" w:eastAsia="仿宋" w:cs="仿宋"/>
          <w:b/>
          <w:bCs/>
          <w:spacing w:val="7"/>
          <w:sz w:val="31"/>
          <w:szCs w:val="31"/>
        </w:rPr>
        <w:t>万元</w:t>
      </w:r>
      <w:r>
        <w:rPr>
          <w:rFonts w:ascii="仿宋" w:hAnsi="仿宋" w:eastAsia="仿宋" w:cs="仿宋"/>
          <w:spacing w:val="7"/>
          <w:sz w:val="31"/>
          <w:szCs w:val="31"/>
        </w:rPr>
        <w:t>，主要包括：基本工资、津贴补贴、</w:t>
      </w:r>
      <w:r>
        <w:rPr>
          <w:rFonts w:hint="eastAsia" w:ascii="仿宋" w:hAnsi="仿宋" w:eastAsia="仿宋" w:cs="仿宋"/>
          <w:spacing w:val="7"/>
          <w:sz w:val="31"/>
          <w:szCs w:val="31"/>
          <w:lang w:eastAsia="zh-CN"/>
        </w:rPr>
        <w:t>绩效工资、</w:t>
      </w:r>
      <w:r>
        <w:rPr>
          <w:rFonts w:ascii="仿宋" w:hAnsi="仿宋" w:eastAsia="仿宋" w:cs="仿宋"/>
          <w:spacing w:val="7"/>
          <w:sz w:val="31"/>
          <w:szCs w:val="31"/>
        </w:rPr>
        <w:t>奖</w:t>
      </w:r>
      <w:r>
        <w:rPr>
          <w:rFonts w:ascii="仿宋" w:hAnsi="仿宋" w:eastAsia="仿宋" w:cs="仿宋"/>
          <w:spacing w:val="12"/>
          <w:sz w:val="31"/>
          <w:szCs w:val="31"/>
        </w:rPr>
        <w:t xml:space="preserve"> </w:t>
      </w:r>
      <w:r>
        <w:rPr>
          <w:rFonts w:ascii="仿宋" w:hAnsi="仿宋" w:eastAsia="仿宋" w:cs="仿宋"/>
          <w:spacing w:val="9"/>
          <w:sz w:val="31"/>
          <w:szCs w:val="31"/>
        </w:rPr>
        <w:t>金、机关事业单位基</w:t>
      </w:r>
      <w:r>
        <w:rPr>
          <w:rFonts w:ascii="仿宋" w:hAnsi="仿宋" w:eastAsia="仿宋" w:cs="仿宋"/>
          <w:spacing w:val="8"/>
          <w:sz w:val="31"/>
          <w:szCs w:val="31"/>
        </w:rPr>
        <w:t>本养老保险缴</w:t>
      </w:r>
      <w:r>
        <w:rPr>
          <w:rFonts w:ascii="仿宋" w:hAnsi="仿宋" w:eastAsia="仿宋" w:cs="仿宋"/>
          <w:spacing w:val="9"/>
          <w:sz w:val="31"/>
          <w:szCs w:val="31"/>
        </w:rPr>
        <w:t>费、职业年金缴费、职工基本医疗保险缴费</w:t>
      </w:r>
      <w:r>
        <w:rPr>
          <w:rFonts w:ascii="仿宋" w:hAnsi="仿宋" w:eastAsia="仿宋" w:cs="仿宋"/>
          <w:spacing w:val="8"/>
          <w:sz w:val="31"/>
          <w:szCs w:val="31"/>
        </w:rPr>
        <w:t>、</w:t>
      </w:r>
      <w:r>
        <w:rPr>
          <w:rFonts w:ascii="仿宋" w:hAnsi="仿宋" w:eastAsia="仿宋" w:cs="仿宋"/>
          <w:spacing w:val="5"/>
          <w:sz w:val="31"/>
          <w:szCs w:val="31"/>
        </w:rPr>
        <w:t>其他社会保障缴费、住房公积金、</w:t>
      </w:r>
      <w:r>
        <w:rPr>
          <w:rFonts w:ascii="仿宋" w:hAnsi="仿宋" w:eastAsia="仿宋" w:cs="仿宋"/>
          <w:spacing w:val="9"/>
          <w:sz w:val="31"/>
          <w:szCs w:val="31"/>
        </w:rPr>
        <w:t>奖励金</w:t>
      </w:r>
      <w:r>
        <w:rPr>
          <w:rFonts w:ascii="仿宋" w:hAnsi="仿宋" w:eastAsia="仿宋" w:cs="仿宋"/>
          <w:spacing w:val="8"/>
          <w:sz w:val="31"/>
          <w:szCs w:val="31"/>
        </w:rPr>
        <w:t>。</w:t>
      </w:r>
    </w:p>
    <w:p w14:paraId="774A8C2C">
      <w:pPr>
        <w:spacing w:before="53" w:line="222" w:lineRule="auto"/>
        <w:ind w:left="675"/>
        <w:rPr>
          <w:rFonts w:hint="eastAsia" w:eastAsia="仿宋"/>
          <w:lang w:eastAsia="zh-CN"/>
        </w:rPr>
      </w:pPr>
      <w:r>
        <w:rPr>
          <w:rFonts w:ascii="仿宋" w:hAnsi="仿宋" w:eastAsia="仿宋" w:cs="仿宋"/>
          <w:b/>
          <w:bCs/>
          <w:spacing w:val="-1"/>
          <w:sz w:val="31"/>
          <w:szCs w:val="31"/>
        </w:rPr>
        <w:t>公用经费</w:t>
      </w:r>
      <w:r>
        <w:rPr>
          <w:rFonts w:hint="eastAsia" w:ascii="仿宋" w:hAnsi="仿宋" w:eastAsia="仿宋" w:cs="仿宋"/>
          <w:spacing w:val="-1"/>
          <w:sz w:val="31"/>
          <w:szCs w:val="31"/>
          <w:lang w:val="en-US" w:eastAsia="zh-CN"/>
        </w:rPr>
        <w:t>51.66</w:t>
      </w:r>
      <w:r>
        <w:rPr>
          <w:rFonts w:ascii="仿宋" w:hAnsi="仿宋" w:eastAsia="仿宋" w:cs="仿宋"/>
          <w:b/>
          <w:bCs/>
          <w:spacing w:val="-1"/>
          <w:sz w:val="31"/>
          <w:szCs w:val="31"/>
        </w:rPr>
        <w:t>万元</w:t>
      </w:r>
      <w:r>
        <w:rPr>
          <w:rFonts w:ascii="仿宋" w:hAnsi="仿宋" w:eastAsia="仿宋" w:cs="仿宋"/>
          <w:spacing w:val="-1"/>
          <w:sz w:val="31"/>
          <w:szCs w:val="31"/>
        </w:rPr>
        <w:t>，主要包括：办公费</w:t>
      </w:r>
      <w:r>
        <w:rPr>
          <w:rFonts w:hint="eastAsia" w:ascii="仿宋" w:hAnsi="仿宋" w:eastAsia="仿宋" w:cs="仿宋"/>
          <w:spacing w:val="-1"/>
          <w:sz w:val="31"/>
          <w:szCs w:val="31"/>
          <w:lang w:eastAsia="zh-CN"/>
        </w:rPr>
        <w:t>、印刷费、</w:t>
      </w:r>
      <w:r>
        <w:rPr>
          <w:rFonts w:ascii="仿宋" w:hAnsi="仿宋" w:eastAsia="仿宋" w:cs="仿宋"/>
          <w:spacing w:val="9"/>
          <w:sz w:val="31"/>
          <w:szCs w:val="31"/>
        </w:rPr>
        <w:t>手续费、水费、电费、邮电费、劳务费、委托业务费、其他交通费用、其</w:t>
      </w:r>
      <w:r>
        <w:rPr>
          <w:rFonts w:ascii="仿宋" w:hAnsi="仿宋" w:eastAsia="仿宋" w:cs="仿宋"/>
          <w:spacing w:val="8"/>
          <w:sz w:val="31"/>
          <w:szCs w:val="31"/>
        </w:rPr>
        <w:t>他商品和服</w:t>
      </w:r>
      <w:r>
        <w:rPr>
          <w:rFonts w:ascii="仿宋" w:hAnsi="仿宋" w:eastAsia="仿宋" w:cs="仿宋"/>
          <w:spacing w:val="9"/>
          <w:sz w:val="31"/>
          <w:szCs w:val="31"/>
        </w:rPr>
        <w:t>务支出</w:t>
      </w:r>
      <w:r>
        <w:rPr>
          <w:rFonts w:hint="eastAsia" w:ascii="仿宋" w:hAnsi="仿宋" w:eastAsia="仿宋" w:cs="仿宋"/>
          <w:spacing w:val="9"/>
          <w:sz w:val="31"/>
          <w:szCs w:val="31"/>
          <w:lang w:eastAsia="zh-CN"/>
        </w:rPr>
        <w:t>。</w:t>
      </w:r>
    </w:p>
    <w:p w14:paraId="61945361">
      <w:pPr>
        <w:pStyle w:val="2"/>
        <w:spacing w:line="256" w:lineRule="auto"/>
      </w:pPr>
    </w:p>
    <w:p w14:paraId="1EAE531C">
      <w:pPr>
        <w:spacing w:before="101" w:line="224" w:lineRule="auto"/>
        <w:ind w:left="505"/>
        <w:rPr>
          <w:rFonts w:ascii="黑体" w:hAnsi="黑体" w:eastAsia="黑体" w:cs="黑体"/>
          <w:sz w:val="31"/>
          <w:szCs w:val="31"/>
        </w:rPr>
      </w:pPr>
      <w:r>
        <w:rPr>
          <w:rFonts w:ascii="黑体" w:hAnsi="黑体" w:eastAsia="黑体" w:cs="黑体"/>
          <w:spacing w:val="9"/>
          <w:sz w:val="31"/>
          <w:szCs w:val="31"/>
        </w:rPr>
        <w:t>七、政府性基金预算财政拨款收入支出决算</w:t>
      </w:r>
      <w:r>
        <w:rPr>
          <w:rFonts w:ascii="黑体" w:hAnsi="黑体" w:eastAsia="黑体" w:cs="黑体"/>
          <w:spacing w:val="8"/>
          <w:sz w:val="31"/>
          <w:szCs w:val="31"/>
        </w:rPr>
        <w:t>情况说明</w:t>
      </w:r>
    </w:p>
    <w:p w14:paraId="6C5E00C5">
      <w:pPr>
        <w:spacing w:before="246" w:line="366" w:lineRule="auto"/>
        <w:ind w:left="38" w:firstLine="474"/>
        <w:rPr>
          <w:rFonts w:ascii="仿宋" w:hAnsi="仿宋" w:eastAsia="仿宋" w:cs="仿宋"/>
          <w:sz w:val="31"/>
          <w:szCs w:val="31"/>
        </w:rPr>
      </w:pPr>
      <w:r>
        <w:rPr>
          <w:rFonts w:ascii="宋体" w:hAnsi="宋体" w:eastAsia="宋体" w:cs="宋体"/>
          <w:spacing w:val="33"/>
          <w:sz w:val="31"/>
          <w:szCs w:val="31"/>
        </w:rPr>
        <w:t>2023</w:t>
      </w:r>
      <w:r>
        <w:rPr>
          <w:rFonts w:ascii="仿宋" w:hAnsi="仿宋" w:eastAsia="仿宋" w:cs="仿宋"/>
          <w:spacing w:val="33"/>
          <w:sz w:val="31"/>
          <w:szCs w:val="31"/>
        </w:rPr>
        <w:t>年度政府性基金预算财政拨款年初结转和结余</w:t>
      </w:r>
      <w:r>
        <w:rPr>
          <w:rFonts w:ascii="仿宋" w:hAnsi="仿宋" w:eastAsia="仿宋" w:cs="仿宋"/>
          <w:sz w:val="31"/>
          <w:szCs w:val="31"/>
        </w:rPr>
        <w:t xml:space="preserve"> </w:t>
      </w:r>
      <w:r>
        <w:rPr>
          <w:rFonts w:hint="eastAsia" w:ascii="仿宋" w:hAnsi="仿宋" w:eastAsia="仿宋" w:cs="仿宋"/>
          <w:sz w:val="31"/>
          <w:szCs w:val="31"/>
          <w:lang w:val="en-US" w:eastAsia="zh-CN"/>
        </w:rPr>
        <w:t>0</w:t>
      </w:r>
      <w:r>
        <w:rPr>
          <w:rFonts w:ascii="仿宋" w:hAnsi="仿宋" w:eastAsia="仿宋" w:cs="仿宋"/>
          <w:sz w:val="31"/>
          <w:szCs w:val="31"/>
        </w:rPr>
        <w:t xml:space="preserve"> 万元；本年收入</w:t>
      </w:r>
      <w:r>
        <w:rPr>
          <w:rFonts w:hint="eastAsia" w:ascii="仿宋" w:hAnsi="仿宋" w:eastAsia="仿宋" w:cs="仿宋"/>
          <w:sz w:val="31"/>
          <w:szCs w:val="31"/>
          <w:lang w:val="en-US" w:eastAsia="zh-CN"/>
        </w:rPr>
        <w:t>0</w:t>
      </w:r>
      <w:r>
        <w:rPr>
          <w:rFonts w:ascii="仿宋" w:hAnsi="仿宋" w:eastAsia="仿宋" w:cs="仿宋"/>
          <w:sz w:val="31"/>
          <w:szCs w:val="31"/>
        </w:rPr>
        <w:t>万元，比上年增加</w:t>
      </w:r>
      <w:r>
        <w:rPr>
          <w:rFonts w:hint="eastAsia" w:ascii="仿宋" w:hAnsi="仿宋" w:eastAsia="仿宋" w:cs="仿宋"/>
          <w:sz w:val="31"/>
          <w:szCs w:val="31"/>
          <w:lang w:val="en-US" w:eastAsia="zh-CN"/>
        </w:rPr>
        <w:t>0</w:t>
      </w:r>
      <w:r>
        <w:rPr>
          <w:rFonts w:ascii="仿宋" w:hAnsi="仿宋" w:eastAsia="仿宋" w:cs="仿宋"/>
          <w:sz w:val="31"/>
          <w:szCs w:val="31"/>
        </w:rPr>
        <w:t>万元</w:t>
      </w:r>
      <w:r>
        <w:rPr>
          <w:rFonts w:ascii="仿宋" w:hAnsi="仿宋" w:eastAsia="仿宋" w:cs="仿宋"/>
          <w:spacing w:val="-1"/>
          <w:sz w:val="31"/>
          <w:szCs w:val="31"/>
        </w:rPr>
        <w:t>，增长</w:t>
      </w:r>
      <w:r>
        <w:rPr>
          <w:rFonts w:hint="eastAsia" w:ascii="仿宋" w:hAnsi="仿宋" w:eastAsia="仿宋" w:cs="仿宋"/>
          <w:spacing w:val="-1"/>
          <w:sz w:val="31"/>
          <w:szCs w:val="31"/>
          <w:lang w:val="en-US" w:eastAsia="zh-CN"/>
        </w:rPr>
        <w:t>0</w:t>
      </w:r>
      <w:r>
        <w:rPr>
          <w:rFonts w:ascii="宋体" w:hAnsi="宋体" w:eastAsia="宋体" w:cs="宋体"/>
          <w:spacing w:val="3"/>
          <w:sz w:val="31"/>
          <w:szCs w:val="31"/>
        </w:rPr>
        <w:t>%</w:t>
      </w:r>
      <w:r>
        <w:rPr>
          <w:rFonts w:ascii="仿宋" w:hAnsi="仿宋" w:eastAsia="仿宋" w:cs="仿宋"/>
          <w:spacing w:val="3"/>
          <w:sz w:val="31"/>
          <w:szCs w:val="31"/>
        </w:rPr>
        <w:t xml:space="preserve">；本年支出 </w:t>
      </w:r>
      <w:r>
        <w:rPr>
          <w:rFonts w:hint="eastAsia" w:ascii="仿宋" w:hAnsi="仿宋" w:eastAsia="仿宋" w:cs="仿宋"/>
          <w:spacing w:val="3"/>
          <w:sz w:val="31"/>
          <w:szCs w:val="31"/>
          <w:lang w:val="en-US" w:eastAsia="zh-CN"/>
        </w:rPr>
        <w:t>0</w:t>
      </w:r>
      <w:r>
        <w:rPr>
          <w:rFonts w:ascii="仿宋" w:hAnsi="仿宋" w:eastAsia="仿宋" w:cs="仿宋"/>
          <w:spacing w:val="3"/>
          <w:sz w:val="31"/>
          <w:szCs w:val="31"/>
        </w:rPr>
        <w:t>万元，</w:t>
      </w:r>
      <w:r>
        <w:rPr>
          <w:rFonts w:ascii="仿宋" w:hAnsi="仿宋" w:eastAsia="仿宋" w:cs="仿宋"/>
          <w:spacing w:val="-76"/>
          <w:sz w:val="31"/>
          <w:szCs w:val="31"/>
        </w:rPr>
        <w:t xml:space="preserve"> </w:t>
      </w:r>
      <w:r>
        <w:rPr>
          <w:rFonts w:ascii="仿宋" w:hAnsi="仿宋" w:eastAsia="仿宋" w:cs="仿宋"/>
          <w:spacing w:val="3"/>
          <w:sz w:val="31"/>
          <w:szCs w:val="31"/>
        </w:rPr>
        <w:t>比上年增加</w:t>
      </w:r>
      <w:r>
        <w:rPr>
          <w:rFonts w:hint="eastAsia" w:ascii="仿宋" w:hAnsi="仿宋" w:eastAsia="仿宋" w:cs="仿宋"/>
          <w:spacing w:val="3"/>
          <w:sz w:val="31"/>
          <w:szCs w:val="31"/>
          <w:lang w:val="en-US" w:eastAsia="zh-CN"/>
        </w:rPr>
        <w:t>0</w:t>
      </w:r>
      <w:r>
        <w:rPr>
          <w:rFonts w:ascii="仿宋" w:hAnsi="仿宋" w:eastAsia="仿宋" w:cs="仿宋"/>
          <w:spacing w:val="4"/>
          <w:sz w:val="31"/>
          <w:szCs w:val="31"/>
        </w:rPr>
        <w:t>万元，增长</w:t>
      </w:r>
      <w:r>
        <w:rPr>
          <w:rFonts w:hint="eastAsia" w:ascii="仿宋" w:hAnsi="仿宋" w:eastAsia="仿宋" w:cs="仿宋"/>
          <w:spacing w:val="4"/>
          <w:sz w:val="31"/>
          <w:szCs w:val="31"/>
          <w:lang w:val="en-US" w:eastAsia="zh-CN"/>
        </w:rPr>
        <w:t>0</w:t>
      </w:r>
      <w:r>
        <w:rPr>
          <w:rFonts w:ascii="宋体" w:hAnsi="宋体" w:eastAsia="宋体" w:cs="宋体"/>
          <w:spacing w:val="4"/>
          <w:sz w:val="31"/>
          <w:szCs w:val="31"/>
        </w:rPr>
        <w:t>%</w:t>
      </w:r>
      <w:r>
        <w:rPr>
          <w:rFonts w:ascii="仿宋" w:hAnsi="仿宋" w:eastAsia="仿宋" w:cs="仿宋"/>
          <w:spacing w:val="4"/>
          <w:sz w:val="31"/>
          <w:szCs w:val="31"/>
        </w:rPr>
        <w:t>；年末结转和结余</w:t>
      </w:r>
      <w:r>
        <w:rPr>
          <w:rFonts w:hint="eastAsia" w:ascii="仿宋" w:hAnsi="仿宋" w:eastAsia="仿宋" w:cs="仿宋"/>
          <w:spacing w:val="48"/>
          <w:sz w:val="31"/>
          <w:szCs w:val="31"/>
          <w:lang w:val="en-US" w:eastAsia="zh-CN"/>
        </w:rPr>
        <w:t>0</w:t>
      </w:r>
      <w:r>
        <w:rPr>
          <w:rFonts w:ascii="仿宋" w:hAnsi="仿宋" w:eastAsia="仿宋" w:cs="仿宋"/>
          <w:spacing w:val="4"/>
          <w:sz w:val="31"/>
          <w:szCs w:val="31"/>
        </w:rPr>
        <w:t>万</w:t>
      </w:r>
      <w:r>
        <w:rPr>
          <w:rFonts w:ascii="仿宋" w:hAnsi="仿宋" w:eastAsia="仿宋" w:cs="仿宋"/>
          <w:spacing w:val="1"/>
          <w:sz w:val="31"/>
          <w:szCs w:val="31"/>
        </w:rPr>
        <w:t>元。支出具体情况如下：</w:t>
      </w:r>
    </w:p>
    <w:p w14:paraId="7D08F667">
      <w:pPr>
        <w:ind w:firstLine="640" w:firstLineChars="200"/>
        <w:rPr>
          <w:rFonts w:ascii="仿宋" w:hAnsi="仿宋" w:eastAsia="仿宋" w:cs="仿宋"/>
          <w:sz w:val="31"/>
          <w:szCs w:val="31"/>
        </w:rPr>
        <w:sectPr>
          <w:footerReference r:id="rId11" w:type="default"/>
          <w:pgSz w:w="11907" w:h="16839"/>
          <w:pgMar w:top="1431" w:right="1641" w:bottom="1153" w:left="1785" w:header="0" w:footer="965" w:gutter="0"/>
          <w:cols w:space="720" w:num="1"/>
        </w:sectPr>
      </w:pPr>
      <w:r>
        <w:rPr>
          <w:rFonts w:hint="eastAsia" w:ascii="仿宋" w:hAnsi="仿宋" w:eastAsia="仿宋"/>
          <w:sz w:val="32"/>
          <w:highlight w:val="none"/>
          <w:lang w:val="en-US" w:eastAsia="zh-CN"/>
        </w:rPr>
        <w:t>本单位本年度无政府性基金预算财政拨款收入支出。</w:t>
      </w:r>
    </w:p>
    <w:p w14:paraId="02053A17">
      <w:pPr>
        <w:spacing w:before="158" w:line="224" w:lineRule="auto"/>
        <w:ind w:firstLine="648" w:firstLineChars="200"/>
        <w:rPr>
          <w:rFonts w:ascii="黑体" w:hAnsi="黑体" w:eastAsia="黑体" w:cs="黑体"/>
          <w:sz w:val="31"/>
          <w:szCs w:val="31"/>
        </w:rPr>
      </w:pPr>
      <w:r>
        <w:rPr>
          <w:rFonts w:ascii="黑体" w:hAnsi="黑体" w:eastAsia="黑体" w:cs="黑体"/>
          <w:spacing w:val="7"/>
          <w:sz w:val="31"/>
          <w:szCs w:val="31"/>
        </w:rPr>
        <w:t>八、国有资本经营预算财政拨款支出决算情况说明</w:t>
      </w:r>
    </w:p>
    <w:p w14:paraId="00D3A5CF">
      <w:pPr>
        <w:spacing w:before="248" w:line="220" w:lineRule="auto"/>
        <w:ind w:left="671"/>
        <w:rPr>
          <w:rFonts w:ascii="仿宋" w:hAnsi="仿宋" w:eastAsia="仿宋" w:cs="仿宋"/>
          <w:sz w:val="31"/>
          <w:szCs w:val="31"/>
        </w:rPr>
      </w:pPr>
      <w:r>
        <w:rPr>
          <w:rFonts w:ascii="宋体" w:hAnsi="宋体" w:eastAsia="宋体" w:cs="宋体"/>
          <w:spacing w:val="7"/>
          <w:sz w:val="31"/>
          <w:szCs w:val="31"/>
        </w:rPr>
        <w:t xml:space="preserve">2023 </w:t>
      </w:r>
      <w:r>
        <w:rPr>
          <w:rFonts w:ascii="仿宋" w:hAnsi="仿宋" w:eastAsia="仿宋" w:cs="仿宋"/>
          <w:spacing w:val="7"/>
          <w:sz w:val="31"/>
          <w:szCs w:val="31"/>
        </w:rPr>
        <w:t>年度国有资本经营预算年初结转和结余</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万元；</w:t>
      </w:r>
    </w:p>
    <w:p w14:paraId="5181E009">
      <w:pPr>
        <w:spacing w:before="255" w:line="364" w:lineRule="auto"/>
        <w:ind w:left="23" w:firstLine="3"/>
        <w:rPr>
          <w:rFonts w:ascii="仿宋" w:hAnsi="仿宋" w:eastAsia="仿宋" w:cs="仿宋"/>
          <w:sz w:val="31"/>
          <w:szCs w:val="31"/>
        </w:rPr>
      </w:pPr>
      <w:r>
        <w:rPr>
          <w:rFonts w:ascii="仿宋" w:hAnsi="仿宋" w:eastAsia="仿宋" w:cs="仿宋"/>
          <w:spacing w:val="-5"/>
          <w:sz w:val="31"/>
          <w:szCs w:val="31"/>
        </w:rPr>
        <w:t>本年收入</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万元，比上年增加</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万元，增长</w:t>
      </w:r>
      <w:r>
        <w:rPr>
          <w:rFonts w:hint="eastAsia" w:ascii="仿宋" w:hAnsi="仿宋" w:eastAsia="仿宋" w:cs="仿宋"/>
          <w:spacing w:val="-5"/>
          <w:sz w:val="31"/>
          <w:szCs w:val="31"/>
          <w:lang w:val="en-US" w:eastAsia="zh-CN"/>
        </w:rPr>
        <w:t>0</w:t>
      </w:r>
      <w:r>
        <w:rPr>
          <w:rFonts w:ascii="宋体" w:hAnsi="宋体" w:eastAsia="宋体" w:cs="宋体"/>
          <w:spacing w:val="-6"/>
          <w:sz w:val="31"/>
          <w:szCs w:val="31"/>
        </w:rPr>
        <w:t>%</w:t>
      </w:r>
      <w:r>
        <w:rPr>
          <w:rFonts w:ascii="仿宋" w:hAnsi="仿宋" w:eastAsia="仿宋" w:cs="仿宋"/>
          <w:spacing w:val="1"/>
          <w:sz w:val="31"/>
          <w:szCs w:val="31"/>
        </w:rPr>
        <w:t>；本年支出</w:t>
      </w:r>
      <w:r>
        <w:rPr>
          <w:rFonts w:hint="eastAsia" w:ascii="仿宋" w:hAnsi="仿宋" w:eastAsia="仿宋" w:cs="仿宋"/>
          <w:spacing w:val="49"/>
          <w:sz w:val="31"/>
          <w:szCs w:val="31"/>
          <w:lang w:val="en-US" w:eastAsia="zh-CN"/>
        </w:rPr>
        <w:t>0</w:t>
      </w:r>
      <w:r>
        <w:rPr>
          <w:rFonts w:ascii="仿宋" w:hAnsi="仿宋" w:eastAsia="仿宋" w:cs="仿宋"/>
          <w:spacing w:val="1"/>
          <w:sz w:val="31"/>
          <w:szCs w:val="31"/>
        </w:rPr>
        <w:t>万元，</w:t>
      </w:r>
      <w:r>
        <w:rPr>
          <w:rFonts w:ascii="仿宋" w:hAnsi="仿宋" w:eastAsia="仿宋" w:cs="仿宋"/>
          <w:spacing w:val="-74"/>
          <w:sz w:val="31"/>
          <w:szCs w:val="31"/>
        </w:rPr>
        <w:t xml:space="preserve"> </w:t>
      </w:r>
      <w:r>
        <w:rPr>
          <w:rFonts w:ascii="仿宋" w:hAnsi="仿宋" w:eastAsia="仿宋" w:cs="仿宋"/>
          <w:spacing w:val="1"/>
          <w:sz w:val="31"/>
          <w:szCs w:val="31"/>
        </w:rPr>
        <w:t>比上年增加</w:t>
      </w:r>
      <w:r>
        <w:rPr>
          <w:rFonts w:hint="eastAsia" w:ascii="仿宋" w:hAnsi="仿宋" w:eastAsia="仿宋" w:cs="仿宋"/>
          <w:spacing w:val="1"/>
          <w:sz w:val="31"/>
          <w:szCs w:val="31"/>
          <w:lang w:val="en-US" w:eastAsia="zh-CN"/>
        </w:rPr>
        <w:t>0</w:t>
      </w:r>
      <w:r>
        <w:rPr>
          <w:rFonts w:ascii="仿宋" w:hAnsi="仿宋" w:eastAsia="仿宋" w:cs="仿宋"/>
          <w:spacing w:val="1"/>
          <w:sz w:val="31"/>
          <w:szCs w:val="31"/>
        </w:rPr>
        <w:t>万元，</w:t>
      </w:r>
      <w:r>
        <w:rPr>
          <w:rFonts w:ascii="仿宋" w:hAnsi="仿宋" w:eastAsia="仿宋" w:cs="仿宋"/>
          <w:sz w:val="31"/>
          <w:szCs w:val="31"/>
        </w:rPr>
        <w:t xml:space="preserve"> </w:t>
      </w:r>
      <w:r>
        <w:rPr>
          <w:rFonts w:ascii="仿宋" w:hAnsi="仿宋" w:eastAsia="仿宋" w:cs="仿宋"/>
          <w:spacing w:val="5"/>
          <w:sz w:val="31"/>
          <w:szCs w:val="31"/>
        </w:rPr>
        <w:t>增长</w:t>
      </w:r>
      <w:r>
        <w:rPr>
          <w:rFonts w:hint="eastAsia" w:ascii="仿宋" w:hAnsi="仿宋" w:eastAsia="仿宋" w:cs="仿宋"/>
          <w:spacing w:val="5"/>
          <w:sz w:val="31"/>
          <w:szCs w:val="31"/>
          <w:lang w:val="en-US" w:eastAsia="zh-CN"/>
        </w:rPr>
        <w:t>0%</w:t>
      </w:r>
      <w:r>
        <w:rPr>
          <w:rFonts w:ascii="仿宋" w:hAnsi="仿宋" w:eastAsia="仿宋" w:cs="仿宋"/>
          <w:spacing w:val="-118"/>
          <w:sz w:val="31"/>
          <w:szCs w:val="31"/>
        </w:rPr>
        <w:t xml:space="preserve"> </w:t>
      </w:r>
      <w:r>
        <w:rPr>
          <w:rFonts w:ascii="仿宋" w:hAnsi="仿宋" w:eastAsia="仿宋" w:cs="仿宋"/>
          <w:spacing w:val="5"/>
          <w:sz w:val="31"/>
          <w:szCs w:val="31"/>
        </w:rPr>
        <w:t>；年末结转和结余</w:t>
      </w:r>
      <w:r>
        <w:rPr>
          <w:rFonts w:hint="eastAsia" w:ascii="仿宋" w:hAnsi="仿宋" w:eastAsia="仿宋" w:cs="仿宋"/>
          <w:spacing w:val="48"/>
          <w:sz w:val="31"/>
          <w:szCs w:val="31"/>
          <w:lang w:val="en-US" w:eastAsia="zh-CN"/>
        </w:rPr>
        <w:t>0</w:t>
      </w:r>
      <w:r>
        <w:rPr>
          <w:rFonts w:ascii="仿宋" w:hAnsi="仿宋" w:eastAsia="仿宋" w:cs="仿宋"/>
          <w:spacing w:val="4"/>
          <w:sz w:val="31"/>
          <w:szCs w:val="31"/>
        </w:rPr>
        <w:t>万元。支</w:t>
      </w:r>
      <w:r>
        <w:rPr>
          <w:rFonts w:ascii="仿宋" w:hAnsi="仿宋" w:eastAsia="仿宋" w:cs="仿宋"/>
          <w:sz w:val="31"/>
          <w:szCs w:val="31"/>
        </w:rPr>
        <w:t xml:space="preserve"> </w:t>
      </w:r>
      <w:r>
        <w:rPr>
          <w:rFonts w:ascii="仿宋" w:hAnsi="仿宋" w:eastAsia="仿宋" w:cs="仿宋"/>
          <w:spacing w:val="-1"/>
          <w:sz w:val="31"/>
          <w:szCs w:val="31"/>
        </w:rPr>
        <w:t>出具体情况如下：</w:t>
      </w:r>
    </w:p>
    <w:p w14:paraId="32269F64">
      <w:pPr>
        <w:ind w:firstLine="640" w:firstLineChars="200"/>
      </w:pPr>
      <w:r>
        <w:rPr>
          <w:rFonts w:hint="eastAsia" w:ascii="仿宋" w:hAnsi="仿宋" w:eastAsia="仿宋"/>
          <w:sz w:val="32"/>
          <w:highlight w:val="none"/>
          <w:lang w:val="en-US" w:eastAsia="zh-CN"/>
        </w:rPr>
        <w:t>本单位本年度无国有资本经营预算财政拨款支出。</w:t>
      </w:r>
    </w:p>
    <w:p w14:paraId="1D42AB31">
      <w:pPr>
        <w:spacing w:before="101" w:line="224" w:lineRule="auto"/>
        <w:ind w:left="675"/>
        <w:rPr>
          <w:rFonts w:ascii="黑体" w:hAnsi="黑体" w:eastAsia="黑体" w:cs="黑体"/>
          <w:sz w:val="31"/>
          <w:szCs w:val="31"/>
        </w:rPr>
      </w:pPr>
      <w:r>
        <w:rPr>
          <w:rFonts w:ascii="黑体" w:hAnsi="黑体" w:eastAsia="黑体" w:cs="黑体"/>
          <w:spacing w:val="8"/>
          <w:sz w:val="31"/>
          <w:szCs w:val="31"/>
        </w:rPr>
        <w:t>九、财政拨款“三公”经费支出决算情况说明</w:t>
      </w:r>
    </w:p>
    <w:p w14:paraId="35748B95">
      <w:pPr>
        <w:tabs>
          <w:tab w:val="left" w:pos="636"/>
        </w:tabs>
        <w:spacing w:before="255" w:line="364" w:lineRule="auto"/>
        <w:ind w:firstLine="640" w:firstLineChars="200"/>
        <w:rPr>
          <w:rFonts w:ascii="仿宋" w:hAnsi="仿宋" w:eastAsia="仿宋" w:cs="仿宋"/>
          <w:spacing w:val="-5"/>
          <w:sz w:val="31"/>
          <w:szCs w:val="31"/>
        </w:rPr>
      </w:pPr>
      <w:r>
        <w:rPr>
          <w:rFonts w:ascii="仿宋" w:hAnsi="仿宋" w:eastAsia="仿宋" w:cs="仿宋"/>
          <w:spacing w:val="5"/>
          <w:sz w:val="31"/>
          <w:szCs w:val="31"/>
        </w:rPr>
        <w:t>（</w:t>
      </w:r>
      <w:r>
        <w:rPr>
          <w:rFonts w:ascii="仿宋" w:hAnsi="仿宋" w:eastAsia="仿宋" w:cs="仿宋"/>
          <w:spacing w:val="-5"/>
          <w:sz w:val="31"/>
          <w:szCs w:val="31"/>
        </w:rPr>
        <w:t>一）“三公”经费财政拨款支出决算总体情况说明</w:t>
      </w:r>
    </w:p>
    <w:p w14:paraId="732C2294">
      <w:pPr>
        <w:spacing w:before="255" w:line="364" w:lineRule="auto"/>
        <w:ind w:left="23" w:firstLine="600" w:firstLineChars="200"/>
        <w:rPr>
          <w:rFonts w:ascii="仿宋" w:hAnsi="仿宋" w:eastAsia="仿宋" w:cs="仿宋"/>
          <w:spacing w:val="-5"/>
          <w:sz w:val="31"/>
          <w:szCs w:val="31"/>
        </w:rPr>
      </w:pPr>
      <w:r>
        <w:rPr>
          <w:rFonts w:ascii="仿宋" w:hAnsi="仿宋" w:eastAsia="仿宋" w:cs="仿宋"/>
          <w:spacing w:val="-5"/>
          <w:sz w:val="31"/>
          <w:szCs w:val="31"/>
        </w:rPr>
        <w:t>2023 年度“三公”经费财政拨款支出预算为</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w:t>
      </w:r>
      <w:r>
        <w:rPr>
          <w:rFonts w:hint="eastAsia" w:ascii="仿宋" w:hAnsi="仿宋" w:eastAsia="仿宋" w:cs="仿宋"/>
          <w:spacing w:val="-5"/>
          <w:sz w:val="31"/>
          <w:szCs w:val="31"/>
          <w:lang w:eastAsia="zh-CN"/>
        </w:rPr>
        <w:t>支</w:t>
      </w:r>
      <w:r>
        <w:rPr>
          <w:rFonts w:ascii="仿宋" w:hAnsi="仿宋" w:eastAsia="仿宋" w:cs="仿宋"/>
          <w:spacing w:val="-5"/>
          <w:sz w:val="31"/>
          <w:szCs w:val="31"/>
        </w:rPr>
        <w:t>出决算为</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万元，完成预算的</w:t>
      </w:r>
      <w:r>
        <w:rPr>
          <w:rFonts w:hint="eastAsia" w:ascii="仿宋" w:hAnsi="仿宋" w:eastAsia="仿宋" w:cs="仿宋"/>
          <w:spacing w:val="-5"/>
          <w:sz w:val="31"/>
          <w:szCs w:val="31"/>
          <w:lang w:val="en-US" w:eastAsia="zh-CN"/>
        </w:rPr>
        <w:t>100</w:t>
      </w:r>
      <w:r>
        <w:rPr>
          <w:rFonts w:ascii="仿宋" w:hAnsi="仿宋" w:eastAsia="仿宋" w:cs="仿宋"/>
          <w:spacing w:val="-5"/>
          <w:sz w:val="31"/>
          <w:szCs w:val="31"/>
        </w:rPr>
        <w:t>%；较 2022 年度增加</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 xml:space="preserve"> 万元，增长</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 xml:space="preserve"> %，</w:t>
      </w:r>
      <w:r>
        <w:rPr>
          <w:rFonts w:hint="eastAsia" w:ascii="仿宋" w:hAnsi="仿宋" w:eastAsia="仿宋" w:cs="仿宋"/>
          <w:spacing w:val="-5"/>
          <w:sz w:val="31"/>
          <w:szCs w:val="31"/>
          <w:lang w:eastAsia="zh-CN"/>
        </w:rPr>
        <w:t>本单位本年度无三公经费支出</w:t>
      </w:r>
      <w:r>
        <w:rPr>
          <w:rFonts w:hint="eastAsia" w:ascii="仿宋" w:hAnsi="仿宋" w:eastAsia="仿宋" w:cs="仿宋"/>
          <w:spacing w:val="-5"/>
          <w:sz w:val="31"/>
          <w:szCs w:val="31"/>
        </w:rPr>
        <w:t>。决算数</w:t>
      </w:r>
      <w:r>
        <w:rPr>
          <w:rFonts w:hint="eastAsia" w:ascii="仿宋" w:hAnsi="仿宋" w:eastAsia="仿宋" w:cs="仿宋"/>
          <w:spacing w:val="-5"/>
          <w:sz w:val="31"/>
          <w:szCs w:val="31"/>
          <w:lang w:eastAsia="zh-CN"/>
        </w:rPr>
        <w:t>等</w:t>
      </w:r>
      <w:r>
        <w:rPr>
          <w:rFonts w:hint="eastAsia" w:ascii="仿宋" w:hAnsi="仿宋" w:eastAsia="仿宋" w:cs="仿宋"/>
          <w:spacing w:val="-5"/>
          <w:sz w:val="31"/>
          <w:szCs w:val="31"/>
        </w:rPr>
        <w:t>于预算数的主要原因</w:t>
      </w:r>
      <w:r>
        <w:rPr>
          <w:rFonts w:hint="eastAsia" w:ascii="仿宋" w:hAnsi="仿宋" w:eastAsia="仿宋" w:cs="仿宋"/>
          <w:spacing w:val="-5"/>
          <w:sz w:val="31"/>
          <w:szCs w:val="31"/>
          <w:lang w:eastAsia="zh-CN"/>
        </w:rPr>
        <w:t>本单位无三公经费支出项目</w:t>
      </w:r>
      <w:r>
        <w:rPr>
          <w:rFonts w:hint="eastAsia" w:ascii="仿宋" w:hAnsi="仿宋" w:eastAsia="仿宋" w:cs="仿宋"/>
          <w:spacing w:val="-5"/>
          <w:sz w:val="31"/>
          <w:szCs w:val="31"/>
        </w:rPr>
        <w:t>。</w:t>
      </w:r>
    </w:p>
    <w:p w14:paraId="7A90D556">
      <w:pPr>
        <w:numPr>
          <w:ilvl w:val="0"/>
          <w:numId w:val="3"/>
        </w:numPr>
        <w:spacing w:before="50" w:line="223" w:lineRule="auto"/>
        <w:ind w:firstLine="640" w:firstLineChars="200"/>
        <w:rPr>
          <w:rFonts w:ascii="仿宋" w:hAnsi="仿宋" w:eastAsia="仿宋" w:cs="仿宋"/>
          <w:spacing w:val="5"/>
          <w:sz w:val="31"/>
          <w:szCs w:val="31"/>
        </w:rPr>
      </w:pPr>
      <w:r>
        <w:rPr>
          <w:rFonts w:ascii="仿宋" w:hAnsi="仿宋" w:eastAsia="仿宋" w:cs="仿宋"/>
          <w:spacing w:val="5"/>
          <w:sz w:val="31"/>
          <w:szCs w:val="31"/>
        </w:rPr>
        <w:t>“三公”经费财政拨款支出决算具体情况说明</w:t>
      </w:r>
    </w:p>
    <w:p w14:paraId="0E5A9D45">
      <w:pPr>
        <w:numPr>
          <w:ilvl w:val="0"/>
          <w:numId w:val="0"/>
        </w:numPr>
        <w:spacing w:before="50" w:line="223" w:lineRule="auto"/>
        <w:rPr>
          <w:rFonts w:ascii="仿宋" w:hAnsi="仿宋" w:eastAsia="仿宋" w:cs="仿宋"/>
          <w:spacing w:val="5"/>
          <w:sz w:val="31"/>
          <w:szCs w:val="31"/>
        </w:rPr>
      </w:pPr>
    </w:p>
    <w:p w14:paraId="23CBB045">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1.因公出国（境）费预算为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万元,支出决算为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万元，完成预算的</w:t>
      </w:r>
      <w:r>
        <w:rPr>
          <w:rFonts w:hint="eastAsia" w:ascii="仿宋" w:hAnsi="仿宋" w:eastAsia="仿宋" w:cs="仿宋"/>
          <w:spacing w:val="-5"/>
          <w:sz w:val="31"/>
          <w:szCs w:val="31"/>
          <w:lang w:val="en-US" w:eastAsia="zh-CN"/>
        </w:rPr>
        <w:t>100</w:t>
      </w:r>
      <w:r>
        <w:rPr>
          <w:rFonts w:hint="eastAsia" w:ascii="仿宋" w:hAnsi="仿宋" w:eastAsia="仿宋" w:cs="仿宋"/>
          <w:spacing w:val="-5"/>
          <w:sz w:val="31"/>
          <w:szCs w:val="31"/>
          <w:lang w:eastAsia="zh-CN"/>
        </w:rPr>
        <w:t>%，较上年增加（减少）</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万元，增长（下降）</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%，主要原因：本单位无因公出国（境）费用支出。决算数等于预算数的主要原因：本单位无因公出国（境）费用支出。全年安排因公出国（境）团组</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个，累计</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人次。无此项开支。</w:t>
      </w:r>
    </w:p>
    <w:p w14:paraId="40FCDB6E">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2.公务用车购置及运行费预算</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万元，支出决算为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万元，完成预算的</w:t>
      </w:r>
      <w:r>
        <w:rPr>
          <w:rFonts w:hint="eastAsia" w:ascii="仿宋" w:hAnsi="仿宋" w:eastAsia="仿宋" w:cs="仿宋"/>
          <w:spacing w:val="-5"/>
          <w:sz w:val="31"/>
          <w:szCs w:val="31"/>
          <w:lang w:val="en-US" w:eastAsia="zh-CN"/>
        </w:rPr>
        <w:t>100</w:t>
      </w:r>
      <w:r>
        <w:rPr>
          <w:rFonts w:hint="eastAsia" w:ascii="仿宋" w:hAnsi="仿宋" w:eastAsia="仿宋" w:cs="仿宋"/>
          <w:spacing w:val="-5"/>
          <w:sz w:val="31"/>
          <w:szCs w:val="31"/>
          <w:lang w:eastAsia="zh-CN"/>
        </w:rPr>
        <w:t>%；较上年增加（减少）</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万元，增长（下降）</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%，主要原因是本单位无公务用车购置及运行费。决算数等于预算数的主要原因是本单位无公务用车购置及运行费。其中：</w:t>
      </w:r>
    </w:p>
    <w:p w14:paraId="7D666652">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公务用车购置支出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w:t>
      </w:r>
    </w:p>
    <w:p w14:paraId="4A65D22A">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公务用车运行支出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万元。截至202</w:t>
      </w:r>
      <w:r>
        <w:rPr>
          <w:rFonts w:hint="eastAsia" w:ascii="仿宋" w:hAnsi="仿宋" w:eastAsia="仿宋" w:cs="仿宋"/>
          <w:spacing w:val="-5"/>
          <w:sz w:val="31"/>
          <w:szCs w:val="31"/>
          <w:lang w:val="en-US" w:eastAsia="zh-CN"/>
        </w:rPr>
        <w:t>3</w:t>
      </w:r>
      <w:r>
        <w:rPr>
          <w:rFonts w:hint="eastAsia" w:ascii="仿宋" w:hAnsi="仿宋" w:eastAsia="仿宋" w:cs="仿宋"/>
          <w:spacing w:val="-5"/>
          <w:sz w:val="31"/>
          <w:szCs w:val="31"/>
          <w:lang w:eastAsia="zh-CN"/>
        </w:rPr>
        <w:t>年12月31日，开支财政拨款的公务用车保有量为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 xml:space="preserve">辆,公务用车购置数为 </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 xml:space="preserve">  辆。 </w:t>
      </w:r>
    </w:p>
    <w:p w14:paraId="738CDB23">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val="en-US" w:eastAsia="zh-CN"/>
        </w:rPr>
        <w:t>3.</w:t>
      </w:r>
      <w:r>
        <w:rPr>
          <w:rFonts w:hint="eastAsia" w:ascii="仿宋" w:hAnsi="仿宋" w:eastAsia="仿宋" w:cs="仿宋"/>
          <w:spacing w:val="-5"/>
          <w:sz w:val="31"/>
          <w:szCs w:val="31"/>
          <w:lang w:eastAsia="zh-CN"/>
        </w:rPr>
        <w:t>公务接待费预算为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万元，支出决算为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万元，完成预算的</w:t>
      </w:r>
      <w:r>
        <w:rPr>
          <w:rFonts w:hint="eastAsia" w:ascii="仿宋" w:hAnsi="仿宋" w:eastAsia="仿宋" w:cs="仿宋"/>
          <w:spacing w:val="-5"/>
          <w:sz w:val="31"/>
          <w:szCs w:val="31"/>
          <w:lang w:val="en-US" w:eastAsia="zh-CN"/>
        </w:rPr>
        <w:t>100</w:t>
      </w:r>
      <w:r>
        <w:rPr>
          <w:rFonts w:hint="eastAsia" w:ascii="仿宋" w:hAnsi="仿宋" w:eastAsia="仿宋" w:cs="仿宋"/>
          <w:spacing w:val="-5"/>
          <w:sz w:val="31"/>
          <w:szCs w:val="31"/>
          <w:lang w:eastAsia="zh-CN"/>
        </w:rPr>
        <w:t xml:space="preserve"> %；较上年增加（减少）</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万元，增长（下降）</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%，主要原因是本单位未发生公务接待费。决算数等于与预算数的主要原因是本单位未发生公务接待费。其中：</w:t>
      </w:r>
    </w:p>
    <w:p w14:paraId="093333D8">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外宾接待支出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万元。全年共接待国（境）外来访团组数</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个、来访外宾</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人次（不包括陪同人员）。</w:t>
      </w:r>
    </w:p>
    <w:p w14:paraId="0276F9AD">
      <w:pPr>
        <w:spacing w:before="255" w:line="364" w:lineRule="auto"/>
        <w:ind w:left="23" w:firstLine="60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其他国内公务接待支出</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万元。全年共接待国内来访团组</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个、来宾</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人次（不包括陪同人员） 。</w:t>
      </w:r>
    </w:p>
    <w:p w14:paraId="55B8EF9E">
      <w:pPr>
        <w:pStyle w:val="2"/>
        <w:spacing w:line="287" w:lineRule="auto"/>
      </w:pPr>
    </w:p>
    <w:p w14:paraId="7192E747">
      <w:pPr>
        <w:spacing w:before="101" w:line="224" w:lineRule="auto"/>
        <w:ind w:left="750"/>
        <w:outlineLvl w:val="3"/>
        <w:rPr>
          <w:rFonts w:ascii="黑体" w:hAnsi="黑体" w:eastAsia="黑体" w:cs="黑体"/>
          <w:sz w:val="31"/>
          <w:szCs w:val="31"/>
        </w:rPr>
      </w:pPr>
      <w:r>
        <w:rPr>
          <w:rFonts w:ascii="黑体" w:hAnsi="黑体" w:eastAsia="黑体" w:cs="黑体"/>
          <w:spacing w:val="6"/>
          <w:sz w:val="31"/>
          <w:szCs w:val="31"/>
        </w:rPr>
        <w:t>十、关于</w:t>
      </w:r>
      <w:r>
        <w:rPr>
          <w:rFonts w:ascii="黑体" w:hAnsi="黑体" w:eastAsia="黑体" w:cs="黑体"/>
          <w:spacing w:val="-52"/>
          <w:sz w:val="31"/>
          <w:szCs w:val="31"/>
        </w:rPr>
        <w:t xml:space="preserve"> </w:t>
      </w:r>
      <w:r>
        <w:rPr>
          <w:rFonts w:ascii="黑体" w:hAnsi="黑体" w:eastAsia="黑体" w:cs="黑体"/>
          <w:spacing w:val="6"/>
          <w:sz w:val="31"/>
          <w:szCs w:val="31"/>
        </w:rPr>
        <w:t>2023</w:t>
      </w:r>
      <w:r>
        <w:rPr>
          <w:rFonts w:ascii="黑体" w:hAnsi="黑体" w:eastAsia="黑体" w:cs="黑体"/>
          <w:spacing w:val="-63"/>
          <w:sz w:val="31"/>
          <w:szCs w:val="31"/>
        </w:rPr>
        <w:t xml:space="preserve"> </w:t>
      </w:r>
      <w:r>
        <w:rPr>
          <w:rFonts w:ascii="黑体" w:hAnsi="黑体" w:eastAsia="黑体" w:cs="黑体"/>
          <w:spacing w:val="6"/>
          <w:sz w:val="31"/>
          <w:szCs w:val="31"/>
        </w:rPr>
        <w:t>年度绩效评价情况说明</w:t>
      </w:r>
    </w:p>
    <w:p w14:paraId="3360CA2C">
      <w:pPr>
        <w:keepNext w:val="0"/>
        <w:keepLines w:val="0"/>
        <w:pageBreakBefore w:val="0"/>
        <w:widowControl/>
        <w:kinsoku w:val="0"/>
        <w:wordWrap/>
        <w:overflowPunct/>
        <w:topLinePunct w:val="0"/>
        <w:autoSpaceDE w:val="0"/>
        <w:autoSpaceDN w:val="0"/>
        <w:bidi w:val="0"/>
        <w:adjustRightInd w:val="0"/>
        <w:snapToGrid w:val="0"/>
        <w:spacing w:before="159" w:line="360" w:lineRule="auto"/>
        <w:ind w:firstLine="640" w:firstLineChars="200"/>
        <w:jc w:val="both"/>
        <w:textAlignment w:val="baseline"/>
        <w:rPr>
          <w:rFonts w:hint="eastAsia" w:ascii="仿宋" w:hAnsi="仿宋" w:eastAsia="仿宋" w:cs="仿宋"/>
          <w:spacing w:val="-5"/>
          <w:sz w:val="31"/>
          <w:szCs w:val="31"/>
          <w:lang w:eastAsia="zh-CN"/>
        </w:rPr>
      </w:pPr>
      <w:r>
        <w:rPr>
          <w:rFonts w:ascii="仿宋" w:hAnsi="仿宋" w:eastAsia="仿宋" w:cs="仿宋"/>
          <w:spacing w:val="5"/>
          <w:sz w:val="31"/>
          <w:szCs w:val="31"/>
        </w:rPr>
        <w:t>（</w:t>
      </w:r>
      <w:r>
        <w:rPr>
          <w:rFonts w:hint="eastAsia" w:ascii="仿宋" w:hAnsi="仿宋" w:eastAsia="仿宋" w:cs="仿宋"/>
          <w:spacing w:val="-5"/>
          <w:sz w:val="31"/>
          <w:szCs w:val="31"/>
          <w:lang w:eastAsia="zh-CN"/>
        </w:rPr>
        <w:t xml:space="preserve">一）绩效评价工作开展情况。绩效评价工作开展情况 说明为：根据预算绩效管理要求，本部门组织对 2023 年度 一般公共预算项目支出全面开展绩效自评，其中，一级项目 </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 xml:space="preserve">个，二级项目 </w:t>
      </w:r>
      <w:r>
        <w:rPr>
          <w:rFonts w:hint="eastAsia" w:ascii="仿宋" w:hAnsi="仿宋" w:eastAsia="仿宋" w:cs="仿宋"/>
          <w:spacing w:val="-5"/>
          <w:sz w:val="31"/>
          <w:szCs w:val="31"/>
          <w:lang w:val="en-US" w:eastAsia="zh-CN"/>
        </w:rPr>
        <w:t>3</w:t>
      </w:r>
      <w:r>
        <w:rPr>
          <w:rFonts w:hint="eastAsia" w:ascii="仿宋" w:hAnsi="仿宋" w:eastAsia="仿宋" w:cs="仿宋"/>
          <w:spacing w:val="-5"/>
          <w:sz w:val="31"/>
          <w:szCs w:val="31"/>
          <w:lang w:eastAsia="zh-CN"/>
        </w:rPr>
        <w:t xml:space="preserve">个，共涉及资金 </w:t>
      </w:r>
      <w:r>
        <w:rPr>
          <w:rFonts w:hint="eastAsia" w:ascii="仿宋" w:hAnsi="仿宋" w:eastAsia="仿宋" w:cs="仿宋"/>
          <w:spacing w:val="-5"/>
          <w:sz w:val="31"/>
          <w:szCs w:val="31"/>
          <w:lang w:val="en-US" w:eastAsia="zh-CN"/>
        </w:rPr>
        <w:t>314.92</w:t>
      </w:r>
      <w:r>
        <w:rPr>
          <w:rFonts w:hint="eastAsia" w:ascii="仿宋" w:hAnsi="仿宋" w:eastAsia="仿宋" w:cs="仿宋"/>
          <w:spacing w:val="-5"/>
          <w:sz w:val="31"/>
          <w:szCs w:val="31"/>
          <w:lang w:eastAsia="zh-CN"/>
        </w:rPr>
        <w:t>万元， 占一般公共 预算项目支出总额的</w:t>
      </w:r>
      <w:r>
        <w:rPr>
          <w:rFonts w:hint="eastAsia" w:ascii="仿宋" w:hAnsi="仿宋" w:eastAsia="仿宋" w:cs="仿宋"/>
          <w:spacing w:val="-5"/>
          <w:sz w:val="31"/>
          <w:szCs w:val="31"/>
          <w:lang w:val="en-US" w:eastAsia="zh-CN"/>
        </w:rPr>
        <w:t>41.48</w:t>
      </w:r>
      <w:r>
        <w:rPr>
          <w:rFonts w:hint="eastAsia" w:ascii="仿宋" w:hAnsi="仿宋" w:eastAsia="仿宋" w:cs="仿宋"/>
          <w:spacing w:val="-5"/>
          <w:sz w:val="31"/>
          <w:szCs w:val="31"/>
          <w:lang w:eastAsia="zh-CN"/>
        </w:rPr>
        <w:t xml:space="preserve">%。组织对 2023 年度 </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 xml:space="preserve">个政府性基金预算项目开展绩效自评，共涉及资金 </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 xml:space="preserve">万元， 占政府性基金预算项目支出总额的 </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%。组织对 2023 年度</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个国有资本经营预算项目开展绩效自评，共涉及资金</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万元，占国有资本经营预算项目支出总额的</w:t>
      </w:r>
      <w:r>
        <w:rPr>
          <w:rFonts w:hint="eastAsia" w:ascii="仿宋" w:hAnsi="仿宋" w:eastAsia="仿宋" w:cs="仿宋"/>
          <w:spacing w:val="-5"/>
          <w:sz w:val="31"/>
          <w:szCs w:val="31"/>
          <w:lang w:val="en-US" w:eastAsia="zh-CN"/>
        </w:rPr>
        <w:t>0</w:t>
      </w:r>
      <w:r>
        <w:rPr>
          <w:rFonts w:hint="eastAsia" w:ascii="仿宋" w:hAnsi="仿宋" w:eastAsia="仿宋" w:cs="仿宋"/>
          <w:spacing w:val="-5"/>
          <w:sz w:val="31"/>
          <w:szCs w:val="31"/>
          <w:lang w:eastAsia="zh-CN"/>
        </w:rPr>
        <w:t>%。</w:t>
      </w:r>
    </w:p>
    <w:p w14:paraId="0D533C38">
      <w:pPr>
        <w:spacing w:before="252" w:line="364" w:lineRule="auto"/>
        <w:ind w:left="23" w:right="102" w:firstLine="648"/>
        <w:jc w:val="both"/>
        <w:rPr>
          <w:rFonts w:hint="eastAsia" w:ascii="仿宋" w:hAnsi="仿宋" w:eastAsia="仿宋"/>
          <w:sz w:val="32"/>
          <w:szCs w:val="32"/>
          <w:lang w:val="en-US" w:eastAsia="zh-CN"/>
        </w:rPr>
      </w:pPr>
      <w:r>
        <w:rPr>
          <w:rFonts w:hint="eastAsia" w:ascii="仿宋" w:hAnsi="仿宋" w:eastAsia="仿宋" w:cs="仿宋"/>
          <w:spacing w:val="10"/>
          <w:sz w:val="31"/>
          <w:szCs w:val="31"/>
          <w:lang w:val="en-US" w:eastAsia="zh-CN"/>
        </w:rPr>
        <w:t>1、</w:t>
      </w:r>
      <w:r>
        <w:rPr>
          <w:rFonts w:ascii="仿宋" w:hAnsi="仿宋" w:eastAsia="仿宋" w:cs="仿宋"/>
          <w:spacing w:val="10"/>
          <w:sz w:val="31"/>
          <w:szCs w:val="31"/>
        </w:rPr>
        <w:t>组织对</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年度部门预算</w:t>
      </w:r>
      <w:r>
        <w:rPr>
          <w:rFonts w:hint="eastAsia" w:ascii="仿宋" w:hAnsi="仿宋" w:eastAsia="仿宋"/>
          <w:sz w:val="32"/>
          <w:szCs w:val="32"/>
          <w:lang w:val="en-US" w:eastAsia="zh-CN"/>
        </w:rPr>
        <w:t>日常办公经费</w:t>
      </w:r>
      <w:r>
        <w:rPr>
          <w:rFonts w:ascii="仿宋" w:hAnsi="仿宋" w:eastAsia="仿宋" w:cs="仿宋"/>
          <w:spacing w:val="10"/>
          <w:sz w:val="31"/>
          <w:szCs w:val="31"/>
        </w:rPr>
        <w:t>等</w:t>
      </w:r>
      <w:r>
        <w:rPr>
          <w:rFonts w:hint="eastAsia" w:ascii="仿宋" w:hAnsi="仿宋" w:eastAsia="仿宋" w:cs="仿宋"/>
          <w:spacing w:val="10"/>
          <w:sz w:val="31"/>
          <w:szCs w:val="31"/>
          <w:lang w:val="en-US" w:eastAsia="zh-CN"/>
        </w:rPr>
        <w:t>1</w:t>
      </w:r>
      <w:r>
        <w:rPr>
          <w:rFonts w:ascii="仿宋" w:hAnsi="仿宋" w:eastAsia="仿宋" w:cs="仿宋"/>
          <w:spacing w:val="10"/>
          <w:sz w:val="31"/>
          <w:szCs w:val="31"/>
        </w:rPr>
        <w:t>个项目开展了部门绩效评</w:t>
      </w:r>
      <w:r>
        <w:rPr>
          <w:rFonts w:ascii="仿宋" w:hAnsi="仿宋" w:eastAsia="仿宋" w:cs="仿宋"/>
          <w:spacing w:val="9"/>
          <w:sz w:val="31"/>
          <w:szCs w:val="31"/>
        </w:rPr>
        <w:t>价，涉及一般公共预算支出</w:t>
      </w:r>
      <w:r>
        <w:rPr>
          <w:rFonts w:hint="eastAsia" w:ascii="仿宋" w:hAnsi="仿宋" w:eastAsia="仿宋" w:cs="仿宋"/>
          <w:spacing w:val="9"/>
          <w:sz w:val="31"/>
          <w:szCs w:val="31"/>
          <w:lang w:val="en-US" w:eastAsia="zh-CN"/>
        </w:rPr>
        <w:t>91.03</w:t>
      </w:r>
      <w:r>
        <w:rPr>
          <w:rFonts w:ascii="仿宋" w:hAnsi="仿宋" w:eastAsia="仿宋" w:cs="仿宋"/>
          <w:spacing w:val="9"/>
          <w:sz w:val="31"/>
          <w:szCs w:val="31"/>
        </w:rPr>
        <w:t>万元</w:t>
      </w:r>
      <w:r>
        <w:rPr>
          <w:rFonts w:hint="eastAsia" w:ascii="仿宋" w:hAnsi="仿宋" w:eastAsia="仿宋" w:cs="仿宋"/>
          <w:spacing w:val="9"/>
          <w:sz w:val="31"/>
          <w:szCs w:val="31"/>
          <w:lang w:eastAsia="zh-CN"/>
        </w:rPr>
        <w:t>。</w:t>
      </w:r>
      <w:r>
        <w:rPr>
          <w:rFonts w:ascii="仿宋" w:hAnsi="仿宋" w:eastAsia="仿宋" w:cs="仿宋"/>
          <w:spacing w:val="14"/>
          <w:sz w:val="31"/>
          <w:szCs w:val="31"/>
        </w:rPr>
        <w:t>从评价情况来</w:t>
      </w:r>
      <w:r>
        <w:rPr>
          <w:rFonts w:ascii="仿宋" w:hAnsi="仿宋" w:eastAsia="仿宋" w:cs="仿宋"/>
          <w:spacing w:val="2"/>
          <w:sz w:val="31"/>
          <w:szCs w:val="31"/>
        </w:rPr>
        <w:t>看，</w:t>
      </w:r>
      <w:r>
        <w:rPr>
          <w:rFonts w:ascii="仿宋" w:hAnsi="仿宋" w:eastAsia="仿宋" w:cs="仿宋"/>
          <w:spacing w:val="-90"/>
          <w:sz w:val="31"/>
          <w:szCs w:val="31"/>
        </w:rPr>
        <w:t xml:space="preserve"> </w:t>
      </w:r>
      <w:r>
        <w:rPr>
          <w:rFonts w:hint="eastAsia" w:ascii="仿宋" w:hAnsi="仿宋" w:eastAsia="仿宋"/>
          <w:sz w:val="32"/>
          <w:szCs w:val="32"/>
          <w:lang w:val="en-US" w:eastAsia="zh-CN"/>
        </w:rPr>
        <w:t>2023年用于补充局机关办公经费31.16万元、医保中心59.87万元，用于办公费、印刷费、差旅费、劳务费、委托业务费、其他交通费、其他商品服务等支出，保证了正常的办公运转需要，较好的完成了本年度工作任务。</w:t>
      </w:r>
    </w:p>
    <w:p w14:paraId="15287C94">
      <w:pPr>
        <w:spacing w:before="252" w:line="364" w:lineRule="auto"/>
        <w:ind w:left="23" w:right="102" w:firstLine="648"/>
        <w:jc w:val="both"/>
        <w:rPr>
          <w:rFonts w:hint="eastAsia" w:ascii="仿宋" w:hAnsi="仿宋" w:eastAsia="仿宋"/>
          <w:sz w:val="32"/>
          <w:szCs w:val="32"/>
          <w:u w:val="none"/>
          <w:lang w:eastAsia="zh-CN"/>
        </w:rPr>
      </w:pPr>
      <w:r>
        <w:rPr>
          <w:rFonts w:hint="eastAsia" w:ascii="仿宋" w:hAnsi="仿宋" w:eastAsia="仿宋" w:cs="仿宋"/>
          <w:spacing w:val="8"/>
          <w:sz w:val="31"/>
          <w:szCs w:val="31"/>
          <w:lang w:val="en-US" w:eastAsia="zh-CN"/>
        </w:rPr>
        <w:t>2、</w:t>
      </w:r>
      <w:r>
        <w:rPr>
          <w:rFonts w:ascii="仿宋" w:hAnsi="仿宋" w:eastAsia="仿宋" w:cs="仿宋"/>
          <w:spacing w:val="8"/>
          <w:sz w:val="31"/>
          <w:szCs w:val="31"/>
        </w:rPr>
        <w:t>组织对本部门开展绩效评价，涉及</w:t>
      </w:r>
      <w:r>
        <w:rPr>
          <w:rFonts w:hint="eastAsia" w:ascii="仿宋" w:hAnsi="仿宋" w:eastAsia="仿宋" w:cs="仿宋"/>
          <w:spacing w:val="8"/>
          <w:sz w:val="31"/>
          <w:szCs w:val="31"/>
          <w:lang w:eastAsia="zh-CN"/>
        </w:rPr>
        <w:t>医疗保障服务能力提升补助资金</w:t>
      </w:r>
      <w:r>
        <w:rPr>
          <w:rFonts w:ascii="仿宋" w:hAnsi="仿宋" w:eastAsia="仿宋" w:cs="仿宋"/>
          <w:spacing w:val="8"/>
          <w:sz w:val="31"/>
          <w:szCs w:val="31"/>
        </w:rPr>
        <w:t>预</w:t>
      </w:r>
      <w:r>
        <w:rPr>
          <w:rFonts w:ascii="仿宋" w:hAnsi="仿宋" w:eastAsia="仿宋" w:cs="仿宋"/>
          <w:spacing w:val="6"/>
          <w:sz w:val="31"/>
          <w:szCs w:val="31"/>
        </w:rPr>
        <w:t>算支出</w:t>
      </w:r>
      <w:r>
        <w:rPr>
          <w:rFonts w:hint="eastAsia" w:ascii="仿宋" w:hAnsi="仿宋" w:eastAsia="仿宋" w:cs="仿宋"/>
          <w:spacing w:val="6"/>
          <w:sz w:val="31"/>
          <w:szCs w:val="31"/>
          <w:lang w:val="en-US" w:eastAsia="zh-CN"/>
        </w:rPr>
        <w:t>163.89万元，其中局机关支出97.94</w:t>
      </w:r>
      <w:r>
        <w:rPr>
          <w:rFonts w:ascii="仿宋" w:hAnsi="仿宋" w:eastAsia="仿宋" w:cs="仿宋"/>
          <w:spacing w:val="6"/>
          <w:sz w:val="31"/>
          <w:szCs w:val="31"/>
        </w:rPr>
        <w:t>万元</w:t>
      </w:r>
      <w:r>
        <w:rPr>
          <w:rFonts w:hint="eastAsia" w:ascii="仿宋" w:hAnsi="仿宋" w:eastAsia="仿宋" w:cs="仿宋"/>
          <w:spacing w:val="6"/>
          <w:sz w:val="31"/>
          <w:szCs w:val="31"/>
          <w:lang w:eastAsia="zh-CN"/>
        </w:rPr>
        <w:t>、医保中心支出</w:t>
      </w:r>
      <w:r>
        <w:rPr>
          <w:rFonts w:hint="eastAsia" w:ascii="仿宋" w:hAnsi="仿宋" w:eastAsia="仿宋" w:cs="仿宋"/>
          <w:spacing w:val="6"/>
          <w:sz w:val="31"/>
          <w:szCs w:val="31"/>
          <w:lang w:val="en-US" w:eastAsia="zh-CN"/>
        </w:rPr>
        <w:t>65.95万元。</w:t>
      </w:r>
      <w:r>
        <w:rPr>
          <w:rFonts w:ascii="仿宋" w:hAnsi="仿宋" w:eastAsia="仿宋" w:cs="仿宋"/>
          <w:spacing w:val="6"/>
          <w:sz w:val="31"/>
          <w:szCs w:val="31"/>
        </w:rPr>
        <w:t>政府性基金预算支出</w:t>
      </w:r>
      <w:r>
        <w:rPr>
          <w:rFonts w:hint="eastAsia" w:ascii="仿宋" w:hAnsi="仿宋" w:eastAsia="仿宋" w:cs="仿宋"/>
          <w:spacing w:val="-63"/>
          <w:sz w:val="31"/>
          <w:szCs w:val="31"/>
          <w:lang w:val="en-US" w:eastAsia="zh-CN"/>
        </w:rPr>
        <w:t>0</w:t>
      </w:r>
      <w:r>
        <w:rPr>
          <w:rFonts w:ascii="仿宋" w:hAnsi="仿宋" w:eastAsia="仿宋" w:cs="仿宋"/>
          <w:spacing w:val="6"/>
          <w:sz w:val="31"/>
          <w:szCs w:val="31"/>
        </w:rPr>
        <w:t>万元。从评价</w:t>
      </w:r>
      <w:r>
        <w:rPr>
          <w:rFonts w:ascii="仿宋" w:hAnsi="仿宋" w:eastAsia="仿宋" w:cs="仿宋"/>
          <w:spacing w:val="5"/>
          <w:sz w:val="31"/>
          <w:szCs w:val="31"/>
        </w:rPr>
        <w:t>情况</w:t>
      </w:r>
      <w:r>
        <w:rPr>
          <w:rFonts w:ascii="仿宋" w:hAnsi="仿宋" w:eastAsia="仿宋" w:cs="仿宋"/>
          <w:spacing w:val="-11"/>
          <w:sz w:val="31"/>
          <w:szCs w:val="31"/>
        </w:rPr>
        <w:t>来看，</w:t>
      </w:r>
      <w:r>
        <w:rPr>
          <w:rFonts w:ascii="仿宋" w:hAnsi="仿宋" w:eastAsia="仿宋" w:cs="仿宋"/>
          <w:spacing w:val="-81"/>
          <w:sz w:val="31"/>
          <w:szCs w:val="31"/>
        </w:rPr>
        <w:t xml:space="preserve"> </w:t>
      </w:r>
      <w:r>
        <w:rPr>
          <w:rFonts w:hint="eastAsia" w:ascii="仿宋" w:hAnsi="仿宋" w:eastAsia="仿宋" w:cs="仿宋"/>
          <w:spacing w:val="-11"/>
          <w:sz w:val="31"/>
          <w:szCs w:val="31"/>
          <w:lang w:val="en-US" w:eastAsia="zh-CN"/>
        </w:rPr>
        <w:t>2023年支出2022年结转能力提升补助资金98.55万元，2023年能力提升补助资金65.34万元。用于政策宣传、</w:t>
      </w:r>
      <w:r>
        <w:rPr>
          <w:rFonts w:hint="eastAsia" w:ascii="仿宋" w:hAnsi="仿宋" w:eastAsia="仿宋" w:cs="仿宋"/>
          <w:spacing w:val="4"/>
          <w:sz w:val="31"/>
          <w:szCs w:val="31"/>
          <w:lang w:val="en-US" w:eastAsia="zh-CN"/>
        </w:rPr>
        <w:t>医疗保障信息化建设、</w:t>
      </w:r>
      <w:r>
        <w:rPr>
          <w:rFonts w:hint="eastAsia" w:ascii="仿宋" w:hAnsi="仿宋" w:eastAsia="仿宋"/>
          <w:sz w:val="32"/>
          <w:szCs w:val="32"/>
          <w:u w:val="none"/>
          <w:lang w:eastAsia="zh-CN"/>
        </w:rPr>
        <w:t>提升医疗保障服务能力、基金监管、支付方式改革等。</w:t>
      </w:r>
    </w:p>
    <w:p w14:paraId="67E5F147">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40" w:firstLineChars="200"/>
        <w:textAlignment w:val="baseline"/>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3、</w:t>
      </w:r>
      <w:r>
        <w:rPr>
          <w:rFonts w:ascii="仿宋" w:hAnsi="仿宋" w:eastAsia="仿宋" w:cs="仿宋"/>
          <w:spacing w:val="8"/>
          <w:sz w:val="31"/>
          <w:szCs w:val="31"/>
        </w:rPr>
        <w:t>组</w:t>
      </w:r>
      <w:r>
        <w:rPr>
          <w:rFonts w:ascii="仿宋" w:hAnsi="仿宋" w:eastAsia="仿宋" w:cs="仿宋"/>
          <w:spacing w:val="5"/>
          <w:sz w:val="31"/>
          <w:szCs w:val="31"/>
        </w:rPr>
        <w:t>织对本部门开展绩效评价，</w:t>
      </w:r>
      <w:r>
        <w:rPr>
          <w:rFonts w:hint="eastAsia" w:ascii="仿宋" w:hAnsi="仿宋" w:eastAsia="仿宋" w:cs="仿宋"/>
          <w:spacing w:val="5"/>
          <w:sz w:val="31"/>
          <w:szCs w:val="31"/>
        </w:rPr>
        <w:t>医疗救助补助资金</w:t>
      </w:r>
      <w:r>
        <w:rPr>
          <w:rFonts w:hint="eastAsia" w:ascii="仿宋" w:hAnsi="仿宋" w:eastAsia="仿宋" w:cs="仿宋"/>
          <w:spacing w:val="5"/>
          <w:sz w:val="31"/>
          <w:szCs w:val="31"/>
          <w:lang w:val="en-US" w:eastAsia="zh-CN"/>
        </w:rPr>
        <w:t>(</w:t>
      </w:r>
      <w:r>
        <w:rPr>
          <w:rFonts w:hint="eastAsia" w:ascii="仿宋" w:hAnsi="仿宋" w:eastAsia="仿宋" w:cs="仿宋"/>
          <w:spacing w:val="5"/>
          <w:sz w:val="31"/>
          <w:szCs w:val="31"/>
        </w:rPr>
        <w:t>城乡医疗救助部分</w:t>
      </w:r>
      <w:r>
        <w:rPr>
          <w:rFonts w:hint="eastAsia" w:ascii="仿宋" w:hAnsi="仿宋" w:eastAsia="仿宋" w:cs="仿宋"/>
          <w:spacing w:val="5"/>
          <w:sz w:val="31"/>
          <w:szCs w:val="31"/>
          <w:lang w:val="en-US" w:eastAsia="zh-CN"/>
        </w:rPr>
        <w:t>)城乡医疗救助60万元，</w:t>
      </w:r>
      <w:r>
        <w:rPr>
          <w:rFonts w:hint="eastAsia" w:ascii="仿宋" w:hAnsi="仿宋" w:eastAsia="仿宋" w:cs="仿宋"/>
          <w:spacing w:val="5"/>
          <w:sz w:val="31"/>
          <w:szCs w:val="31"/>
          <w:lang w:eastAsia="zh-CN"/>
        </w:rPr>
        <w:t>完成对困难群体的大病医疗救助，使因病致困人员得到救助，全年符合医疗救助资助贫困人口人数</w:t>
      </w:r>
      <w:r>
        <w:rPr>
          <w:rFonts w:hint="eastAsia" w:ascii="仿宋" w:hAnsi="仿宋" w:eastAsia="仿宋" w:cs="仿宋"/>
          <w:spacing w:val="5"/>
          <w:sz w:val="31"/>
          <w:szCs w:val="31"/>
          <w:lang w:val="en-US" w:eastAsia="zh-CN"/>
        </w:rPr>
        <w:t>，农村贫困人口到定点救治医疗机构就诊率100%，县域内医疗保险和医疗救助费用“实现一站式”结算全覆盖100%，明显提高困难群众看病就医方便程度，对健全社会救助体系影响成效明显。</w:t>
      </w:r>
    </w:p>
    <w:p w14:paraId="69D1512E">
      <w:pPr>
        <w:spacing w:before="253" w:line="356" w:lineRule="auto"/>
        <w:ind w:left="36" w:right="22" w:firstLine="622"/>
        <w:rPr>
          <w:rFonts w:ascii="宋体" w:hAnsi="宋体" w:eastAsia="宋体" w:cs="宋体"/>
          <w:sz w:val="31"/>
          <w:szCs w:val="31"/>
        </w:rPr>
      </w:pPr>
      <w:r>
        <w:rPr>
          <w:rFonts w:ascii="仿宋" w:hAnsi="仿宋" w:eastAsia="仿宋" w:cs="仿宋"/>
          <w:spacing w:val="-4"/>
          <w:sz w:val="31"/>
          <w:szCs w:val="31"/>
        </w:rPr>
        <w:t>（二）</w:t>
      </w:r>
      <w:r>
        <w:rPr>
          <w:rFonts w:ascii="仿宋" w:hAnsi="仿宋" w:eastAsia="仿宋" w:cs="仿宋"/>
          <w:spacing w:val="-63"/>
          <w:sz w:val="31"/>
          <w:szCs w:val="31"/>
        </w:rPr>
        <w:t xml:space="preserve"> </w:t>
      </w:r>
      <w:r>
        <w:rPr>
          <w:rFonts w:ascii="仿宋" w:hAnsi="仿宋" w:eastAsia="仿宋" w:cs="仿宋"/>
          <w:spacing w:val="-4"/>
          <w:sz w:val="31"/>
          <w:szCs w:val="31"/>
        </w:rPr>
        <w:t>项目绩效自评结果。</w:t>
      </w:r>
    </w:p>
    <w:p w14:paraId="45E05BFD">
      <w:pPr>
        <w:spacing w:before="49" w:line="366" w:lineRule="auto"/>
        <w:ind w:left="21" w:right="107" w:firstLine="64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2023年度日常办公经费</w:t>
      </w:r>
      <w:r>
        <w:rPr>
          <w:rFonts w:ascii="仿宋" w:hAnsi="仿宋" w:eastAsia="仿宋" w:cs="仿宋"/>
          <w:spacing w:val="8"/>
          <w:sz w:val="31"/>
          <w:szCs w:val="31"/>
        </w:rPr>
        <w:t>项目绩效自评情况：根据年初设定的绩效目</w:t>
      </w:r>
      <w:r>
        <w:rPr>
          <w:rFonts w:ascii="仿宋" w:hAnsi="仿宋" w:eastAsia="仿宋" w:cs="仿宋"/>
          <w:spacing w:val="7"/>
          <w:sz w:val="31"/>
          <w:szCs w:val="31"/>
        </w:rPr>
        <w:t>标，项目绩效自评得分为</w:t>
      </w:r>
      <w:r>
        <w:rPr>
          <w:rFonts w:ascii="仿宋" w:hAnsi="仿宋" w:eastAsia="仿宋" w:cs="仿宋"/>
          <w:spacing w:val="-64"/>
          <w:sz w:val="31"/>
          <w:szCs w:val="31"/>
        </w:rPr>
        <w:t xml:space="preserve"> </w:t>
      </w:r>
      <w:r>
        <w:rPr>
          <w:rFonts w:hint="eastAsia" w:ascii="宋体" w:hAnsi="宋体" w:eastAsia="宋体" w:cs="宋体"/>
          <w:sz w:val="31"/>
          <w:szCs w:val="31"/>
          <w:lang w:val="en-US" w:eastAsia="zh-CN"/>
        </w:rPr>
        <w:t>79</w:t>
      </w:r>
      <w:r>
        <w:rPr>
          <w:rFonts w:ascii="仿宋" w:hAnsi="仿宋" w:eastAsia="仿宋" w:cs="仿宋"/>
          <w:spacing w:val="7"/>
          <w:sz w:val="31"/>
          <w:szCs w:val="31"/>
        </w:rPr>
        <w:t>分。项目全年预算数</w:t>
      </w:r>
      <w:r>
        <w:rPr>
          <w:rFonts w:hint="eastAsia" w:ascii="仿宋" w:hAnsi="仿宋" w:eastAsia="仿宋" w:cs="仿宋"/>
          <w:spacing w:val="8"/>
          <w:sz w:val="31"/>
          <w:szCs w:val="31"/>
          <w:lang w:val="en-US" w:eastAsia="zh-CN"/>
        </w:rPr>
        <w:t>为100万元，执行 数为91.03万元，</w:t>
      </w:r>
      <w:r>
        <w:rPr>
          <w:rFonts w:ascii="仿宋" w:hAnsi="仿宋" w:eastAsia="仿宋" w:cs="仿宋"/>
          <w:spacing w:val="8"/>
          <w:sz w:val="31"/>
          <w:szCs w:val="31"/>
        </w:rPr>
        <w:t>完成预算的</w:t>
      </w:r>
      <w:r>
        <w:rPr>
          <w:rFonts w:hint="eastAsia" w:ascii="宋体" w:hAnsi="宋体" w:eastAsia="宋体" w:cs="宋体"/>
          <w:sz w:val="31"/>
          <w:szCs w:val="31"/>
          <w:lang w:val="en-US" w:eastAsia="zh-CN"/>
        </w:rPr>
        <w:t>91.03</w:t>
      </w:r>
      <w:r>
        <w:rPr>
          <w:rFonts w:ascii="宋体" w:hAnsi="宋体" w:eastAsia="宋体" w:cs="宋体"/>
          <w:spacing w:val="8"/>
          <w:sz w:val="31"/>
          <w:szCs w:val="31"/>
        </w:rPr>
        <w:t>%</w:t>
      </w:r>
      <w:r>
        <w:rPr>
          <w:rFonts w:ascii="仿宋" w:hAnsi="仿宋" w:eastAsia="仿宋" w:cs="仿宋"/>
          <w:spacing w:val="8"/>
          <w:sz w:val="31"/>
          <w:szCs w:val="31"/>
        </w:rPr>
        <w:t>。项目绩效目标完成情况：一</w:t>
      </w:r>
      <w:r>
        <w:rPr>
          <w:rFonts w:hint="eastAsia" w:ascii="仿宋" w:hAnsi="仿宋" w:eastAsia="仿宋" w:cs="仿宋"/>
          <w:spacing w:val="8"/>
          <w:sz w:val="31"/>
          <w:szCs w:val="31"/>
          <w:lang w:val="en-US" w:eastAsia="zh-CN"/>
        </w:rPr>
        <w:t xml:space="preserve"> 是补充办公经费不足；二是保障正常办公需要，较好的完成本年度工作任务。发现的主要问题及原因：一是项目预算未全额完成，主要因为部分资金用上级能力提升补助资金支付。下一步改进措施：一是合理制定年初计划；二是按照计划支付，定期做好绩效评价工作。</w:t>
      </w:r>
    </w:p>
    <w:p w14:paraId="75D6C2A1">
      <w:pPr>
        <w:spacing w:before="49" w:line="366" w:lineRule="auto"/>
        <w:ind w:left="21" w:right="107" w:firstLine="641"/>
      </w:pPr>
      <w:r>
        <w:rPr>
          <w:rFonts w:hint="eastAsia" w:ascii="仿宋" w:hAnsi="仿宋" w:eastAsia="仿宋" w:cs="仿宋"/>
          <w:spacing w:val="8"/>
          <w:sz w:val="31"/>
          <w:szCs w:val="31"/>
          <w:lang w:eastAsia="zh-CN"/>
        </w:rPr>
        <w:t>医疗保障服务能力提升</w:t>
      </w:r>
      <w:r>
        <w:rPr>
          <w:rFonts w:hint="eastAsia" w:ascii="仿宋" w:hAnsi="仿宋" w:eastAsia="仿宋" w:cs="仿宋"/>
          <w:spacing w:val="8"/>
          <w:sz w:val="31"/>
          <w:szCs w:val="31"/>
          <w:lang w:val="en-US" w:eastAsia="zh-CN"/>
        </w:rPr>
        <w:t>项目绩效自评情况：</w:t>
      </w:r>
      <w:r>
        <w:rPr>
          <w:rFonts w:ascii="仿宋" w:hAnsi="仿宋" w:eastAsia="仿宋" w:cs="仿宋"/>
          <w:spacing w:val="8"/>
          <w:sz w:val="31"/>
          <w:szCs w:val="31"/>
        </w:rPr>
        <w:t>根据年初设定的绩效目</w:t>
      </w:r>
      <w:r>
        <w:rPr>
          <w:rFonts w:ascii="仿宋" w:hAnsi="仿宋" w:eastAsia="仿宋" w:cs="仿宋"/>
          <w:spacing w:val="7"/>
          <w:sz w:val="31"/>
          <w:szCs w:val="31"/>
        </w:rPr>
        <w:t>标，项目绩效自评得分为</w:t>
      </w:r>
      <w:r>
        <w:rPr>
          <w:rFonts w:ascii="仿宋" w:hAnsi="仿宋" w:eastAsia="仿宋" w:cs="仿宋"/>
          <w:spacing w:val="-64"/>
          <w:sz w:val="31"/>
          <w:szCs w:val="31"/>
        </w:rPr>
        <w:t xml:space="preserve"> </w:t>
      </w:r>
      <w:r>
        <w:rPr>
          <w:rFonts w:hint="eastAsia" w:ascii="宋体" w:hAnsi="宋体" w:eastAsia="宋体" w:cs="宋体"/>
          <w:sz w:val="31"/>
          <w:szCs w:val="31"/>
          <w:lang w:val="en-US" w:eastAsia="zh-CN"/>
        </w:rPr>
        <w:t>72</w:t>
      </w:r>
      <w:r>
        <w:rPr>
          <w:rFonts w:ascii="仿宋" w:hAnsi="仿宋" w:eastAsia="仿宋" w:cs="仿宋"/>
          <w:spacing w:val="7"/>
          <w:sz w:val="31"/>
          <w:szCs w:val="31"/>
        </w:rPr>
        <w:t>分。项目全年预算数</w:t>
      </w:r>
      <w:r>
        <w:rPr>
          <w:rFonts w:hint="eastAsia" w:ascii="仿宋" w:hAnsi="仿宋" w:eastAsia="仿宋" w:cs="仿宋"/>
          <w:spacing w:val="8"/>
          <w:sz w:val="31"/>
          <w:szCs w:val="31"/>
          <w:lang w:val="en-US" w:eastAsia="zh-CN"/>
        </w:rPr>
        <w:t>为135万元，执行 数为97.94万元，</w:t>
      </w:r>
      <w:r>
        <w:rPr>
          <w:rFonts w:ascii="仿宋" w:hAnsi="仿宋" w:eastAsia="仿宋" w:cs="仿宋"/>
          <w:spacing w:val="8"/>
          <w:sz w:val="31"/>
          <w:szCs w:val="31"/>
        </w:rPr>
        <w:t>完成预算的</w:t>
      </w:r>
      <w:r>
        <w:rPr>
          <w:rFonts w:hint="eastAsia" w:ascii="宋体" w:hAnsi="宋体" w:eastAsia="宋体" w:cs="宋体"/>
          <w:sz w:val="31"/>
          <w:szCs w:val="31"/>
          <w:lang w:val="en-US" w:eastAsia="zh-CN"/>
        </w:rPr>
        <w:t>72</w:t>
      </w:r>
      <w:r>
        <w:rPr>
          <w:rFonts w:ascii="宋体" w:hAnsi="宋体" w:eastAsia="宋体" w:cs="宋体"/>
          <w:spacing w:val="8"/>
          <w:sz w:val="31"/>
          <w:szCs w:val="31"/>
        </w:rPr>
        <w:t>%</w:t>
      </w:r>
      <w:r>
        <w:rPr>
          <w:rFonts w:ascii="仿宋" w:hAnsi="仿宋" w:eastAsia="仿宋" w:cs="仿宋"/>
          <w:spacing w:val="8"/>
          <w:sz w:val="31"/>
          <w:szCs w:val="31"/>
        </w:rPr>
        <w:t>。项目绩效目标完成情况：一</w:t>
      </w:r>
      <w:r>
        <w:rPr>
          <w:rFonts w:hint="eastAsia" w:ascii="仿宋" w:hAnsi="仿宋" w:eastAsia="仿宋" w:cs="仿宋"/>
          <w:spacing w:val="8"/>
          <w:sz w:val="31"/>
          <w:szCs w:val="31"/>
          <w:lang w:val="en-US" w:eastAsia="zh-CN"/>
        </w:rPr>
        <w:t xml:space="preserve"> 是提升医疗保障服务能力；二是加强基金监管，加大政策宣传力度。发现的主要问题及原因：一是项目预算未全额完成，主要因为节省开支，减少不必要的经费支出。下一步改进措施：一是合理制定年初计划；二是按照计划支付，定期做好绩效评价工作。</w:t>
      </w:r>
    </w:p>
    <w:p w14:paraId="1AEF402B">
      <w:pPr>
        <w:spacing w:before="100" w:line="224" w:lineRule="auto"/>
        <w:ind w:left="671"/>
        <w:rPr>
          <w:rFonts w:ascii="黑体" w:hAnsi="黑体" w:eastAsia="黑体" w:cs="黑体"/>
          <w:sz w:val="31"/>
          <w:szCs w:val="31"/>
        </w:rPr>
      </w:pPr>
      <w:r>
        <w:rPr>
          <w:rFonts w:ascii="黑体" w:hAnsi="黑体" w:eastAsia="黑体" w:cs="黑体"/>
          <w:spacing w:val="6"/>
          <w:sz w:val="31"/>
          <w:szCs w:val="31"/>
        </w:rPr>
        <w:t>十一、其他重要事项情况说明</w:t>
      </w:r>
    </w:p>
    <w:p w14:paraId="08C7DC0C">
      <w:pPr>
        <w:spacing w:before="248" w:line="222" w:lineRule="auto"/>
        <w:ind w:left="659"/>
        <w:rPr>
          <w:rFonts w:ascii="仿宋" w:hAnsi="仿宋" w:eastAsia="仿宋" w:cs="仿宋"/>
          <w:sz w:val="31"/>
          <w:szCs w:val="31"/>
        </w:rPr>
      </w:pPr>
      <w:r>
        <w:rPr>
          <w:rFonts w:ascii="仿宋" w:hAnsi="仿宋" w:eastAsia="仿宋" w:cs="仿宋"/>
          <w:spacing w:val="4"/>
          <w:sz w:val="31"/>
          <w:szCs w:val="31"/>
        </w:rPr>
        <w:t>（</w:t>
      </w:r>
      <w:r>
        <w:rPr>
          <w:rFonts w:ascii="仿宋" w:hAnsi="仿宋" w:eastAsia="仿宋" w:cs="仿宋"/>
          <w:spacing w:val="-73"/>
          <w:sz w:val="31"/>
          <w:szCs w:val="31"/>
        </w:rPr>
        <w:t xml:space="preserve"> </w:t>
      </w:r>
      <w:r>
        <w:rPr>
          <w:rFonts w:ascii="仿宋" w:hAnsi="仿宋" w:eastAsia="仿宋" w:cs="仿宋"/>
          <w:spacing w:val="4"/>
          <w:sz w:val="31"/>
          <w:szCs w:val="31"/>
        </w:rPr>
        <w:t>一）机关运行经费执行情况说明</w:t>
      </w:r>
    </w:p>
    <w:p w14:paraId="09368703">
      <w:pPr>
        <w:spacing w:before="251" w:line="357" w:lineRule="auto"/>
        <w:ind w:left="19" w:right="170" w:firstLine="652"/>
        <w:rPr>
          <w:rFonts w:ascii="仿宋" w:hAnsi="仿宋" w:eastAsia="仿宋" w:cs="仿宋"/>
          <w:sz w:val="31"/>
          <w:szCs w:val="31"/>
        </w:rPr>
      </w:pPr>
      <w:r>
        <w:rPr>
          <w:rFonts w:ascii="宋体" w:hAnsi="宋体" w:eastAsia="宋体" w:cs="宋体"/>
          <w:spacing w:val="7"/>
          <w:sz w:val="31"/>
          <w:szCs w:val="31"/>
        </w:rPr>
        <w:t>2023</w:t>
      </w:r>
      <w:r>
        <w:rPr>
          <w:rFonts w:ascii="仿宋" w:hAnsi="仿宋" w:eastAsia="仿宋" w:cs="仿宋"/>
          <w:spacing w:val="7"/>
          <w:sz w:val="31"/>
          <w:szCs w:val="31"/>
        </w:rPr>
        <w:t>年度机关运行经费支出</w:t>
      </w:r>
      <w:r>
        <w:rPr>
          <w:rFonts w:hint="eastAsia" w:ascii="仿宋" w:hAnsi="仿宋" w:eastAsia="仿宋" w:cs="仿宋"/>
          <w:spacing w:val="7"/>
          <w:sz w:val="31"/>
          <w:szCs w:val="31"/>
          <w:lang w:val="en-US" w:eastAsia="zh-CN"/>
        </w:rPr>
        <w:t>12.42</w:t>
      </w:r>
      <w:r>
        <w:rPr>
          <w:rFonts w:ascii="仿宋" w:hAnsi="仿宋" w:eastAsia="仿宋" w:cs="仿宋"/>
          <w:spacing w:val="7"/>
          <w:sz w:val="31"/>
          <w:szCs w:val="31"/>
        </w:rPr>
        <w:t>万元，较</w:t>
      </w:r>
      <w:r>
        <w:rPr>
          <w:rFonts w:ascii="宋体" w:hAnsi="宋体" w:eastAsia="宋体" w:cs="宋体"/>
          <w:spacing w:val="7"/>
          <w:sz w:val="31"/>
          <w:szCs w:val="31"/>
        </w:rPr>
        <w:t>2022</w:t>
      </w:r>
      <w:r>
        <w:rPr>
          <w:rFonts w:ascii="仿宋" w:hAnsi="仿宋" w:eastAsia="仿宋" w:cs="仿宋"/>
          <w:spacing w:val="7"/>
          <w:sz w:val="31"/>
          <w:szCs w:val="31"/>
        </w:rPr>
        <w:t>年度</w:t>
      </w:r>
      <w:r>
        <w:rPr>
          <w:rFonts w:ascii="仿宋" w:hAnsi="仿宋" w:eastAsia="仿宋" w:cs="仿宋"/>
          <w:spacing w:val="-4"/>
          <w:sz w:val="31"/>
          <w:szCs w:val="31"/>
        </w:rPr>
        <w:t>减少</w:t>
      </w:r>
      <w:r>
        <w:rPr>
          <w:rFonts w:hint="eastAsia" w:ascii="仿宋" w:hAnsi="仿宋" w:eastAsia="仿宋" w:cs="仿宋"/>
          <w:spacing w:val="-4"/>
          <w:sz w:val="31"/>
          <w:szCs w:val="31"/>
          <w:lang w:val="en-US" w:eastAsia="zh-CN"/>
        </w:rPr>
        <w:t>3.82</w:t>
      </w:r>
      <w:r>
        <w:rPr>
          <w:rFonts w:ascii="仿宋" w:hAnsi="仿宋" w:eastAsia="仿宋" w:cs="仿宋"/>
          <w:spacing w:val="-4"/>
          <w:sz w:val="31"/>
          <w:szCs w:val="31"/>
        </w:rPr>
        <w:t>万元，降低</w:t>
      </w:r>
      <w:r>
        <w:rPr>
          <w:rFonts w:hint="eastAsia" w:ascii="仿宋" w:hAnsi="仿宋" w:eastAsia="仿宋" w:cs="仿宋"/>
          <w:spacing w:val="18"/>
          <w:sz w:val="31"/>
          <w:szCs w:val="31"/>
          <w:lang w:val="en-US" w:eastAsia="zh-CN"/>
        </w:rPr>
        <w:t>23</w:t>
      </w:r>
      <w:r>
        <w:rPr>
          <w:rFonts w:ascii="宋体" w:hAnsi="宋体" w:eastAsia="宋体" w:cs="宋体"/>
          <w:spacing w:val="-4"/>
          <w:sz w:val="31"/>
          <w:szCs w:val="31"/>
        </w:rPr>
        <w:t>%</w:t>
      </w:r>
      <w:r>
        <w:rPr>
          <w:rFonts w:ascii="仿宋" w:hAnsi="仿宋" w:eastAsia="仿宋" w:cs="仿宋"/>
          <w:spacing w:val="-4"/>
          <w:sz w:val="31"/>
          <w:szCs w:val="31"/>
        </w:rPr>
        <w:t>，主要是</w:t>
      </w:r>
      <w:r>
        <w:rPr>
          <w:rFonts w:ascii="仿宋" w:hAnsi="仿宋" w:eastAsia="仿宋" w:cs="仿宋"/>
          <w:spacing w:val="-100"/>
          <w:sz w:val="31"/>
          <w:szCs w:val="31"/>
        </w:rPr>
        <w:t xml:space="preserve"> </w:t>
      </w:r>
      <w:r>
        <w:rPr>
          <w:rFonts w:hint="eastAsia" w:ascii="仿宋" w:hAnsi="仿宋" w:eastAsia="仿宋" w:cs="仿宋"/>
          <w:spacing w:val="-4"/>
          <w:sz w:val="31"/>
          <w:szCs w:val="31"/>
          <w:lang w:eastAsia="zh-CN"/>
        </w:rPr>
        <w:t>节省办公支出</w:t>
      </w:r>
      <w:r>
        <w:rPr>
          <w:rFonts w:ascii="仿宋" w:hAnsi="仿宋" w:eastAsia="仿宋" w:cs="仿宋"/>
          <w:spacing w:val="-5"/>
          <w:sz w:val="31"/>
          <w:szCs w:val="31"/>
        </w:rPr>
        <w:t>。</w:t>
      </w:r>
    </w:p>
    <w:p w14:paraId="018A5ABD">
      <w:pPr>
        <w:spacing w:before="48" w:line="224" w:lineRule="auto"/>
        <w:ind w:left="659"/>
        <w:rPr>
          <w:rFonts w:ascii="仿宋" w:hAnsi="仿宋" w:eastAsia="仿宋" w:cs="仿宋"/>
          <w:sz w:val="31"/>
          <w:szCs w:val="31"/>
        </w:rPr>
      </w:pPr>
      <w:r>
        <w:rPr>
          <w:rFonts w:ascii="仿宋" w:hAnsi="仿宋" w:eastAsia="仿宋" w:cs="仿宋"/>
          <w:spacing w:val="9"/>
          <w:sz w:val="31"/>
          <w:szCs w:val="31"/>
        </w:rPr>
        <w:t>（二）政府采购支出情况说明</w:t>
      </w:r>
    </w:p>
    <w:p w14:paraId="5EDF81E0">
      <w:pPr>
        <w:spacing w:before="286" w:line="340" w:lineRule="auto"/>
        <w:ind w:left="21" w:firstLine="650"/>
        <w:rPr>
          <w:rFonts w:ascii="仿宋" w:hAnsi="仿宋" w:eastAsia="仿宋" w:cs="仿宋"/>
          <w:spacing w:val="7"/>
          <w:sz w:val="31"/>
          <w:szCs w:val="31"/>
        </w:rPr>
      </w:pPr>
      <w:r>
        <w:rPr>
          <w:rFonts w:hint="eastAsia" w:ascii="仿宋" w:hAnsi="仿宋" w:eastAsia="仿宋" w:cs="仿宋"/>
          <w:spacing w:val="7"/>
          <w:sz w:val="31"/>
          <w:szCs w:val="31"/>
        </w:rPr>
        <w:t>202</w:t>
      </w:r>
      <w:r>
        <w:rPr>
          <w:rFonts w:hint="eastAsia" w:ascii="仿宋" w:hAnsi="仿宋" w:eastAsia="仿宋" w:cs="仿宋"/>
          <w:spacing w:val="7"/>
          <w:sz w:val="31"/>
          <w:szCs w:val="31"/>
          <w:lang w:val="en-US" w:eastAsia="zh-CN"/>
        </w:rPr>
        <w:t>3</w:t>
      </w:r>
      <w:r>
        <w:rPr>
          <w:rFonts w:hint="eastAsia" w:ascii="仿宋" w:hAnsi="仿宋" w:eastAsia="仿宋" w:cs="仿宋"/>
          <w:spacing w:val="7"/>
          <w:sz w:val="31"/>
          <w:szCs w:val="31"/>
        </w:rPr>
        <w:t>年度，政府采购支出总额</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万元，其中：政府采购货物支出</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万元、政府采购工程支出</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万元、政府采购服务支出</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万元。授予中小企业合同金额</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万元，占政府采购支出总额的</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 xml:space="preserve">%，其中：授予小微企业合同金额 </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万元，占授予中小</w:t>
      </w:r>
      <w:r>
        <w:rPr>
          <w:rFonts w:ascii="仿宋" w:hAnsi="仿宋" w:eastAsia="仿宋" w:cs="仿宋"/>
          <w:spacing w:val="7"/>
          <w:sz w:val="31"/>
          <w:szCs w:val="31"/>
        </w:rPr>
        <w:t>企业合同金额的</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w:t>
      </w:r>
      <w:r>
        <w:rPr>
          <w:rFonts w:ascii="仿宋" w:hAnsi="仿宋" w:eastAsia="仿宋" w:cs="仿宋"/>
          <w:spacing w:val="7"/>
          <w:sz w:val="31"/>
          <w:szCs w:val="31"/>
        </w:rPr>
        <w:t>货物采购授予中小企业合同金额占货物支出金额的</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w:t>
      </w:r>
      <w:r>
        <w:rPr>
          <w:rFonts w:hint="eastAsia" w:ascii="仿宋" w:hAnsi="仿宋" w:eastAsia="仿宋" w:cs="仿宋"/>
          <w:spacing w:val="7"/>
          <w:sz w:val="31"/>
          <w:szCs w:val="31"/>
        </w:rPr>
        <w:t>工程</w:t>
      </w:r>
      <w:r>
        <w:rPr>
          <w:rFonts w:ascii="仿宋" w:hAnsi="仿宋" w:eastAsia="仿宋" w:cs="仿宋"/>
          <w:spacing w:val="7"/>
          <w:sz w:val="31"/>
          <w:szCs w:val="31"/>
        </w:rPr>
        <w:t>采购授予中小企业合同金额占工程支出金额的</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%，服务采购授予中小企业合同金额占服务支出金额的</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w:t>
      </w:r>
    </w:p>
    <w:p w14:paraId="4C16366D">
      <w:pPr>
        <w:spacing w:before="48" w:line="224" w:lineRule="auto"/>
        <w:ind w:left="659"/>
        <w:rPr>
          <w:rFonts w:ascii="仿宋" w:hAnsi="仿宋" w:eastAsia="仿宋" w:cs="仿宋"/>
          <w:sz w:val="31"/>
          <w:szCs w:val="31"/>
        </w:rPr>
      </w:pPr>
      <w:r>
        <w:rPr>
          <w:rFonts w:ascii="仿宋" w:hAnsi="仿宋" w:eastAsia="仿宋" w:cs="仿宋"/>
          <w:spacing w:val="9"/>
          <w:sz w:val="31"/>
          <w:szCs w:val="31"/>
        </w:rPr>
        <w:t>（三）国有资产占用情况说明</w:t>
      </w:r>
    </w:p>
    <w:p w14:paraId="44C4E3C4">
      <w:pPr>
        <w:spacing w:before="286" w:line="340" w:lineRule="auto"/>
        <w:ind w:left="21" w:firstLine="650"/>
        <w:rPr>
          <w:rFonts w:ascii="仿宋" w:hAnsi="仿宋" w:eastAsia="仿宋" w:cs="仿宋"/>
          <w:spacing w:val="7"/>
          <w:sz w:val="31"/>
          <w:szCs w:val="31"/>
        </w:rPr>
      </w:pPr>
      <w:r>
        <w:rPr>
          <w:rFonts w:ascii="仿宋" w:hAnsi="仿宋" w:eastAsia="仿宋" w:cs="仿宋"/>
          <w:spacing w:val="7"/>
          <w:sz w:val="31"/>
          <w:szCs w:val="31"/>
        </w:rPr>
        <w:t>截至 2023 年 12 月 31 日，</w:t>
      </w:r>
      <w:r>
        <w:rPr>
          <w:rFonts w:hint="eastAsia" w:ascii="仿宋" w:hAnsi="仿宋" w:eastAsia="仿宋" w:cs="仿宋"/>
          <w:spacing w:val="7"/>
          <w:sz w:val="31"/>
          <w:szCs w:val="31"/>
          <w:lang w:eastAsia="zh-CN"/>
        </w:rPr>
        <w:t>德惠市医疗保障局</w:t>
      </w:r>
      <w:r>
        <w:rPr>
          <w:rFonts w:hint="eastAsia" w:ascii="仿宋" w:hAnsi="仿宋" w:eastAsia="仿宋" w:cs="仿宋"/>
          <w:spacing w:val="7"/>
          <w:sz w:val="31"/>
          <w:szCs w:val="31"/>
        </w:rPr>
        <w:t xml:space="preserve">共有车辆  </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辆，其中，副部（省）级及以上领导用车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辆、主要领导干部用车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辆、机要通信用车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辆、应急保障用车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辆、执法执勤用车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辆、特种专业技术用车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辆、离退休干部用车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辆、其他用车</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辆；单位价值</w:t>
      </w:r>
      <w:r>
        <w:rPr>
          <w:rFonts w:ascii="仿宋" w:hAnsi="仿宋" w:eastAsia="仿宋" w:cs="仿宋"/>
          <w:spacing w:val="7"/>
          <w:sz w:val="31"/>
          <w:szCs w:val="31"/>
        </w:rPr>
        <w:t>100</w:t>
      </w:r>
      <w:r>
        <w:rPr>
          <w:rFonts w:hint="eastAsia" w:ascii="仿宋" w:hAnsi="仿宋" w:eastAsia="仿宋" w:cs="仿宋"/>
          <w:spacing w:val="7"/>
          <w:sz w:val="31"/>
          <w:szCs w:val="31"/>
        </w:rPr>
        <w:t>万元以上专用设备</w:t>
      </w:r>
      <w:r>
        <w:rPr>
          <w:rFonts w:hint="eastAsia" w:ascii="仿宋" w:hAnsi="仿宋" w:eastAsia="仿宋" w:cs="仿宋"/>
          <w:spacing w:val="7"/>
          <w:sz w:val="31"/>
          <w:szCs w:val="31"/>
          <w:lang w:val="en-US" w:eastAsia="zh-CN"/>
        </w:rPr>
        <w:t>0</w:t>
      </w:r>
      <w:r>
        <w:rPr>
          <w:rFonts w:hint="eastAsia" w:ascii="仿宋" w:hAnsi="仿宋" w:eastAsia="仿宋" w:cs="仿宋"/>
          <w:spacing w:val="7"/>
          <w:sz w:val="31"/>
          <w:szCs w:val="31"/>
        </w:rPr>
        <w:t>台（套）。</w:t>
      </w:r>
    </w:p>
    <w:p w14:paraId="3E74C35C">
      <w:pPr>
        <w:spacing w:before="286" w:line="340" w:lineRule="auto"/>
        <w:ind w:left="21" w:firstLine="650"/>
        <w:rPr>
          <w:rFonts w:ascii="仿宋" w:hAnsi="仿宋" w:eastAsia="仿宋" w:cs="仿宋"/>
          <w:sz w:val="31"/>
          <w:szCs w:val="31"/>
        </w:rPr>
      </w:pPr>
    </w:p>
    <w:p w14:paraId="1127110F">
      <w:pPr>
        <w:spacing w:line="340" w:lineRule="auto"/>
        <w:rPr>
          <w:rFonts w:ascii="仿宋" w:hAnsi="仿宋" w:eastAsia="仿宋" w:cs="仿宋"/>
          <w:sz w:val="31"/>
          <w:szCs w:val="31"/>
        </w:rPr>
        <w:sectPr>
          <w:footerReference r:id="rId12" w:type="default"/>
          <w:pgSz w:w="11907" w:h="16839"/>
          <w:pgMar w:top="1431" w:right="1774" w:bottom="1153" w:left="1785" w:header="0" w:footer="965" w:gutter="0"/>
          <w:cols w:space="720" w:num="1"/>
        </w:sectPr>
      </w:pPr>
    </w:p>
    <w:p w14:paraId="36B439A7">
      <w:pPr>
        <w:spacing w:before="225" w:line="443" w:lineRule="exact"/>
        <w:ind w:left="2186"/>
        <w:outlineLvl w:val="0"/>
        <w:rPr>
          <w:rFonts w:ascii="微软雅黑" w:hAnsi="微软雅黑" w:eastAsia="微软雅黑" w:cs="微软雅黑"/>
          <w:sz w:val="44"/>
          <w:szCs w:val="44"/>
        </w:rPr>
      </w:pPr>
      <w:r>
        <w:rPr>
          <w:rFonts w:ascii="微软雅黑" w:hAnsi="微软雅黑" w:eastAsia="微软雅黑" w:cs="微软雅黑"/>
          <w:spacing w:val="-4"/>
          <w:position w:val="-2"/>
          <w:sz w:val="44"/>
          <w:szCs w:val="44"/>
        </w:rPr>
        <w:t>第四部分</w:t>
      </w:r>
      <w:r>
        <w:rPr>
          <w:rFonts w:ascii="微软雅黑" w:hAnsi="微软雅黑" w:eastAsia="微软雅黑" w:cs="微软雅黑"/>
          <w:spacing w:val="24"/>
          <w:position w:val="-2"/>
          <w:sz w:val="44"/>
          <w:szCs w:val="44"/>
        </w:rPr>
        <w:t xml:space="preserve">   </w:t>
      </w:r>
      <w:r>
        <w:rPr>
          <w:rFonts w:ascii="微软雅黑" w:hAnsi="微软雅黑" w:eastAsia="微软雅黑" w:cs="微软雅黑"/>
          <w:spacing w:val="-4"/>
          <w:position w:val="-2"/>
          <w:sz w:val="44"/>
          <w:szCs w:val="44"/>
        </w:rPr>
        <w:t>名词解释</w:t>
      </w:r>
    </w:p>
    <w:p w14:paraId="74D5A632">
      <w:pPr>
        <w:pStyle w:val="2"/>
        <w:spacing w:line="315" w:lineRule="auto"/>
      </w:pPr>
    </w:p>
    <w:p w14:paraId="69434BB3">
      <w:pPr>
        <w:pStyle w:val="2"/>
        <w:spacing w:line="315" w:lineRule="auto"/>
      </w:pPr>
    </w:p>
    <w:p w14:paraId="794C68FC">
      <w:pPr>
        <w:pStyle w:val="2"/>
        <w:spacing w:line="315" w:lineRule="auto"/>
      </w:pPr>
    </w:p>
    <w:p w14:paraId="2B855442">
      <w:pPr>
        <w:spacing w:before="100" w:line="297" w:lineRule="auto"/>
        <w:ind w:left="39" w:right="13" w:firstLine="650"/>
        <w:rPr>
          <w:rFonts w:ascii="仿宋" w:hAnsi="仿宋" w:eastAsia="仿宋" w:cs="仿宋"/>
          <w:sz w:val="31"/>
          <w:szCs w:val="31"/>
        </w:rPr>
      </w:pPr>
      <w:r>
        <w:rPr>
          <w:rFonts w:ascii="仿宋" w:hAnsi="仿宋" w:eastAsia="仿宋" w:cs="仿宋"/>
          <w:b/>
          <w:bCs/>
          <w:spacing w:val="6"/>
          <w:sz w:val="31"/>
          <w:szCs w:val="31"/>
        </w:rPr>
        <w:t>一、财政拨款收入：</w:t>
      </w:r>
      <w:r>
        <w:rPr>
          <w:rFonts w:ascii="仿宋" w:hAnsi="仿宋" w:eastAsia="仿宋" w:cs="仿宋"/>
          <w:spacing w:val="6"/>
          <w:sz w:val="31"/>
          <w:szCs w:val="31"/>
        </w:rPr>
        <w:t>指单位从同级财政部门取得的财政</w:t>
      </w:r>
      <w:r>
        <w:rPr>
          <w:rFonts w:ascii="仿宋" w:hAnsi="仿宋" w:eastAsia="仿宋" w:cs="仿宋"/>
          <w:spacing w:val="16"/>
          <w:sz w:val="31"/>
          <w:szCs w:val="31"/>
        </w:rPr>
        <w:t xml:space="preserve"> </w:t>
      </w:r>
      <w:r>
        <w:rPr>
          <w:rFonts w:ascii="仿宋" w:hAnsi="仿宋" w:eastAsia="仿宋" w:cs="仿宋"/>
          <w:spacing w:val="2"/>
          <w:sz w:val="31"/>
          <w:szCs w:val="31"/>
        </w:rPr>
        <w:t>预算资金。</w:t>
      </w:r>
    </w:p>
    <w:p w14:paraId="02D0C250">
      <w:pPr>
        <w:spacing w:before="250" w:line="297" w:lineRule="auto"/>
        <w:ind w:left="30" w:right="13" w:firstLine="656"/>
        <w:rPr>
          <w:rFonts w:ascii="仿宋" w:hAnsi="仿宋" w:eastAsia="仿宋" w:cs="仿宋"/>
          <w:sz w:val="31"/>
          <w:szCs w:val="31"/>
        </w:rPr>
      </w:pPr>
      <w:r>
        <w:rPr>
          <w:rFonts w:ascii="仿宋" w:hAnsi="仿宋" w:eastAsia="仿宋" w:cs="仿宋"/>
          <w:b/>
          <w:bCs/>
          <w:spacing w:val="6"/>
          <w:sz w:val="31"/>
          <w:szCs w:val="31"/>
        </w:rPr>
        <w:t>二、上级补助收入：</w:t>
      </w:r>
      <w:r>
        <w:rPr>
          <w:rFonts w:ascii="仿宋" w:hAnsi="仿宋" w:eastAsia="仿宋" w:cs="仿宋"/>
          <w:spacing w:val="6"/>
          <w:sz w:val="31"/>
          <w:szCs w:val="31"/>
        </w:rPr>
        <w:t>指从主管部门和上级单位取得的非</w:t>
      </w:r>
      <w:r>
        <w:rPr>
          <w:rFonts w:ascii="仿宋" w:hAnsi="仿宋" w:eastAsia="仿宋" w:cs="仿宋"/>
          <w:spacing w:val="18"/>
          <w:sz w:val="31"/>
          <w:szCs w:val="31"/>
        </w:rPr>
        <w:t xml:space="preserve"> </w:t>
      </w:r>
      <w:r>
        <w:rPr>
          <w:rFonts w:ascii="仿宋" w:hAnsi="仿宋" w:eastAsia="仿宋" w:cs="仿宋"/>
          <w:spacing w:val="-1"/>
          <w:sz w:val="31"/>
          <w:szCs w:val="31"/>
        </w:rPr>
        <w:t>财政补助收入。</w:t>
      </w:r>
    </w:p>
    <w:p w14:paraId="5179D848">
      <w:pPr>
        <w:spacing w:before="249" w:line="298" w:lineRule="auto"/>
        <w:ind w:left="44" w:right="18" w:firstLine="649"/>
        <w:outlineLvl w:val="3"/>
        <w:rPr>
          <w:rFonts w:ascii="仿宋" w:hAnsi="仿宋" w:eastAsia="仿宋" w:cs="仿宋"/>
          <w:sz w:val="31"/>
          <w:szCs w:val="31"/>
        </w:rPr>
      </w:pPr>
      <w:r>
        <w:rPr>
          <w:rFonts w:ascii="仿宋" w:hAnsi="仿宋" w:eastAsia="仿宋" w:cs="仿宋"/>
          <w:b/>
          <w:bCs/>
          <w:spacing w:val="4"/>
          <w:sz w:val="31"/>
          <w:szCs w:val="31"/>
        </w:rPr>
        <w:t>三、事业收入：指事业单位开展专业业务活动及辅助活</w:t>
      </w:r>
      <w:r>
        <w:rPr>
          <w:rFonts w:ascii="仿宋" w:hAnsi="仿宋" w:eastAsia="仿宋" w:cs="仿宋"/>
          <w:spacing w:val="6"/>
          <w:sz w:val="31"/>
          <w:szCs w:val="31"/>
        </w:rPr>
        <w:t xml:space="preserve"> </w:t>
      </w:r>
      <w:r>
        <w:rPr>
          <w:rFonts w:ascii="仿宋" w:hAnsi="仿宋" w:eastAsia="仿宋" w:cs="仿宋"/>
          <w:b/>
          <w:bCs/>
          <w:spacing w:val="-6"/>
          <w:sz w:val="31"/>
          <w:szCs w:val="31"/>
        </w:rPr>
        <w:t>动取得的收入。</w:t>
      </w:r>
    </w:p>
    <w:p w14:paraId="62A6DEA6">
      <w:pPr>
        <w:spacing w:before="249" w:line="297" w:lineRule="auto"/>
        <w:ind w:left="44" w:right="16" w:firstLine="662"/>
        <w:rPr>
          <w:rFonts w:ascii="仿宋" w:hAnsi="仿宋" w:eastAsia="仿宋" w:cs="仿宋"/>
          <w:sz w:val="31"/>
          <w:szCs w:val="31"/>
        </w:rPr>
      </w:pPr>
      <w:r>
        <w:rPr>
          <w:rFonts w:ascii="仿宋" w:hAnsi="仿宋" w:eastAsia="仿宋" w:cs="仿宋"/>
          <w:b/>
          <w:bCs/>
          <w:spacing w:val="6"/>
          <w:sz w:val="31"/>
          <w:szCs w:val="31"/>
        </w:rPr>
        <w:t>四、经营收入：</w:t>
      </w:r>
      <w:r>
        <w:rPr>
          <w:rFonts w:ascii="仿宋" w:hAnsi="仿宋" w:eastAsia="仿宋" w:cs="仿宋"/>
          <w:spacing w:val="6"/>
          <w:sz w:val="31"/>
          <w:szCs w:val="31"/>
        </w:rPr>
        <w:t>指事业单位在专业业务活动及其辅助活</w:t>
      </w:r>
      <w:r>
        <w:rPr>
          <w:rFonts w:ascii="仿宋" w:hAnsi="仿宋" w:eastAsia="仿宋" w:cs="仿宋"/>
          <w:spacing w:val="2"/>
          <w:sz w:val="31"/>
          <w:szCs w:val="31"/>
        </w:rPr>
        <w:t xml:space="preserve"> </w:t>
      </w:r>
      <w:r>
        <w:rPr>
          <w:rFonts w:ascii="仿宋" w:hAnsi="仿宋" w:eastAsia="仿宋" w:cs="仿宋"/>
          <w:spacing w:val="6"/>
          <w:sz w:val="31"/>
          <w:szCs w:val="31"/>
        </w:rPr>
        <w:t>动之外开展非独立核算经营活动取得的收入。</w:t>
      </w:r>
    </w:p>
    <w:p w14:paraId="27F06F68">
      <w:pPr>
        <w:spacing w:before="249" w:line="298" w:lineRule="auto"/>
        <w:ind w:left="28" w:right="13" w:firstLine="653"/>
        <w:rPr>
          <w:rFonts w:ascii="仿宋" w:hAnsi="仿宋" w:eastAsia="仿宋" w:cs="仿宋"/>
          <w:sz w:val="31"/>
          <w:szCs w:val="31"/>
        </w:rPr>
      </w:pPr>
      <w:r>
        <w:rPr>
          <w:rFonts w:ascii="仿宋" w:hAnsi="仿宋" w:eastAsia="仿宋" w:cs="仿宋"/>
          <w:b/>
          <w:bCs/>
          <w:spacing w:val="6"/>
          <w:sz w:val="31"/>
          <w:szCs w:val="31"/>
        </w:rPr>
        <w:t>五、附属单位上缴收入：</w:t>
      </w:r>
      <w:r>
        <w:rPr>
          <w:rFonts w:ascii="仿宋" w:hAnsi="仿宋" w:eastAsia="仿宋" w:cs="仿宋"/>
          <w:spacing w:val="6"/>
          <w:sz w:val="31"/>
          <w:szCs w:val="31"/>
        </w:rPr>
        <w:t>指事业单位附属独立核算单位</w:t>
      </w:r>
      <w:r>
        <w:rPr>
          <w:rFonts w:ascii="仿宋" w:hAnsi="仿宋" w:eastAsia="仿宋" w:cs="仿宋"/>
          <w:spacing w:val="18"/>
          <w:sz w:val="31"/>
          <w:szCs w:val="31"/>
        </w:rPr>
        <w:t xml:space="preserve"> </w:t>
      </w:r>
      <w:r>
        <w:rPr>
          <w:rFonts w:ascii="仿宋" w:hAnsi="仿宋" w:eastAsia="仿宋" w:cs="仿宋"/>
          <w:spacing w:val="7"/>
          <w:sz w:val="31"/>
          <w:szCs w:val="31"/>
        </w:rPr>
        <w:t>按照有关规定上缴的收入。</w:t>
      </w:r>
    </w:p>
    <w:p w14:paraId="5CE51683">
      <w:pPr>
        <w:spacing w:before="246" w:line="347" w:lineRule="auto"/>
        <w:ind w:left="29" w:right="14" w:firstLine="654"/>
        <w:rPr>
          <w:rFonts w:ascii="仿宋" w:hAnsi="仿宋" w:eastAsia="仿宋" w:cs="仿宋"/>
          <w:sz w:val="31"/>
          <w:szCs w:val="31"/>
        </w:rPr>
      </w:pPr>
      <w:r>
        <w:rPr>
          <w:rFonts w:ascii="仿宋" w:hAnsi="仿宋" w:eastAsia="仿宋" w:cs="仿宋"/>
          <w:b/>
          <w:bCs/>
          <w:spacing w:val="7"/>
          <w:sz w:val="31"/>
          <w:szCs w:val="31"/>
        </w:rPr>
        <w:t>六、其他收入：</w:t>
      </w:r>
      <w:r>
        <w:rPr>
          <w:rFonts w:ascii="仿宋" w:hAnsi="仿宋" w:eastAsia="仿宋" w:cs="仿宋"/>
          <w:spacing w:val="7"/>
          <w:sz w:val="31"/>
          <w:szCs w:val="31"/>
        </w:rPr>
        <w:t>指除上述收入以外的各项收入。包括未</w:t>
      </w:r>
      <w:r>
        <w:rPr>
          <w:rFonts w:ascii="仿宋" w:hAnsi="仿宋" w:eastAsia="仿宋" w:cs="仿宋"/>
          <w:spacing w:val="4"/>
          <w:sz w:val="31"/>
          <w:szCs w:val="31"/>
        </w:rPr>
        <w:t xml:space="preserve"> </w:t>
      </w:r>
      <w:r>
        <w:rPr>
          <w:rFonts w:ascii="仿宋" w:hAnsi="仿宋" w:eastAsia="仿宋" w:cs="仿宋"/>
          <w:spacing w:val="9"/>
          <w:sz w:val="31"/>
          <w:szCs w:val="31"/>
        </w:rPr>
        <w:t>纳入财政预算或财政专户管理的投资收益、银</w:t>
      </w:r>
      <w:r>
        <w:rPr>
          <w:rFonts w:ascii="仿宋" w:hAnsi="仿宋" w:eastAsia="仿宋" w:cs="仿宋"/>
          <w:spacing w:val="8"/>
          <w:sz w:val="31"/>
          <w:szCs w:val="31"/>
        </w:rPr>
        <w:t>行存款利息收</w:t>
      </w:r>
      <w:r>
        <w:rPr>
          <w:rFonts w:ascii="仿宋" w:hAnsi="仿宋" w:eastAsia="仿宋" w:cs="仿宋"/>
          <w:sz w:val="31"/>
          <w:szCs w:val="31"/>
        </w:rPr>
        <w:t xml:space="preserve"> </w:t>
      </w:r>
      <w:r>
        <w:rPr>
          <w:rFonts w:ascii="仿宋" w:hAnsi="仿宋" w:eastAsia="仿宋" w:cs="仿宋"/>
          <w:spacing w:val="9"/>
          <w:sz w:val="31"/>
          <w:szCs w:val="31"/>
        </w:rPr>
        <w:t>入、租金收入、捐赠收入，现金盘盈收入、存货</w:t>
      </w:r>
      <w:r>
        <w:rPr>
          <w:rFonts w:ascii="仿宋" w:hAnsi="仿宋" w:eastAsia="仿宋" w:cs="仿宋"/>
          <w:spacing w:val="8"/>
          <w:sz w:val="31"/>
          <w:szCs w:val="31"/>
        </w:rPr>
        <w:t>盘盈收入、</w:t>
      </w:r>
      <w:r>
        <w:rPr>
          <w:rFonts w:ascii="仿宋" w:hAnsi="仿宋" w:eastAsia="仿宋" w:cs="仿宋"/>
          <w:sz w:val="31"/>
          <w:szCs w:val="31"/>
        </w:rPr>
        <w:t xml:space="preserve"> </w:t>
      </w:r>
      <w:r>
        <w:rPr>
          <w:rFonts w:ascii="仿宋" w:hAnsi="仿宋" w:eastAsia="仿宋" w:cs="仿宋"/>
          <w:spacing w:val="9"/>
          <w:sz w:val="31"/>
          <w:szCs w:val="31"/>
        </w:rPr>
        <w:t>收回已核销应收及预付款项、无法偿付的应付及</w:t>
      </w:r>
      <w:r>
        <w:rPr>
          <w:rFonts w:ascii="仿宋" w:hAnsi="仿宋" w:eastAsia="仿宋" w:cs="仿宋"/>
          <w:spacing w:val="8"/>
          <w:sz w:val="31"/>
          <w:szCs w:val="31"/>
        </w:rPr>
        <w:t>预收款项，</w:t>
      </w:r>
      <w:r>
        <w:rPr>
          <w:rFonts w:ascii="仿宋" w:hAnsi="仿宋" w:eastAsia="仿宋" w:cs="仿宋"/>
          <w:sz w:val="31"/>
          <w:szCs w:val="31"/>
        </w:rPr>
        <w:t xml:space="preserve"> </w:t>
      </w:r>
      <w:r>
        <w:rPr>
          <w:rFonts w:ascii="仿宋" w:hAnsi="仿宋" w:eastAsia="仿宋" w:cs="仿宋"/>
          <w:spacing w:val="9"/>
          <w:sz w:val="31"/>
          <w:szCs w:val="31"/>
        </w:rPr>
        <w:t>从省财政以外的同级单位取得的经费、从非省</w:t>
      </w:r>
      <w:r>
        <w:rPr>
          <w:rFonts w:ascii="仿宋" w:hAnsi="仿宋" w:eastAsia="仿宋" w:cs="仿宋"/>
          <w:spacing w:val="8"/>
          <w:sz w:val="31"/>
          <w:szCs w:val="31"/>
        </w:rPr>
        <w:t>财政取得的经</w:t>
      </w:r>
      <w:r>
        <w:rPr>
          <w:rFonts w:ascii="仿宋" w:hAnsi="仿宋" w:eastAsia="仿宋" w:cs="仿宋"/>
          <w:sz w:val="31"/>
          <w:szCs w:val="31"/>
        </w:rPr>
        <w:t xml:space="preserve"> </w:t>
      </w:r>
      <w:r>
        <w:rPr>
          <w:rFonts w:ascii="仿宋" w:hAnsi="仿宋" w:eastAsia="仿宋" w:cs="仿宋"/>
          <w:spacing w:val="6"/>
          <w:sz w:val="31"/>
          <w:szCs w:val="31"/>
        </w:rPr>
        <w:t>费，以及行政单位收到的财政专户管理资金等。</w:t>
      </w:r>
    </w:p>
    <w:p w14:paraId="2B753CB3">
      <w:pPr>
        <w:spacing w:before="252" w:line="322" w:lineRule="auto"/>
        <w:ind w:left="28" w:right="10" w:firstLine="649"/>
        <w:rPr>
          <w:rFonts w:ascii="仿宋" w:hAnsi="仿宋" w:eastAsia="仿宋" w:cs="仿宋"/>
          <w:sz w:val="31"/>
          <w:szCs w:val="31"/>
        </w:rPr>
      </w:pPr>
      <w:r>
        <w:rPr>
          <w:rFonts w:ascii="仿宋" w:hAnsi="仿宋" w:eastAsia="仿宋" w:cs="仿宋"/>
          <w:b/>
          <w:bCs/>
          <w:spacing w:val="5"/>
          <w:sz w:val="31"/>
          <w:szCs w:val="31"/>
        </w:rPr>
        <w:t>七、使用非财政拨款结余（含专用结余</w:t>
      </w:r>
      <w:r>
        <w:rPr>
          <w:rFonts w:ascii="仿宋" w:hAnsi="仿宋" w:eastAsia="仿宋" w:cs="仿宋"/>
          <w:b/>
          <w:bCs/>
          <w:spacing w:val="16"/>
          <w:sz w:val="31"/>
          <w:szCs w:val="31"/>
        </w:rPr>
        <w:t>）：</w:t>
      </w:r>
      <w:r>
        <w:rPr>
          <w:rFonts w:ascii="仿宋" w:hAnsi="仿宋" w:eastAsia="仿宋" w:cs="仿宋"/>
          <w:spacing w:val="5"/>
          <w:sz w:val="31"/>
          <w:szCs w:val="31"/>
        </w:rPr>
        <w:t>指事业单位</w:t>
      </w:r>
      <w:r>
        <w:rPr>
          <w:rFonts w:ascii="仿宋" w:hAnsi="仿宋" w:eastAsia="仿宋" w:cs="仿宋"/>
          <w:spacing w:val="1"/>
          <w:sz w:val="31"/>
          <w:szCs w:val="31"/>
        </w:rPr>
        <w:t xml:space="preserve"> </w:t>
      </w:r>
      <w:r>
        <w:rPr>
          <w:rFonts w:ascii="仿宋" w:hAnsi="仿宋" w:eastAsia="仿宋" w:cs="仿宋"/>
          <w:spacing w:val="21"/>
          <w:sz w:val="31"/>
          <w:szCs w:val="31"/>
        </w:rPr>
        <w:t>按照预算管理要求使用非财政拨款结余弥补收支差额的金</w:t>
      </w:r>
      <w:r>
        <w:rPr>
          <w:rFonts w:ascii="仿宋" w:hAnsi="仿宋" w:eastAsia="仿宋" w:cs="仿宋"/>
          <w:spacing w:val="15"/>
          <w:sz w:val="31"/>
          <w:szCs w:val="31"/>
        </w:rPr>
        <w:t xml:space="preserve"> </w:t>
      </w:r>
      <w:r>
        <w:rPr>
          <w:rFonts w:ascii="仿宋" w:hAnsi="仿宋" w:eastAsia="仿宋" w:cs="仿宋"/>
          <w:spacing w:val="5"/>
          <w:sz w:val="31"/>
          <w:szCs w:val="31"/>
        </w:rPr>
        <w:t>额，以及使用专用结余安排支出的金额。</w:t>
      </w:r>
    </w:p>
    <w:p w14:paraId="32700FB5">
      <w:pPr>
        <w:spacing w:before="249" w:line="220" w:lineRule="auto"/>
        <w:ind w:right="13"/>
        <w:jc w:val="right"/>
        <w:rPr>
          <w:rFonts w:ascii="仿宋" w:hAnsi="仿宋" w:eastAsia="仿宋" w:cs="仿宋"/>
          <w:sz w:val="31"/>
          <w:szCs w:val="31"/>
        </w:rPr>
      </w:pPr>
      <w:r>
        <w:rPr>
          <w:rFonts w:ascii="仿宋" w:hAnsi="仿宋" w:eastAsia="仿宋" w:cs="仿宋"/>
          <w:b/>
          <w:bCs/>
          <w:spacing w:val="7"/>
          <w:sz w:val="31"/>
          <w:szCs w:val="31"/>
        </w:rPr>
        <w:t>八、年初结转和结余：</w:t>
      </w:r>
      <w:r>
        <w:rPr>
          <w:rFonts w:ascii="仿宋" w:hAnsi="仿宋" w:eastAsia="仿宋" w:cs="仿宋"/>
          <w:spacing w:val="7"/>
          <w:sz w:val="31"/>
          <w:szCs w:val="31"/>
        </w:rPr>
        <w:t>指单位以前年度尚未完成、结转</w:t>
      </w:r>
    </w:p>
    <w:p w14:paraId="4E5EE013">
      <w:pPr>
        <w:spacing w:line="220" w:lineRule="auto"/>
        <w:rPr>
          <w:rFonts w:ascii="仿宋" w:hAnsi="仿宋" w:eastAsia="仿宋" w:cs="仿宋"/>
          <w:sz w:val="31"/>
          <w:szCs w:val="31"/>
        </w:rPr>
        <w:sectPr>
          <w:footerReference r:id="rId13" w:type="default"/>
          <w:pgSz w:w="11907" w:h="16839"/>
          <w:pgMar w:top="1431" w:right="1785" w:bottom="1153" w:left="1785" w:header="0" w:footer="965" w:gutter="0"/>
          <w:cols w:space="720" w:num="1"/>
        </w:sectPr>
      </w:pPr>
    </w:p>
    <w:p w14:paraId="5949914D">
      <w:pPr>
        <w:spacing w:before="160" w:line="357" w:lineRule="auto"/>
        <w:ind w:left="46" w:right="189" w:hanging="6"/>
        <w:rPr>
          <w:rFonts w:ascii="仿宋" w:hAnsi="仿宋" w:eastAsia="仿宋" w:cs="仿宋"/>
          <w:sz w:val="31"/>
          <w:szCs w:val="31"/>
        </w:rPr>
      </w:pPr>
      <w:r>
        <w:rPr>
          <w:rFonts w:ascii="仿宋" w:hAnsi="仿宋" w:eastAsia="仿宋" w:cs="仿宋"/>
          <w:spacing w:val="7"/>
          <w:sz w:val="31"/>
          <w:szCs w:val="31"/>
        </w:rPr>
        <w:t>到本年按有关规定用途继续使用的资金，或项目已完成等产</w:t>
      </w:r>
      <w:r>
        <w:rPr>
          <w:rFonts w:ascii="仿宋" w:hAnsi="仿宋" w:eastAsia="仿宋" w:cs="仿宋"/>
          <w:sz w:val="31"/>
          <w:szCs w:val="31"/>
        </w:rPr>
        <w:t xml:space="preserve"> </w:t>
      </w:r>
      <w:r>
        <w:rPr>
          <w:rFonts w:ascii="仿宋" w:hAnsi="仿宋" w:eastAsia="仿宋" w:cs="仿宋"/>
          <w:spacing w:val="-3"/>
          <w:sz w:val="31"/>
          <w:szCs w:val="31"/>
        </w:rPr>
        <w:t>生的结余资金。</w:t>
      </w:r>
    </w:p>
    <w:p w14:paraId="6A11377F">
      <w:pPr>
        <w:spacing w:before="48" w:line="355" w:lineRule="auto"/>
        <w:ind w:left="32" w:right="155" w:firstLine="641"/>
        <w:rPr>
          <w:rFonts w:ascii="仿宋" w:hAnsi="仿宋" w:eastAsia="仿宋" w:cs="仿宋"/>
          <w:sz w:val="31"/>
          <w:szCs w:val="31"/>
        </w:rPr>
      </w:pPr>
      <w:r>
        <w:rPr>
          <w:rFonts w:ascii="仿宋" w:hAnsi="仿宋" w:eastAsia="仿宋" w:cs="仿宋"/>
          <w:b/>
          <w:bCs/>
          <w:spacing w:val="7"/>
          <w:sz w:val="31"/>
          <w:szCs w:val="31"/>
        </w:rPr>
        <w:t>九、结余分配：</w:t>
      </w:r>
      <w:r>
        <w:rPr>
          <w:rFonts w:ascii="仿宋" w:hAnsi="仿宋" w:eastAsia="仿宋" w:cs="仿宋"/>
          <w:spacing w:val="7"/>
          <w:sz w:val="31"/>
          <w:szCs w:val="31"/>
        </w:rPr>
        <w:t>指事业单位按照会计制度规定缴纳的所</w:t>
      </w:r>
      <w:r>
        <w:rPr>
          <w:rFonts w:ascii="仿宋" w:hAnsi="仿宋" w:eastAsia="仿宋" w:cs="仿宋"/>
          <w:spacing w:val="12"/>
          <w:sz w:val="31"/>
          <w:szCs w:val="31"/>
        </w:rPr>
        <w:t xml:space="preserve"> </w:t>
      </w:r>
      <w:r>
        <w:rPr>
          <w:rFonts w:ascii="仿宋" w:hAnsi="仿宋" w:eastAsia="仿宋" w:cs="仿宋"/>
          <w:spacing w:val="6"/>
          <w:sz w:val="31"/>
          <w:szCs w:val="31"/>
        </w:rPr>
        <w:t>得税、提取的专用结余以及转入非财政拨款结余的金额等。</w:t>
      </w:r>
    </w:p>
    <w:p w14:paraId="0F6524CB">
      <w:pPr>
        <w:spacing w:before="54" w:line="364" w:lineRule="auto"/>
        <w:ind w:left="29" w:right="153" w:firstLine="654"/>
        <w:rPr>
          <w:rFonts w:ascii="仿宋" w:hAnsi="仿宋" w:eastAsia="仿宋" w:cs="仿宋"/>
          <w:sz w:val="31"/>
          <w:szCs w:val="31"/>
        </w:rPr>
      </w:pPr>
      <w:r>
        <w:rPr>
          <w:rFonts w:ascii="仿宋" w:hAnsi="仿宋" w:eastAsia="仿宋" w:cs="仿宋"/>
          <w:b/>
          <w:bCs/>
          <w:spacing w:val="7"/>
          <w:sz w:val="31"/>
          <w:szCs w:val="31"/>
        </w:rPr>
        <w:t>十、年末结转和结余：</w:t>
      </w:r>
      <w:r>
        <w:rPr>
          <w:rFonts w:ascii="仿宋" w:hAnsi="仿宋" w:eastAsia="仿宋" w:cs="仿宋"/>
          <w:spacing w:val="7"/>
          <w:sz w:val="31"/>
          <w:szCs w:val="31"/>
        </w:rPr>
        <w:t>指单位按有关规定结</w:t>
      </w:r>
      <w:r>
        <w:rPr>
          <w:rFonts w:ascii="仿宋" w:hAnsi="仿宋" w:eastAsia="仿宋" w:cs="仿宋"/>
          <w:spacing w:val="6"/>
          <w:sz w:val="31"/>
          <w:szCs w:val="31"/>
        </w:rPr>
        <w:t>转到下年或</w:t>
      </w:r>
      <w:r>
        <w:rPr>
          <w:rFonts w:ascii="仿宋" w:hAnsi="仿宋" w:eastAsia="仿宋" w:cs="仿宋"/>
          <w:sz w:val="31"/>
          <w:szCs w:val="31"/>
        </w:rPr>
        <w:t xml:space="preserve"> </w:t>
      </w:r>
      <w:r>
        <w:rPr>
          <w:rFonts w:ascii="仿宋" w:hAnsi="仿宋" w:eastAsia="仿宋" w:cs="仿宋"/>
          <w:spacing w:val="21"/>
          <w:sz w:val="31"/>
          <w:szCs w:val="31"/>
        </w:rPr>
        <w:t>以后年度继续使用的资金，或项目已完成等产生的结余资</w:t>
      </w:r>
      <w:r>
        <w:rPr>
          <w:rFonts w:ascii="仿宋" w:hAnsi="仿宋" w:eastAsia="仿宋" w:cs="仿宋"/>
          <w:spacing w:val="10"/>
          <w:sz w:val="31"/>
          <w:szCs w:val="31"/>
        </w:rPr>
        <w:t xml:space="preserve"> </w:t>
      </w:r>
      <w:r>
        <w:rPr>
          <w:rFonts w:ascii="仿宋" w:hAnsi="仿宋" w:eastAsia="仿宋" w:cs="仿宋"/>
          <w:spacing w:val="-16"/>
          <w:sz w:val="31"/>
          <w:szCs w:val="31"/>
        </w:rPr>
        <w:t>金。</w:t>
      </w:r>
    </w:p>
    <w:p w14:paraId="5037BA3B">
      <w:pPr>
        <w:spacing w:before="39" w:line="297" w:lineRule="auto"/>
        <w:ind w:left="30" w:right="153" w:firstLine="653"/>
        <w:rPr>
          <w:rFonts w:ascii="仿宋" w:hAnsi="仿宋" w:eastAsia="仿宋" w:cs="仿宋"/>
          <w:sz w:val="31"/>
          <w:szCs w:val="31"/>
        </w:rPr>
      </w:pPr>
      <w:r>
        <w:rPr>
          <w:rFonts w:ascii="仿宋" w:hAnsi="仿宋" w:eastAsia="仿宋" w:cs="仿宋"/>
          <w:b/>
          <w:bCs/>
          <w:spacing w:val="7"/>
          <w:sz w:val="31"/>
          <w:szCs w:val="31"/>
        </w:rPr>
        <w:t>十一、基本支出：</w:t>
      </w:r>
      <w:r>
        <w:rPr>
          <w:rFonts w:ascii="仿宋" w:hAnsi="仿宋" w:eastAsia="仿宋" w:cs="仿宋"/>
          <w:spacing w:val="7"/>
          <w:sz w:val="31"/>
          <w:szCs w:val="31"/>
        </w:rPr>
        <w:t>指为保障机构正常运转、完成日常工</w:t>
      </w:r>
      <w:r>
        <w:rPr>
          <w:rFonts w:ascii="仿宋" w:hAnsi="仿宋" w:eastAsia="仿宋" w:cs="仿宋"/>
          <w:spacing w:val="1"/>
          <w:sz w:val="31"/>
          <w:szCs w:val="31"/>
        </w:rPr>
        <w:t xml:space="preserve"> </w:t>
      </w:r>
      <w:r>
        <w:rPr>
          <w:rFonts w:ascii="仿宋" w:hAnsi="仿宋" w:eastAsia="仿宋" w:cs="仿宋"/>
          <w:spacing w:val="6"/>
          <w:sz w:val="31"/>
          <w:szCs w:val="31"/>
        </w:rPr>
        <w:t>作任务而发生的人员支出和公用支出。</w:t>
      </w:r>
    </w:p>
    <w:p w14:paraId="0D048A4A">
      <w:pPr>
        <w:spacing w:before="250" w:line="298" w:lineRule="auto"/>
        <w:ind w:left="33" w:right="154" w:firstLine="650"/>
        <w:rPr>
          <w:rFonts w:ascii="仿宋" w:hAnsi="仿宋" w:eastAsia="仿宋" w:cs="仿宋"/>
          <w:sz w:val="31"/>
          <w:szCs w:val="31"/>
        </w:rPr>
      </w:pPr>
      <w:r>
        <w:rPr>
          <w:rFonts w:ascii="仿宋" w:hAnsi="仿宋" w:eastAsia="仿宋" w:cs="仿宋"/>
          <w:b/>
          <w:bCs/>
          <w:spacing w:val="7"/>
          <w:sz w:val="31"/>
          <w:szCs w:val="31"/>
        </w:rPr>
        <w:t>十二、项目支出：</w:t>
      </w:r>
      <w:r>
        <w:rPr>
          <w:rFonts w:ascii="仿宋" w:hAnsi="仿宋" w:eastAsia="仿宋" w:cs="仿宋"/>
          <w:spacing w:val="7"/>
          <w:sz w:val="31"/>
          <w:szCs w:val="31"/>
        </w:rPr>
        <w:t>指在基本支出之外为完成特定行政任</w:t>
      </w:r>
      <w:r>
        <w:rPr>
          <w:rFonts w:ascii="仿宋" w:hAnsi="仿宋" w:eastAsia="仿宋" w:cs="仿宋"/>
          <w:sz w:val="31"/>
          <w:szCs w:val="31"/>
        </w:rPr>
        <w:t xml:space="preserve"> </w:t>
      </w:r>
      <w:r>
        <w:rPr>
          <w:rFonts w:ascii="仿宋" w:hAnsi="仿宋" w:eastAsia="仿宋" w:cs="仿宋"/>
          <w:spacing w:val="4"/>
          <w:sz w:val="31"/>
          <w:szCs w:val="31"/>
        </w:rPr>
        <w:t>务或事业发展目标所发生的支出。</w:t>
      </w:r>
    </w:p>
    <w:p w14:paraId="1F89A2D2">
      <w:pPr>
        <w:spacing w:before="249" w:line="297" w:lineRule="auto"/>
        <w:ind w:left="44" w:right="155" w:firstLine="639"/>
        <w:rPr>
          <w:rFonts w:ascii="仿宋" w:hAnsi="仿宋" w:eastAsia="仿宋" w:cs="仿宋"/>
          <w:sz w:val="31"/>
          <w:szCs w:val="31"/>
        </w:rPr>
      </w:pPr>
      <w:r>
        <w:rPr>
          <w:rFonts w:ascii="仿宋" w:hAnsi="仿宋" w:eastAsia="仿宋" w:cs="仿宋"/>
          <w:b/>
          <w:bCs/>
          <w:spacing w:val="7"/>
          <w:sz w:val="31"/>
          <w:szCs w:val="31"/>
        </w:rPr>
        <w:t>十三、经营支出：</w:t>
      </w:r>
      <w:r>
        <w:rPr>
          <w:rFonts w:ascii="仿宋" w:hAnsi="仿宋" w:eastAsia="仿宋" w:cs="仿宋"/>
          <w:spacing w:val="7"/>
          <w:sz w:val="31"/>
          <w:szCs w:val="31"/>
        </w:rPr>
        <w:t>指事业单位在专业业务活动及其辅助</w:t>
      </w:r>
      <w:r>
        <w:rPr>
          <w:rFonts w:ascii="仿宋" w:hAnsi="仿宋" w:eastAsia="仿宋" w:cs="仿宋"/>
          <w:sz w:val="31"/>
          <w:szCs w:val="31"/>
        </w:rPr>
        <w:t xml:space="preserve"> </w:t>
      </w:r>
      <w:r>
        <w:rPr>
          <w:rFonts w:ascii="仿宋" w:hAnsi="仿宋" w:eastAsia="仿宋" w:cs="仿宋"/>
          <w:spacing w:val="5"/>
          <w:sz w:val="31"/>
          <w:szCs w:val="31"/>
        </w:rPr>
        <w:t>活动之外开展非独立核算经营活动发生的支出。</w:t>
      </w:r>
    </w:p>
    <w:p w14:paraId="24CBEA9F">
      <w:pPr>
        <w:spacing w:before="249" w:line="297" w:lineRule="auto"/>
        <w:ind w:left="40" w:right="153" w:firstLine="643"/>
        <w:rPr>
          <w:rFonts w:ascii="仿宋" w:hAnsi="仿宋" w:eastAsia="仿宋" w:cs="仿宋"/>
          <w:sz w:val="31"/>
          <w:szCs w:val="31"/>
        </w:rPr>
      </w:pPr>
      <w:r>
        <w:rPr>
          <w:rFonts w:ascii="仿宋" w:hAnsi="仿宋" w:eastAsia="仿宋" w:cs="仿宋"/>
          <w:b/>
          <w:bCs/>
          <w:spacing w:val="7"/>
          <w:sz w:val="31"/>
          <w:szCs w:val="31"/>
        </w:rPr>
        <w:t>十四、上缴上级支出：</w:t>
      </w:r>
      <w:r>
        <w:rPr>
          <w:rFonts w:ascii="仿宋" w:hAnsi="仿宋" w:eastAsia="仿宋" w:cs="仿宋"/>
          <w:spacing w:val="7"/>
          <w:sz w:val="31"/>
          <w:szCs w:val="31"/>
        </w:rPr>
        <w:t>指事业单位按照有关</w:t>
      </w:r>
      <w:r>
        <w:rPr>
          <w:rFonts w:ascii="仿宋" w:hAnsi="仿宋" w:eastAsia="仿宋" w:cs="仿宋"/>
          <w:spacing w:val="6"/>
          <w:sz w:val="31"/>
          <w:szCs w:val="31"/>
        </w:rPr>
        <w:t>规定上缴上</w:t>
      </w:r>
      <w:r>
        <w:rPr>
          <w:rFonts w:ascii="仿宋" w:hAnsi="仿宋" w:eastAsia="仿宋" w:cs="仿宋"/>
          <w:sz w:val="31"/>
          <w:szCs w:val="31"/>
        </w:rPr>
        <w:t xml:space="preserve"> </w:t>
      </w:r>
      <w:r>
        <w:rPr>
          <w:rFonts w:ascii="仿宋" w:hAnsi="仿宋" w:eastAsia="仿宋" w:cs="仿宋"/>
          <w:spacing w:val="-2"/>
          <w:sz w:val="31"/>
          <w:szCs w:val="31"/>
        </w:rPr>
        <w:t>级单位的支出。</w:t>
      </w:r>
    </w:p>
    <w:p w14:paraId="581AF787">
      <w:pPr>
        <w:spacing w:before="251" w:line="297" w:lineRule="auto"/>
        <w:ind w:left="29" w:right="152" w:firstLine="654"/>
        <w:rPr>
          <w:rFonts w:ascii="仿宋" w:hAnsi="仿宋" w:eastAsia="仿宋" w:cs="仿宋"/>
          <w:sz w:val="31"/>
          <w:szCs w:val="31"/>
        </w:rPr>
      </w:pPr>
      <w:r>
        <w:rPr>
          <w:rFonts w:ascii="仿宋" w:hAnsi="仿宋" w:eastAsia="仿宋" w:cs="仿宋"/>
          <w:b/>
          <w:bCs/>
          <w:spacing w:val="6"/>
          <w:sz w:val="31"/>
          <w:szCs w:val="31"/>
        </w:rPr>
        <w:t>十五、对附属单位补助支出：</w:t>
      </w:r>
      <w:r>
        <w:rPr>
          <w:rFonts w:ascii="仿宋" w:hAnsi="仿宋" w:eastAsia="仿宋" w:cs="仿宋"/>
          <w:spacing w:val="6"/>
          <w:sz w:val="31"/>
          <w:szCs w:val="31"/>
        </w:rPr>
        <w:t>指事业单位用财政补助收</w:t>
      </w:r>
      <w:r>
        <w:rPr>
          <w:rFonts w:ascii="仿宋" w:hAnsi="仿宋" w:eastAsia="仿宋" w:cs="仿宋"/>
          <w:spacing w:val="9"/>
          <w:sz w:val="31"/>
          <w:szCs w:val="31"/>
        </w:rPr>
        <w:t xml:space="preserve"> </w:t>
      </w:r>
      <w:r>
        <w:rPr>
          <w:rFonts w:ascii="仿宋" w:hAnsi="仿宋" w:eastAsia="仿宋" w:cs="仿宋"/>
          <w:spacing w:val="8"/>
          <w:sz w:val="31"/>
          <w:szCs w:val="31"/>
        </w:rPr>
        <w:t>入之外的收入对附属单位补助发生的支出。</w:t>
      </w:r>
    </w:p>
    <w:p w14:paraId="1A165DB2">
      <w:pPr>
        <w:spacing w:before="252" w:line="342" w:lineRule="auto"/>
        <w:ind w:left="25" w:firstLine="658"/>
        <w:rPr>
          <w:rFonts w:ascii="仿宋" w:hAnsi="仿宋" w:eastAsia="仿宋" w:cs="仿宋"/>
          <w:sz w:val="31"/>
          <w:szCs w:val="31"/>
        </w:rPr>
      </w:pPr>
      <w:r>
        <w:rPr>
          <w:rFonts w:ascii="仿宋" w:hAnsi="仿宋" w:eastAsia="仿宋" w:cs="仿宋"/>
          <w:b/>
          <w:bCs/>
          <w:spacing w:val="7"/>
          <w:sz w:val="31"/>
          <w:szCs w:val="31"/>
        </w:rPr>
        <w:t>十六、“三公”经费：</w:t>
      </w:r>
      <w:r>
        <w:rPr>
          <w:rFonts w:ascii="仿宋" w:hAnsi="仿宋" w:eastAsia="仿宋" w:cs="仿宋"/>
          <w:spacing w:val="7"/>
          <w:sz w:val="31"/>
          <w:szCs w:val="31"/>
        </w:rPr>
        <w:t>纳入省级财政预决算</w:t>
      </w:r>
      <w:r>
        <w:rPr>
          <w:rFonts w:ascii="仿宋" w:hAnsi="仿宋" w:eastAsia="仿宋" w:cs="仿宋"/>
          <w:spacing w:val="6"/>
          <w:sz w:val="31"/>
          <w:szCs w:val="31"/>
        </w:rPr>
        <w:t>管理的“三</w:t>
      </w:r>
      <w:r>
        <w:rPr>
          <w:rFonts w:ascii="仿宋" w:hAnsi="仿宋" w:eastAsia="仿宋" w:cs="仿宋"/>
          <w:sz w:val="31"/>
          <w:szCs w:val="31"/>
        </w:rPr>
        <w:t xml:space="preserve">  </w:t>
      </w:r>
      <w:r>
        <w:rPr>
          <w:rFonts w:ascii="仿宋" w:hAnsi="仿宋" w:eastAsia="仿宋" w:cs="仿宋"/>
          <w:spacing w:val="9"/>
          <w:sz w:val="31"/>
          <w:szCs w:val="31"/>
        </w:rPr>
        <w:t>公”经费，是指省级部门用财政拨款安排的因公出国（境）</w:t>
      </w:r>
      <w:r>
        <w:rPr>
          <w:rFonts w:ascii="仿宋" w:hAnsi="仿宋" w:eastAsia="仿宋" w:cs="仿宋"/>
          <w:spacing w:val="3"/>
          <w:sz w:val="31"/>
          <w:szCs w:val="31"/>
        </w:rPr>
        <w:t xml:space="preserve">  </w:t>
      </w:r>
      <w:r>
        <w:rPr>
          <w:rFonts w:ascii="仿宋" w:hAnsi="仿宋" w:eastAsia="仿宋" w:cs="仿宋"/>
          <w:spacing w:val="9"/>
          <w:sz w:val="31"/>
          <w:szCs w:val="31"/>
        </w:rPr>
        <w:t>费、公务用车购置及运行维护费和公务接待费。是党</w:t>
      </w:r>
      <w:r>
        <w:rPr>
          <w:rFonts w:ascii="仿宋" w:hAnsi="仿宋" w:eastAsia="仿宋" w:cs="仿宋"/>
          <w:spacing w:val="8"/>
          <w:sz w:val="31"/>
          <w:szCs w:val="31"/>
        </w:rPr>
        <w:t>政机关</w:t>
      </w:r>
      <w:r>
        <w:rPr>
          <w:rFonts w:ascii="仿宋" w:hAnsi="仿宋" w:eastAsia="仿宋" w:cs="仿宋"/>
          <w:sz w:val="31"/>
          <w:szCs w:val="31"/>
        </w:rPr>
        <w:t xml:space="preserve">  </w:t>
      </w:r>
      <w:r>
        <w:rPr>
          <w:rFonts w:ascii="仿宋" w:hAnsi="仿宋" w:eastAsia="仿宋" w:cs="仿宋"/>
          <w:spacing w:val="9"/>
          <w:sz w:val="31"/>
          <w:szCs w:val="31"/>
        </w:rPr>
        <w:t>维持运转或完成特定工作任务所开支的相关支出，</w:t>
      </w:r>
      <w:r>
        <w:rPr>
          <w:rFonts w:ascii="仿宋" w:hAnsi="仿宋" w:eastAsia="仿宋" w:cs="仿宋"/>
          <w:spacing w:val="8"/>
          <w:sz w:val="31"/>
          <w:szCs w:val="31"/>
        </w:rPr>
        <w:t>是政府行</w:t>
      </w:r>
      <w:r>
        <w:rPr>
          <w:rFonts w:ascii="仿宋" w:hAnsi="仿宋" w:eastAsia="仿宋" w:cs="仿宋"/>
          <w:sz w:val="31"/>
          <w:szCs w:val="31"/>
        </w:rPr>
        <w:t xml:space="preserve">  </w:t>
      </w:r>
      <w:r>
        <w:rPr>
          <w:rFonts w:ascii="仿宋" w:hAnsi="仿宋" w:eastAsia="仿宋" w:cs="仿宋"/>
          <w:spacing w:val="-12"/>
          <w:sz w:val="31"/>
          <w:szCs w:val="31"/>
        </w:rPr>
        <w:t>政开支的一部分。其中，</w:t>
      </w:r>
      <w:r>
        <w:rPr>
          <w:rFonts w:ascii="仿宋" w:hAnsi="仿宋" w:eastAsia="仿宋" w:cs="仿宋"/>
          <w:spacing w:val="-46"/>
          <w:sz w:val="31"/>
          <w:szCs w:val="31"/>
        </w:rPr>
        <w:t xml:space="preserve"> </w:t>
      </w:r>
      <w:r>
        <w:rPr>
          <w:rFonts w:ascii="仿宋" w:hAnsi="仿宋" w:eastAsia="仿宋" w:cs="仿宋"/>
          <w:spacing w:val="-12"/>
          <w:sz w:val="31"/>
          <w:szCs w:val="31"/>
        </w:rPr>
        <w:t>因公出国（境）费反映公</w:t>
      </w:r>
      <w:r>
        <w:rPr>
          <w:rFonts w:ascii="仿宋" w:hAnsi="仿宋" w:eastAsia="仿宋" w:cs="仿宋"/>
          <w:spacing w:val="-13"/>
          <w:sz w:val="31"/>
          <w:szCs w:val="31"/>
        </w:rPr>
        <w:t>务出国（境）</w:t>
      </w:r>
    </w:p>
    <w:p w14:paraId="5ED9798F">
      <w:pPr>
        <w:spacing w:line="342" w:lineRule="auto"/>
        <w:rPr>
          <w:rFonts w:ascii="仿宋" w:hAnsi="仿宋" w:eastAsia="仿宋" w:cs="仿宋"/>
          <w:sz w:val="31"/>
          <w:szCs w:val="31"/>
        </w:rPr>
        <w:sectPr>
          <w:footerReference r:id="rId14" w:type="default"/>
          <w:pgSz w:w="11907" w:h="16839"/>
          <w:pgMar w:top="1431" w:right="1646" w:bottom="1153" w:left="1785" w:header="0" w:footer="965" w:gutter="0"/>
          <w:cols w:space="720" w:num="1"/>
        </w:sectPr>
      </w:pPr>
    </w:p>
    <w:p w14:paraId="336C6481">
      <w:pPr>
        <w:spacing w:before="155" w:line="366" w:lineRule="auto"/>
        <w:ind w:left="25" w:firstLine="28"/>
        <w:jc w:val="both"/>
        <w:rPr>
          <w:rFonts w:ascii="仿宋" w:hAnsi="仿宋" w:eastAsia="仿宋" w:cs="仿宋"/>
          <w:sz w:val="31"/>
          <w:szCs w:val="31"/>
        </w:rPr>
      </w:pPr>
      <w:r>
        <w:rPr>
          <w:rFonts w:ascii="仿宋" w:hAnsi="仿宋" w:eastAsia="仿宋" w:cs="仿宋"/>
          <w:spacing w:val="-1"/>
          <w:sz w:val="31"/>
          <w:szCs w:val="31"/>
        </w:rPr>
        <w:t>的国际旅费、国外城市间交通费、住宿费、伙食费、培训费、</w:t>
      </w:r>
      <w:r>
        <w:rPr>
          <w:rFonts w:ascii="仿宋" w:hAnsi="仿宋" w:eastAsia="仿宋" w:cs="仿宋"/>
          <w:spacing w:val="16"/>
          <w:sz w:val="31"/>
          <w:szCs w:val="31"/>
        </w:rPr>
        <w:t xml:space="preserve"> </w:t>
      </w:r>
      <w:r>
        <w:rPr>
          <w:rFonts w:ascii="仿宋" w:hAnsi="仿宋" w:eastAsia="仿宋" w:cs="仿宋"/>
          <w:spacing w:val="9"/>
          <w:sz w:val="31"/>
          <w:szCs w:val="31"/>
        </w:rPr>
        <w:t>公杂费等支出；公务用车购置及运行费反映单位公务用</w:t>
      </w:r>
      <w:r>
        <w:rPr>
          <w:rFonts w:ascii="仿宋" w:hAnsi="仿宋" w:eastAsia="仿宋" w:cs="仿宋"/>
          <w:spacing w:val="8"/>
          <w:sz w:val="31"/>
          <w:szCs w:val="31"/>
        </w:rPr>
        <w:t>车车</w:t>
      </w:r>
      <w:r>
        <w:rPr>
          <w:rFonts w:ascii="仿宋" w:hAnsi="仿宋" w:eastAsia="仿宋" w:cs="仿宋"/>
          <w:sz w:val="31"/>
          <w:szCs w:val="31"/>
        </w:rPr>
        <w:t xml:space="preserve"> </w:t>
      </w:r>
      <w:r>
        <w:rPr>
          <w:rFonts w:ascii="仿宋" w:hAnsi="仿宋" w:eastAsia="仿宋" w:cs="仿宋"/>
          <w:spacing w:val="9"/>
          <w:sz w:val="31"/>
          <w:szCs w:val="31"/>
        </w:rPr>
        <w:t>辆购置支出（含车辆购置税）及燃料费、维修费、过桥</w:t>
      </w:r>
      <w:r>
        <w:rPr>
          <w:rFonts w:ascii="仿宋" w:hAnsi="仿宋" w:eastAsia="仿宋" w:cs="仿宋"/>
          <w:spacing w:val="8"/>
          <w:sz w:val="31"/>
          <w:szCs w:val="31"/>
        </w:rPr>
        <w:t>过路</w:t>
      </w:r>
      <w:r>
        <w:rPr>
          <w:rFonts w:ascii="仿宋" w:hAnsi="仿宋" w:eastAsia="仿宋" w:cs="仿宋"/>
          <w:sz w:val="31"/>
          <w:szCs w:val="31"/>
        </w:rPr>
        <w:t xml:space="preserve"> </w:t>
      </w:r>
      <w:r>
        <w:rPr>
          <w:rFonts w:ascii="仿宋" w:hAnsi="仿宋" w:eastAsia="仿宋" w:cs="仿宋"/>
          <w:spacing w:val="9"/>
          <w:sz w:val="31"/>
          <w:szCs w:val="31"/>
        </w:rPr>
        <w:t>费、保险费、安全奖励费等支出；公务接待费反映单位</w:t>
      </w:r>
      <w:r>
        <w:rPr>
          <w:rFonts w:ascii="仿宋" w:hAnsi="仿宋" w:eastAsia="仿宋" w:cs="仿宋"/>
          <w:spacing w:val="8"/>
          <w:sz w:val="31"/>
          <w:szCs w:val="31"/>
        </w:rPr>
        <w:t>按规</w:t>
      </w:r>
      <w:r>
        <w:rPr>
          <w:rFonts w:ascii="仿宋" w:hAnsi="仿宋" w:eastAsia="仿宋" w:cs="仿宋"/>
          <w:sz w:val="31"/>
          <w:szCs w:val="31"/>
        </w:rPr>
        <w:t xml:space="preserve"> </w:t>
      </w:r>
      <w:r>
        <w:rPr>
          <w:rFonts w:ascii="仿宋" w:hAnsi="仿宋" w:eastAsia="仿宋" w:cs="仿宋"/>
          <w:spacing w:val="7"/>
          <w:sz w:val="31"/>
          <w:szCs w:val="31"/>
        </w:rPr>
        <w:t>定开支的各类公务接待（含外宾接待）支出。</w:t>
      </w:r>
    </w:p>
    <w:p w14:paraId="68D7640F">
      <w:pPr>
        <w:spacing w:before="48" w:line="347" w:lineRule="auto"/>
        <w:ind w:left="26" w:right="93" w:firstLine="656"/>
        <w:rPr>
          <w:rFonts w:ascii="仿宋" w:hAnsi="仿宋" w:eastAsia="仿宋" w:cs="仿宋"/>
          <w:sz w:val="31"/>
          <w:szCs w:val="31"/>
        </w:rPr>
      </w:pPr>
      <w:r>
        <w:rPr>
          <w:rFonts w:ascii="仿宋" w:hAnsi="仿宋" w:eastAsia="仿宋" w:cs="仿宋"/>
          <w:b/>
          <w:bCs/>
          <w:spacing w:val="7"/>
          <w:sz w:val="31"/>
          <w:szCs w:val="31"/>
        </w:rPr>
        <w:t>十七、机关运行经费：</w:t>
      </w:r>
      <w:r>
        <w:rPr>
          <w:rFonts w:ascii="仿宋" w:hAnsi="仿宋" w:eastAsia="仿宋" w:cs="仿宋"/>
          <w:spacing w:val="7"/>
          <w:sz w:val="31"/>
          <w:szCs w:val="31"/>
        </w:rPr>
        <w:t>指为保障行政单位（包</w:t>
      </w:r>
      <w:r>
        <w:rPr>
          <w:rFonts w:ascii="仿宋" w:hAnsi="仿宋" w:eastAsia="仿宋" w:cs="仿宋"/>
          <w:spacing w:val="6"/>
          <w:sz w:val="31"/>
          <w:szCs w:val="31"/>
        </w:rPr>
        <w:t>括参照公</w:t>
      </w:r>
      <w:r>
        <w:rPr>
          <w:rFonts w:ascii="仿宋" w:hAnsi="仿宋" w:eastAsia="仿宋" w:cs="仿宋"/>
          <w:sz w:val="31"/>
          <w:szCs w:val="31"/>
        </w:rPr>
        <w:t xml:space="preserve"> </w:t>
      </w:r>
      <w:r>
        <w:rPr>
          <w:rFonts w:ascii="仿宋" w:hAnsi="仿宋" w:eastAsia="仿宋" w:cs="仿宋"/>
          <w:spacing w:val="9"/>
          <w:sz w:val="31"/>
          <w:szCs w:val="31"/>
        </w:rPr>
        <w:t>务员法管理的事业单位）运行用于购买货物和服务的</w:t>
      </w:r>
      <w:r>
        <w:rPr>
          <w:rFonts w:ascii="仿宋" w:hAnsi="仿宋" w:eastAsia="仿宋" w:cs="仿宋"/>
          <w:spacing w:val="8"/>
          <w:sz w:val="31"/>
          <w:szCs w:val="31"/>
        </w:rPr>
        <w:t>各项资</w:t>
      </w:r>
      <w:r>
        <w:rPr>
          <w:rFonts w:ascii="仿宋" w:hAnsi="仿宋" w:eastAsia="仿宋" w:cs="仿宋"/>
          <w:sz w:val="31"/>
          <w:szCs w:val="31"/>
        </w:rPr>
        <w:t xml:space="preserve"> </w:t>
      </w:r>
      <w:r>
        <w:rPr>
          <w:rFonts w:ascii="仿宋" w:hAnsi="仿宋" w:eastAsia="仿宋" w:cs="仿宋"/>
          <w:spacing w:val="6"/>
          <w:sz w:val="31"/>
          <w:szCs w:val="31"/>
        </w:rPr>
        <w:t>金，包括办公费、</w:t>
      </w:r>
      <w:r>
        <w:rPr>
          <w:rFonts w:ascii="仿宋" w:hAnsi="仿宋" w:eastAsia="仿宋" w:cs="仿宋"/>
          <w:spacing w:val="-82"/>
          <w:sz w:val="31"/>
          <w:szCs w:val="31"/>
        </w:rPr>
        <w:t xml:space="preserve"> </w:t>
      </w:r>
      <w:r>
        <w:rPr>
          <w:rFonts w:ascii="仿宋" w:hAnsi="仿宋" w:eastAsia="仿宋" w:cs="仿宋"/>
          <w:spacing w:val="6"/>
          <w:sz w:val="31"/>
          <w:szCs w:val="31"/>
        </w:rPr>
        <w:t>印刷费、邮电费、差旅费、会议费、福利</w:t>
      </w:r>
      <w:r>
        <w:rPr>
          <w:rFonts w:ascii="仿宋" w:hAnsi="仿宋" w:eastAsia="仿宋" w:cs="仿宋"/>
          <w:sz w:val="31"/>
          <w:szCs w:val="31"/>
        </w:rPr>
        <w:t xml:space="preserve"> </w:t>
      </w:r>
      <w:r>
        <w:rPr>
          <w:rFonts w:ascii="仿宋" w:hAnsi="仿宋" w:eastAsia="仿宋" w:cs="仿宋"/>
          <w:spacing w:val="9"/>
          <w:sz w:val="31"/>
          <w:szCs w:val="31"/>
        </w:rPr>
        <w:t>费、日常维修费、专用材料及一般设备购置费、</w:t>
      </w:r>
      <w:r>
        <w:rPr>
          <w:rFonts w:ascii="仿宋" w:hAnsi="仿宋" w:eastAsia="仿宋" w:cs="仿宋"/>
          <w:spacing w:val="8"/>
          <w:sz w:val="31"/>
          <w:szCs w:val="31"/>
        </w:rPr>
        <w:t>办公用房水</w:t>
      </w:r>
      <w:r>
        <w:rPr>
          <w:rFonts w:ascii="仿宋" w:hAnsi="仿宋" w:eastAsia="仿宋" w:cs="仿宋"/>
          <w:sz w:val="31"/>
          <w:szCs w:val="31"/>
        </w:rPr>
        <w:t xml:space="preserve"> </w:t>
      </w:r>
      <w:r>
        <w:rPr>
          <w:rFonts w:ascii="仿宋" w:hAnsi="仿宋" w:eastAsia="仿宋" w:cs="仿宋"/>
          <w:spacing w:val="9"/>
          <w:sz w:val="31"/>
          <w:szCs w:val="31"/>
        </w:rPr>
        <w:t>电费、办公用房取暖费、办公用房物业管理费、</w:t>
      </w:r>
      <w:r>
        <w:rPr>
          <w:rFonts w:ascii="仿宋" w:hAnsi="仿宋" w:eastAsia="仿宋" w:cs="仿宋"/>
          <w:spacing w:val="8"/>
          <w:sz w:val="31"/>
          <w:szCs w:val="31"/>
        </w:rPr>
        <w:t>公务用车运</w:t>
      </w:r>
      <w:r>
        <w:rPr>
          <w:rFonts w:ascii="仿宋" w:hAnsi="仿宋" w:eastAsia="仿宋" w:cs="仿宋"/>
          <w:sz w:val="31"/>
          <w:szCs w:val="31"/>
        </w:rPr>
        <w:t xml:space="preserve"> </w:t>
      </w:r>
      <w:r>
        <w:rPr>
          <w:rFonts w:ascii="仿宋" w:hAnsi="仿宋" w:eastAsia="仿宋" w:cs="仿宋"/>
          <w:spacing w:val="3"/>
          <w:sz w:val="31"/>
          <w:szCs w:val="31"/>
        </w:rPr>
        <w:t>行维护费以及其他费用。</w:t>
      </w:r>
    </w:p>
    <w:p w14:paraId="55021083">
      <w:pPr>
        <w:spacing w:before="249" w:line="355" w:lineRule="auto"/>
        <w:ind w:left="26" w:right="98" w:firstLine="648"/>
        <w:rPr>
          <w:rFonts w:ascii="仿宋" w:hAnsi="仿宋" w:eastAsia="仿宋" w:cs="仿宋"/>
          <w:sz w:val="31"/>
          <w:szCs w:val="31"/>
        </w:rPr>
      </w:pPr>
    </w:p>
    <w:sectPr>
      <w:footerReference r:id="rId15" w:type="default"/>
      <w:pgSz w:w="11907" w:h="16839"/>
      <w:pgMar w:top="1431" w:right="1705" w:bottom="1153" w:left="1785" w:header="0" w:footer="9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44A3">
    <w:pPr>
      <w:spacing w:line="177" w:lineRule="auto"/>
      <w:ind w:left="413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A054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9A054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F7171">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4FE21">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A64FE21">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701C">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A3ADE">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2CA3ADE">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6331">
    <w:pPr>
      <w:spacing w:line="177" w:lineRule="auto"/>
      <w:ind w:left="411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A6343">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1A6343">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954A">
    <w:pPr>
      <w:spacing w:line="176" w:lineRule="auto"/>
      <w:ind w:left="4122"/>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9DD80">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19DD80">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163B">
    <w:pPr>
      <w:spacing w:line="174" w:lineRule="auto"/>
      <w:ind w:left="4124"/>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E0462">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7E0462">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A57C">
    <w:pPr>
      <w:spacing w:line="176" w:lineRule="auto"/>
      <w:ind w:left="4127"/>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395F3">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2395F3">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B68C">
    <w:pPr>
      <w:spacing w:line="177" w:lineRule="auto"/>
      <w:ind w:left="408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A7901">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39A7901">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6143">
    <w:pPr>
      <w:spacing w:line="176" w:lineRule="auto"/>
      <w:ind w:left="408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004AA">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2004AA">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9B13">
    <w:pPr>
      <w:spacing w:line="177"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3B942">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B3B942">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A7F9">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36876">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736876">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63754"/>
    <w:multiLevelType w:val="singleLevel"/>
    <w:tmpl w:val="B9163754"/>
    <w:lvl w:ilvl="0" w:tentative="0">
      <w:start w:val="1"/>
      <w:numFmt w:val="decimal"/>
      <w:lvlText w:val="%1."/>
      <w:lvlJc w:val="left"/>
      <w:pPr>
        <w:tabs>
          <w:tab w:val="left" w:pos="312"/>
        </w:tabs>
      </w:pPr>
    </w:lvl>
  </w:abstractNum>
  <w:abstractNum w:abstractNumId="1">
    <w:nsid w:val="B9D2AB87"/>
    <w:multiLevelType w:val="singleLevel"/>
    <w:tmpl w:val="B9D2AB87"/>
    <w:lvl w:ilvl="0" w:tentative="0">
      <w:start w:val="2"/>
      <w:numFmt w:val="chineseCounting"/>
      <w:suff w:val="nothing"/>
      <w:lvlText w:val="（%1）"/>
      <w:lvlJc w:val="left"/>
      <w:rPr>
        <w:rFonts w:hint="eastAsia"/>
      </w:rPr>
    </w:lvl>
  </w:abstractNum>
  <w:abstractNum w:abstractNumId="2">
    <w:nsid w:val="CE391366"/>
    <w:multiLevelType w:val="singleLevel"/>
    <w:tmpl w:val="CE39136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QxNWY3YjYyNzdlM2RiNDM2OWY5MzgyM2JiM2EzZDkifQ=="/>
  </w:docVars>
  <w:rsids>
    <w:rsidRoot w:val="00000000"/>
    <w:rsid w:val="00520897"/>
    <w:rsid w:val="005E0AA6"/>
    <w:rsid w:val="007F27CB"/>
    <w:rsid w:val="00842901"/>
    <w:rsid w:val="01000C74"/>
    <w:rsid w:val="01022493"/>
    <w:rsid w:val="01282E62"/>
    <w:rsid w:val="01780314"/>
    <w:rsid w:val="01AC7F48"/>
    <w:rsid w:val="01FD7E4B"/>
    <w:rsid w:val="02263969"/>
    <w:rsid w:val="023A4BFB"/>
    <w:rsid w:val="02491355"/>
    <w:rsid w:val="0281474F"/>
    <w:rsid w:val="029C203C"/>
    <w:rsid w:val="03990047"/>
    <w:rsid w:val="039A375C"/>
    <w:rsid w:val="03A83905"/>
    <w:rsid w:val="03D96696"/>
    <w:rsid w:val="03EF5EB9"/>
    <w:rsid w:val="04926F71"/>
    <w:rsid w:val="05040528"/>
    <w:rsid w:val="05281683"/>
    <w:rsid w:val="052D4EEB"/>
    <w:rsid w:val="05766F80"/>
    <w:rsid w:val="058F1702"/>
    <w:rsid w:val="05976809"/>
    <w:rsid w:val="05AC6D31"/>
    <w:rsid w:val="06991D23"/>
    <w:rsid w:val="06C74ECC"/>
    <w:rsid w:val="06CB49BC"/>
    <w:rsid w:val="06D27AF8"/>
    <w:rsid w:val="06DB42E2"/>
    <w:rsid w:val="06E17D3B"/>
    <w:rsid w:val="07186831"/>
    <w:rsid w:val="0721282E"/>
    <w:rsid w:val="076F17EB"/>
    <w:rsid w:val="078057A6"/>
    <w:rsid w:val="07996868"/>
    <w:rsid w:val="07B635D8"/>
    <w:rsid w:val="082B032E"/>
    <w:rsid w:val="08624EAC"/>
    <w:rsid w:val="08767485"/>
    <w:rsid w:val="08B6781C"/>
    <w:rsid w:val="09304A34"/>
    <w:rsid w:val="09A72891"/>
    <w:rsid w:val="09F14739"/>
    <w:rsid w:val="09FB55B8"/>
    <w:rsid w:val="0A9357F1"/>
    <w:rsid w:val="0AA6572D"/>
    <w:rsid w:val="0AB228A6"/>
    <w:rsid w:val="0AF53DB5"/>
    <w:rsid w:val="0B141B22"/>
    <w:rsid w:val="0B3E2112"/>
    <w:rsid w:val="0B9A28C1"/>
    <w:rsid w:val="0C0A1AE2"/>
    <w:rsid w:val="0C272694"/>
    <w:rsid w:val="0C4F3999"/>
    <w:rsid w:val="0CA519AC"/>
    <w:rsid w:val="0CE246C6"/>
    <w:rsid w:val="0DB066B9"/>
    <w:rsid w:val="0E4C4192"/>
    <w:rsid w:val="0E5F55B1"/>
    <w:rsid w:val="0EA62AB8"/>
    <w:rsid w:val="0EB35319"/>
    <w:rsid w:val="0EC75A69"/>
    <w:rsid w:val="0EF90000"/>
    <w:rsid w:val="0FA97FA3"/>
    <w:rsid w:val="0FE91F25"/>
    <w:rsid w:val="102F7D69"/>
    <w:rsid w:val="10840B88"/>
    <w:rsid w:val="109D6377"/>
    <w:rsid w:val="10BE10ED"/>
    <w:rsid w:val="112C53AF"/>
    <w:rsid w:val="114809B7"/>
    <w:rsid w:val="11701997"/>
    <w:rsid w:val="123C6861"/>
    <w:rsid w:val="123F625E"/>
    <w:rsid w:val="129E3271"/>
    <w:rsid w:val="12B04A66"/>
    <w:rsid w:val="12B427A8"/>
    <w:rsid w:val="12EF37E0"/>
    <w:rsid w:val="131A6BB9"/>
    <w:rsid w:val="13386F35"/>
    <w:rsid w:val="13854144"/>
    <w:rsid w:val="13B32A60"/>
    <w:rsid w:val="13E9022F"/>
    <w:rsid w:val="142B0848"/>
    <w:rsid w:val="1452738F"/>
    <w:rsid w:val="147321EF"/>
    <w:rsid w:val="14764949"/>
    <w:rsid w:val="147A1FEA"/>
    <w:rsid w:val="14945A72"/>
    <w:rsid w:val="15063063"/>
    <w:rsid w:val="152B1BCB"/>
    <w:rsid w:val="158521DA"/>
    <w:rsid w:val="159C16EE"/>
    <w:rsid w:val="16157A01"/>
    <w:rsid w:val="17515DE9"/>
    <w:rsid w:val="17654071"/>
    <w:rsid w:val="17683B61"/>
    <w:rsid w:val="17AB10BD"/>
    <w:rsid w:val="17E86A50"/>
    <w:rsid w:val="18761267"/>
    <w:rsid w:val="18925339"/>
    <w:rsid w:val="189B5EA0"/>
    <w:rsid w:val="18BE2E8B"/>
    <w:rsid w:val="18E67433"/>
    <w:rsid w:val="18ED2570"/>
    <w:rsid w:val="19070D85"/>
    <w:rsid w:val="19736EC8"/>
    <w:rsid w:val="197607B7"/>
    <w:rsid w:val="199C5D44"/>
    <w:rsid w:val="19D84FCE"/>
    <w:rsid w:val="19FC64CD"/>
    <w:rsid w:val="1A051B3B"/>
    <w:rsid w:val="1A180A1E"/>
    <w:rsid w:val="1A43466D"/>
    <w:rsid w:val="1A632E97"/>
    <w:rsid w:val="1A891E4B"/>
    <w:rsid w:val="1B4346C9"/>
    <w:rsid w:val="1B51422B"/>
    <w:rsid w:val="1B886580"/>
    <w:rsid w:val="1B9E3FF5"/>
    <w:rsid w:val="1BC947C4"/>
    <w:rsid w:val="1D015CB6"/>
    <w:rsid w:val="1D56311B"/>
    <w:rsid w:val="1DEF0B38"/>
    <w:rsid w:val="1E6B604F"/>
    <w:rsid w:val="1E784532"/>
    <w:rsid w:val="1E991F29"/>
    <w:rsid w:val="1EF108E0"/>
    <w:rsid w:val="1F1B770B"/>
    <w:rsid w:val="1F642E60"/>
    <w:rsid w:val="1F7A6524"/>
    <w:rsid w:val="2059498F"/>
    <w:rsid w:val="206F7871"/>
    <w:rsid w:val="20B00CDF"/>
    <w:rsid w:val="20B90CD6"/>
    <w:rsid w:val="21525B61"/>
    <w:rsid w:val="218E6B4D"/>
    <w:rsid w:val="21D249F9"/>
    <w:rsid w:val="221C2118"/>
    <w:rsid w:val="22354D05"/>
    <w:rsid w:val="226752A2"/>
    <w:rsid w:val="22E22A19"/>
    <w:rsid w:val="23051BAA"/>
    <w:rsid w:val="235C1683"/>
    <w:rsid w:val="24F37160"/>
    <w:rsid w:val="250A26FB"/>
    <w:rsid w:val="25387269"/>
    <w:rsid w:val="256010CC"/>
    <w:rsid w:val="257608E2"/>
    <w:rsid w:val="258752B0"/>
    <w:rsid w:val="25987D07"/>
    <w:rsid w:val="25CD79B1"/>
    <w:rsid w:val="263A6C29"/>
    <w:rsid w:val="269E30FB"/>
    <w:rsid w:val="26A821CC"/>
    <w:rsid w:val="26C62652"/>
    <w:rsid w:val="26F33B35"/>
    <w:rsid w:val="277F680B"/>
    <w:rsid w:val="28294167"/>
    <w:rsid w:val="284D1694"/>
    <w:rsid w:val="28D6321F"/>
    <w:rsid w:val="29064B7C"/>
    <w:rsid w:val="299D4B02"/>
    <w:rsid w:val="29F37C02"/>
    <w:rsid w:val="29F51788"/>
    <w:rsid w:val="2A935A32"/>
    <w:rsid w:val="2A9E7B6E"/>
    <w:rsid w:val="2AC0078A"/>
    <w:rsid w:val="2AC84BEB"/>
    <w:rsid w:val="2ACB7801"/>
    <w:rsid w:val="2CD634E0"/>
    <w:rsid w:val="2CFC5020"/>
    <w:rsid w:val="2D021ECA"/>
    <w:rsid w:val="2D12214D"/>
    <w:rsid w:val="2D305D6F"/>
    <w:rsid w:val="2D9328DA"/>
    <w:rsid w:val="2DE35A9B"/>
    <w:rsid w:val="2E1115FA"/>
    <w:rsid w:val="2E552C39"/>
    <w:rsid w:val="2E580034"/>
    <w:rsid w:val="2F285C58"/>
    <w:rsid w:val="2F352A9C"/>
    <w:rsid w:val="2F515F41"/>
    <w:rsid w:val="2F9652B7"/>
    <w:rsid w:val="2FAC7C08"/>
    <w:rsid w:val="30A21A3A"/>
    <w:rsid w:val="30EB33E1"/>
    <w:rsid w:val="317F3B29"/>
    <w:rsid w:val="31BB4EFD"/>
    <w:rsid w:val="325119CA"/>
    <w:rsid w:val="32750E19"/>
    <w:rsid w:val="32AE46C6"/>
    <w:rsid w:val="334049F4"/>
    <w:rsid w:val="33807C66"/>
    <w:rsid w:val="33DB1DC3"/>
    <w:rsid w:val="33E83C08"/>
    <w:rsid w:val="341E7629"/>
    <w:rsid w:val="34293C06"/>
    <w:rsid w:val="34607C42"/>
    <w:rsid w:val="34C84AAA"/>
    <w:rsid w:val="34E42621"/>
    <w:rsid w:val="350F1638"/>
    <w:rsid w:val="355538D5"/>
    <w:rsid w:val="35AA2402"/>
    <w:rsid w:val="360B1E2F"/>
    <w:rsid w:val="3639699D"/>
    <w:rsid w:val="363C023B"/>
    <w:rsid w:val="364447A2"/>
    <w:rsid w:val="36B978CE"/>
    <w:rsid w:val="374970B3"/>
    <w:rsid w:val="37576D6B"/>
    <w:rsid w:val="37856434"/>
    <w:rsid w:val="37976071"/>
    <w:rsid w:val="37980099"/>
    <w:rsid w:val="38806B05"/>
    <w:rsid w:val="38BA3528"/>
    <w:rsid w:val="38BC4CF6"/>
    <w:rsid w:val="3934169D"/>
    <w:rsid w:val="397B107A"/>
    <w:rsid w:val="39DF5AAD"/>
    <w:rsid w:val="39ED1F78"/>
    <w:rsid w:val="3A103EB8"/>
    <w:rsid w:val="3A5111CD"/>
    <w:rsid w:val="3A94403C"/>
    <w:rsid w:val="3B253385"/>
    <w:rsid w:val="3B96663F"/>
    <w:rsid w:val="3BBF16F2"/>
    <w:rsid w:val="3C1C08F2"/>
    <w:rsid w:val="3C261DA5"/>
    <w:rsid w:val="3CBE0F59"/>
    <w:rsid w:val="3CCB232A"/>
    <w:rsid w:val="3CFC3587"/>
    <w:rsid w:val="3D25660B"/>
    <w:rsid w:val="3D686E00"/>
    <w:rsid w:val="3DD4170C"/>
    <w:rsid w:val="3E391328"/>
    <w:rsid w:val="3EF6321F"/>
    <w:rsid w:val="3F5B1CE1"/>
    <w:rsid w:val="3F6727CC"/>
    <w:rsid w:val="3F8663DE"/>
    <w:rsid w:val="3FBB02F9"/>
    <w:rsid w:val="3FC41C51"/>
    <w:rsid w:val="3FD65A74"/>
    <w:rsid w:val="408D7E4A"/>
    <w:rsid w:val="409B7337"/>
    <w:rsid w:val="412344D1"/>
    <w:rsid w:val="414D154E"/>
    <w:rsid w:val="41971BAB"/>
    <w:rsid w:val="41B15F81"/>
    <w:rsid w:val="41BF069E"/>
    <w:rsid w:val="41E86ACD"/>
    <w:rsid w:val="42333557"/>
    <w:rsid w:val="427A0F07"/>
    <w:rsid w:val="42F1620C"/>
    <w:rsid w:val="4366367B"/>
    <w:rsid w:val="43A55671"/>
    <w:rsid w:val="43B14016"/>
    <w:rsid w:val="43E443EC"/>
    <w:rsid w:val="445221E3"/>
    <w:rsid w:val="447A6AFE"/>
    <w:rsid w:val="44BF55F3"/>
    <w:rsid w:val="4519611C"/>
    <w:rsid w:val="456F23DB"/>
    <w:rsid w:val="45C81AEB"/>
    <w:rsid w:val="463D6035"/>
    <w:rsid w:val="46681F98"/>
    <w:rsid w:val="46A95479"/>
    <w:rsid w:val="46F74436"/>
    <w:rsid w:val="474451A1"/>
    <w:rsid w:val="47474E6F"/>
    <w:rsid w:val="475F022D"/>
    <w:rsid w:val="478832E0"/>
    <w:rsid w:val="47F6293F"/>
    <w:rsid w:val="4843385D"/>
    <w:rsid w:val="48485C7B"/>
    <w:rsid w:val="48A85B70"/>
    <w:rsid w:val="48D97DFD"/>
    <w:rsid w:val="48DD3AFF"/>
    <w:rsid w:val="490D6193"/>
    <w:rsid w:val="49684DD4"/>
    <w:rsid w:val="4A147991"/>
    <w:rsid w:val="4A4C2CEB"/>
    <w:rsid w:val="4A586AE5"/>
    <w:rsid w:val="4A9B332A"/>
    <w:rsid w:val="4AC0422D"/>
    <w:rsid w:val="4B1355B6"/>
    <w:rsid w:val="4B222B39"/>
    <w:rsid w:val="4B83098E"/>
    <w:rsid w:val="4BA21D49"/>
    <w:rsid w:val="4BD1343A"/>
    <w:rsid w:val="4BD67CA0"/>
    <w:rsid w:val="4C1C5069"/>
    <w:rsid w:val="4CEE0089"/>
    <w:rsid w:val="4D1473C4"/>
    <w:rsid w:val="4D1D128B"/>
    <w:rsid w:val="4D8A5D01"/>
    <w:rsid w:val="4DBD7A5B"/>
    <w:rsid w:val="4E335D1D"/>
    <w:rsid w:val="4E9E7AAE"/>
    <w:rsid w:val="4EAF55F6"/>
    <w:rsid w:val="4ECC61A8"/>
    <w:rsid w:val="4EDB288F"/>
    <w:rsid w:val="4F302BDB"/>
    <w:rsid w:val="4F3B332E"/>
    <w:rsid w:val="4F8847C5"/>
    <w:rsid w:val="4F895E47"/>
    <w:rsid w:val="4FD23C92"/>
    <w:rsid w:val="50E212D7"/>
    <w:rsid w:val="51050718"/>
    <w:rsid w:val="51954F77"/>
    <w:rsid w:val="51FD48CA"/>
    <w:rsid w:val="51FE21E1"/>
    <w:rsid w:val="523A1214"/>
    <w:rsid w:val="52970ABB"/>
    <w:rsid w:val="529E42FF"/>
    <w:rsid w:val="52D27B05"/>
    <w:rsid w:val="52D65F37"/>
    <w:rsid w:val="53446C55"/>
    <w:rsid w:val="53A632A2"/>
    <w:rsid w:val="53AE399F"/>
    <w:rsid w:val="53B67427"/>
    <w:rsid w:val="54447AEB"/>
    <w:rsid w:val="5522444B"/>
    <w:rsid w:val="554F7B33"/>
    <w:rsid w:val="555C588F"/>
    <w:rsid w:val="55A52347"/>
    <w:rsid w:val="55B1434A"/>
    <w:rsid w:val="55D06FCE"/>
    <w:rsid w:val="56237571"/>
    <w:rsid w:val="570B260D"/>
    <w:rsid w:val="573214BA"/>
    <w:rsid w:val="574C3BF8"/>
    <w:rsid w:val="575C02E5"/>
    <w:rsid w:val="577F0A74"/>
    <w:rsid w:val="57CD4D3F"/>
    <w:rsid w:val="57F067B7"/>
    <w:rsid w:val="584119B5"/>
    <w:rsid w:val="589C74DC"/>
    <w:rsid w:val="59617D35"/>
    <w:rsid w:val="59BF753B"/>
    <w:rsid w:val="59CA7788"/>
    <w:rsid w:val="5A40568A"/>
    <w:rsid w:val="5A526A54"/>
    <w:rsid w:val="5AA52FD0"/>
    <w:rsid w:val="5AD22D98"/>
    <w:rsid w:val="5B0D3DD0"/>
    <w:rsid w:val="5B594128"/>
    <w:rsid w:val="5B5B0FE0"/>
    <w:rsid w:val="5B5F660E"/>
    <w:rsid w:val="5B8A14A1"/>
    <w:rsid w:val="5BC53DAB"/>
    <w:rsid w:val="5BC9529F"/>
    <w:rsid w:val="5BDC21BF"/>
    <w:rsid w:val="5C042BDD"/>
    <w:rsid w:val="5C0F1DCA"/>
    <w:rsid w:val="5C466AA1"/>
    <w:rsid w:val="5C5F6B69"/>
    <w:rsid w:val="5CC22F6F"/>
    <w:rsid w:val="5D7F6ADB"/>
    <w:rsid w:val="5DFB3BF1"/>
    <w:rsid w:val="5E2425A9"/>
    <w:rsid w:val="5E567257"/>
    <w:rsid w:val="5E6C2155"/>
    <w:rsid w:val="5F0456EE"/>
    <w:rsid w:val="5F053010"/>
    <w:rsid w:val="5F1703B3"/>
    <w:rsid w:val="5F5226F9"/>
    <w:rsid w:val="5F7F766B"/>
    <w:rsid w:val="5FBF3369"/>
    <w:rsid w:val="5FCE397E"/>
    <w:rsid w:val="5FF13CC0"/>
    <w:rsid w:val="601C0D19"/>
    <w:rsid w:val="605B55DE"/>
    <w:rsid w:val="60EB4BB4"/>
    <w:rsid w:val="610819C3"/>
    <w:rsid w:val="61140A35"/>
    <w:rsid w:val="61363955"/>
    <w:rsid w:val="613D788E"/>
    <w:rsid w:val="619C1A0A"/>
    <w:rsid w:val="61CD250B"/>
    <w:rsid w:val="61EC3556"/>
    <w:rsid w:val="61EF2374"/>
    <w:rsid w:val="621271E2"/>
    <w:rsid w:val="623E0D13"/>
    <w:rsid w:val="628036C8"/>
    <w:rsid w:val="62A82630"/>
    <w:rsid w:val="630E6709"/>
    <w:rsid w:val="638E5CCA"/>
    <w:rsid w:val="643D4A9B"/>
    <w:rsid w:val="64956F8C"/>
    <w:rsid w:val="64FC400C"/>
    <w:rsid w:val="650638CC"/>
    <w:rsid w:val="65075D34"/>
    <w:rsid w:val="654C7BEB"/>
    <w:rsid w:val="654E5711"/>
    <w:rsid w:val="65752C9E"/>
    <w:rsid w:val="65A64446"/>
    <w:rsid w:val="65AB66C0"/>
    <w:rsid w:val="667E250F"/>
    <w:rsid w:val="67002C9A"/>
    <w:rsid w:val="670538BB"/>
    <w:rsid w:val="67AC4971"/>
    <w:rsid w:val="68227C42"/>
    <w:rsid w:val="68690C4B"/>
    <w:rsid w:val="689E0BB0"/>
    <w:rsid w:val="68F117DF"/>
    <w:rsid w:val="68FB2D3F"/>
    <w:rsid w:val="69236EB5"/>
    <w:rsid w:val="692A0243"/>
    <w:rsid w:val="69881A1D"/>
    <w:rsid w:val="69AA1A23"/>
    <w:rsid w:val="69F22DFC"/>
    <w:rsid w:val="6AA656A7"/>
    <w:rsid w:val="6B451364"/>
    <w:rsid w:val="6BAE515B"/>
    <w:rsid w:val="6C254DD0"/>
    <w:rsid w:val="6C2B67AC"/>
    <w:rsid w:val="6C8847AD"/>
    <w:rsid w:val="6CCB7647"/>
    <w:rsid w:val="6CFF6CC3"/>
    <w:rsid w:val="6D930E43"/>
    <w:rsid w:val="6DC86938"/>
    <w:rsid w:val="6DE978CF"/>
    <w:rsid w:val="6E653EB9"/>
    <w:rsid w:val="6E876F4F"/>
    <w:rsid w:val="6F1654F2"/>
    <w:rsid w:val="6F3800C2"/>
    <w:rsid w:val="6FC14D32"/>
    <w:rsid w:val="70447421"/>
    <w:rsid w:val="71734CA5"/>
    <w:rsid w:val="717E58F3"/>
    <w:rsid w:val="71874A5E"/>
    <w:rsid w:val="72275320"/>
    <w:rsid w:val="72347A3D"/>
    <w:rsid w:val="72456874"/>
    <w:rsid w:val="724E21E5"/>
    <w:rsid w:val="72D54D7C"/>
    <w:rsid w:val="73221F8B"/>
    <w:rsid w:val="74600FBD"/>
    <w:rsid w:val="7481790F"/>
    <w:rsid w:val="74C46C63"/>
    <w:rsid w:val="752842C2"/>
    <w:rsid w:val="757C5983"/>
    <w:rsid w:val="75CD61DE"/>
    <w:rsid w:val="760B3898"/>
    <w:rsid w:val="76387FE0"/>
    <w:rsid w:val="766D0603"/>
    <w:rsid w:val="76D01AC0"/>
    <w:rsid w:val="76FB321F"/>
    <w:rsid w:val="773109EF"/>
    <w:rsid w:val="776203D7"/>
    <w:rsid w:val="777803CC"/>
    <w:rsid w:val="77811976"/>
    <w:rsid w:val="77836DD8"/>
    <w:rsid w:val="77B216B8"/>
    <w:rsid w:val="77C17FC5"/>
    <w:rsid w:val="77D93560"/>
    <w:rsid w:val="79393B8B"/>
    <w:rsid w:val="79652BD2"/>
    <w:rsid w:val="799C2A97"/>
    <w:rsid w:val="79D06A3F"/>
    <w:rsid w:val="7A30411E"/>
    <w:rsid w:val="7A5944E4"/>
    <w:rsid w:val="7A8157E9"/>
    <w:rsid w:val="7A980C7E"/>
    <w:rsid w:val="7AC33E71"/>
    <w:rsid w:val="7AC63271"/>
    <w:rsid w:val="7AEC316E"/>
    <w:rsid w:val="7AF206A2"/>
    <w:rsid w:val="7BE364CD"/>
    <w:rsid w:val="7C1C46E3"/>
    <w:rsid w:val="7CB24380"/>
    <w:rsid w:val="7D1E1A15"/>
    <w:rsid w:val="7D221505"/>
    <w:rsid w:val="7D8903D6"/>
    <w:rsid w:val="7DDB16B4"/>
    <w:rsid w:val="7DFA2012"/>
    <w:rsid w:val="7E105802"/>
    <w:rsid w:val="7E546686"/>
    <w:rsid w:val="7E5C1936"/>
    <w:rsid w:val="7EA16939"/>
    <w:rsid w:val="7EBE04EE"/>
    <w:rsid w:val="7EBF4C33"/>
    <w:rsid w:val="7EC46B81"/>
    <w:rsid w:val="7F0926BE"/>
    <w:rsid w:val="7F7818B1"/>
    <w:rsid w:val="7F802F94"/>
    <w:rsid w:val="7FA33F8E"/>
    <w:rsid w:val="7FAC3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31"/>
    <w:basedOn w:val="6"/>
    <w:qFormat/>
    <w:uiPriority w:val="0"/>
    <w:rPr>
      <w:rFonts w:hint="eastAsia" w:ascii="宋体" w:hAnsi="宋体" w:eastAsia="宋体" w:cs="宋体"/>
      <w:color w:val="000000"/>
      <w:sz w:val="20"/>
      <w:szCs w:val="20"/>
      <w:u w:val="none"/>
    </w:rPr>
  </w:style>
  <w:style w:type="paragraph" w:customStyle="1" w:styleId="9">
    <w:name w:val=" Char"/>
    <w:basedOn w:val="1"/>
    <w:qFormat/>
    <w:uiPriority w:val="0"/>
    <w:pPr>
      <w:widowControl/>
      <w:spacing w:after="160" w:line="240" w:lineRule="exact"/>
      <w:jc w:val="left"/>
    </w:pPr>
    <w:rPr>
      <w:rFonts w:eastAsia="宋体"/>
      <w:sz w:val="21"/>
      <w:szCs w:val="20"/>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5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8852</Words>
  <Characters>10763</Characters>
  <TotalTime>4</TotalTime>
  <ScaleCrop>false</ScaleCrop>
  <LinksUpToDate>false</LinksUpToDate>
  <CharactersWithSpaces>11217</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2024-08-20T12:29:00Z</dcterms:created>
  <dc:creator>王志强</dc:creator>
  <cp:lastModifiedBy>Administrator</cp:lastModifiedBy>
  <dcterms:modified xsi:type="dcterms:W3CDTF">2024-09-11T04:11:21Z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2024-08-20T12:29:24Z</vt:filetime>
  </property>
  <property fmtid="{D5CDD505-2E9C-101B-9397-08002B2CF9AE}" pid="4" name="KSOProductBuildVer">
    <vt:lpwstr>2052-12.1.0.17857</vt:lpwstr>
  </property>
  <property fmtid="{D5CDD505-2E9C-101B-9397-08002B2CF9AE}" pid="5" name="ICV">
    <vt:lpwstr>FBF1D15304C0408A931FD05E25098327_13</vt:lpwstr>
  </property>
</Properties>
</file>