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FC14C">
      <w:pPr>
        <w:spacing w:before="180" w:line="219" w:lineRule="auto"/>
        <w:ind w:left="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附件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1：</w:t>
      </w:r>
    </w:p>
    <w:p w14:paraId="00F6FCED">
      <w:pPr>
        <w:pStyle w:val="2"/>
        <w:spacing w:line="251" w:lineRule="auto"/>
      </w:pPr>
    </w:p>
    <w:p w14:paraId="20485FCE">
      <w:pPr>
        <w:pStyle w:val="2"/>
        <w:spacing w:line="251" w:lineRule="auto"/>
      </w:pPr>
    </w:p>
    <w:p w14:paraId="0A0F4011">
      <w:pPr>
        <w:pStyle w:val="2"/>
        <w:spacing w:line="252" w:lineRule="auto"/>
      </w:pPr>
    </w:p>
    <w:p w14:paraId="3A177AF3">
      <w:pPr>
        <w:pStyle w:val="2"/>
        <w:spacing w:line="252" w:lineRule="auto"/>
      </w:pPr>
    </w:p>
    <w:p w14:paraId="5150F9F4">
      <w:pPr>
        <w:pStyle w:val="2"/>
        <w:spacing w:line="252" w:lineRule="auto"/>
      </w:pPr>
    </w:p>
    <w:p w14:paraId="4990BE06">
      <w:pPr>
        <w:pStyle w:val="2"/>
        <w:spacing w:line="252" w:lineRule="auto"/>
      </w:pPr>
    </w:p>
    <w:p w14:paraId="7387012B">
      <w:pPr>
        <w:pStyle w:val="2"/>
        <w:spacing w:line="252" w:lineRule="auto"/>
      </w:pPr>
    </w:p>
    <w:p w14:paraId="0F04D95A">
      <w:pPr>
        <w:pStyle w:val="2"/>
        <w:spacing w:line="252" w:lineRule="auto"/>
      </w:pPr>
    </w:p>
    <w:p w14:paraId="12897043">
      <w:pPr>
        <w:pStyle w:val="2"/>
        <w:spacing w:line="252" w:lineRule="auto"/>
      </w:pPr>
    </w:p>
    <w:p w14:paraId="41884FA8">
      <w:pPr>
        <w:pStyle w:val="2"/>
        <w:spacing w:line="252" w:lineRule="auto"/>
      </w:pPr>
    </w:p>
    <w:p w14:paraId="7C7091B7">
      <w:pPr>
        <w:pStyle w:val="2"/>
        <w:spacing w:line="252" w:lineRule="auto"/>
      </w:pPr>
    </w:p>
    <w:p w14:paraId="0FB3C319">
      <w:pPr>
        <w:pStyle w:val="2"/>
        <w:spacing w:line="252" w:lineRule="auto"/>
      </w:pPr>
    </w:p>
    <w:p w14:paraId="4A4B4644">
      <w:pPr>
        <w:pStyle w:val="2"/>
        <w:spacing w:line="252" w:lineRule="auto"/>
      </w:pPr>
    </w:p>
    <w:p w14:paraId="58280A25">
      <w:pPr>
        <w:spacing w:before="180" w:line="187" w:lineRule="auto"/>
        <w:ind w:left="3255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宋体" w:hAnsi="宋体" w:eastAsia="宋体" w:cs="宋体"/>
          <w:spacing w:val="4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"/>
          <w:sz w:val="42"/>
          <w:szCs w:val="42"/>
        </w:rPr>
        <w:t>年度</w:t>
      </w:r>
    </w:p>
    <w:p w14:paraId="1EBE4867">
      <w:pPr>
        <w:pStyle w:val="2"/>
        <w:spacing w:line="477" w:lineRule="auto"/>
      </w:pPr>
    </w:p>
    <w:p w14:paraId="507AF224">
      <w:pPr>
        <w:spacing w:before="189" w:line="181" w:lineRule="auto"/>
        <w:ind w:left="1099"/>
        <w:jc w:val="center"/>
        <w:rPr>
          <w:rFonts w:hint="eastAsia" w:ascii="微软雅黑" w:hAnsi="微软雅黑" w:eastAsia="微软雅黑" w:cs="微软雅黑"/>
          <w:spacing w:val="34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pacing w:val="34"/>
          <w:sz w:val="44"/>
          <w:szCs w:val="44"/>
          <w:lang w:eastAsia="zh-CN"/>
        </w:rPr>
        <w:t>德惠市人民政府办公室（汇总）</w:t>
      </w:r>
    </w:p>
    <w:p w14:paraId="5DE005A7">
      <w:pPr>
        <w:spacing w:before="189" w:line="181" w:lineRule="auto"/>
        <w:ind w:left="1099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34"/>
          <w:sz w:val="44"/>
          <w:szCs w:val="44"/>
        </w:rPr>
        <w:t>部门决算</w:t>
      </w:r>
    </w:p>
    <w:p w14:paraId="51C71399">
      <w:pPr>
        <w:pStyle w:val="2"/>
        <w:spacing w:line="242" w:lineRule="auto"/>
      </w:pPr>
    </w:p>
    <w:p w14:paraId="7791EFA8">
      <w:pPr>
        <w:pStyle w:val="2"/>
        <w:spacing w:line="242" w:lineRule="auto"/>
      </w:pPr>
    </w:p>
    <w:p w14:paraId="32733296">
      <w:pPr>
        <w:pStyle w:val="2"/>
        <w:spacing w:line="242" w:lineRule="auto"/>
      </w:pPr>
    </w:p>
    <w:p w14:paraId="164B012E">
      <w:pPr>
        <w:pStyle w:val="2"/>
        <w:spacing w:line="242" w:lineRule="auto"/>
      </w:pPr>
    </w:p>
    <w:p w14:paraId="725BF888">
      <w:pPr>
        <w:pStyle w:val="2"/>
        <w:spacing w:line="242" w:lineRule="auto"/>
      </w:pPr>
    </w:p>
    <w:p w14:paraId="2435196E">
      <w:pPr>
        <w:pStyle w:val="2"/>
        <w:spacing w:line="242" w:lineRule="auto"/>
      </w:pPr>
    </w:p>
    <w:p w14:paraId="79F4483E">
      <w:pPr>
        <w:pStyle w:val="2"/>
        <w:spacing w:line="242" w:lineRule="auto"/>
      </w:pPr>
    </w:p>
    <w:p w14:paraId="69B5160C">
      <w:pPr>
        <w:pStyle w:val="2"/>
        <w:spacing w:line="242" w:lineRule="auto"/>
      </w:pPr>
    </w:p>
    <w:p w14:paraId="35C610D1">
      <w:pPr>
        <w:pStyle w:val="2"/>
        <w:spacing w:line="242" w:lineRule="auto"/>
      </w:pPr>
    </w:p>
    <w:p w14:paraId="3A4F1F72">
      <w:pPr>
        <w:pStyle w:val="2"/>
        <w:spacing w:line="242" w:lineRule="auto"/>
      </w:pPr>
    </w:p>
    <w:p w14:paraId="3591FD07">
      <w:pPr>
        <w:pStyle w:val="2"/>
        <w:spacing w:line="242" w:lineRule="auto"/>
      </w:pPr>
    </w:p>
    <w:p w14:paraId="30048492">
      <w:pPr>
        <w:pStyle w:val="2"/>
        <w:spacing w:line="243" w:lineRule="auto"/>
      </w:pPr>
    </w:p>
    <w:p w14:paraId="03DCE15D">
      <w:pPr>
        <w:pStyle w:val="2"/>
        <w:spacing w:line="243" w:lineRule="auto"/>
      </w:pPr>
    </w:p>
    <w:p w14:paraId="7DCDED6B">
      <w:pPr>
        <w:pStyle w:val="2"/>
        <w:spacing w:line="243" w:lineRule="auto"/>
      </w:pPr>
    </w:p>
    <w:p w14:paraId="4B801CB8">
      <w:pPr>
        <w:pStyle w:val="2"/>
        <w:spacing w:line="243" w:lineRule="auto"/>
      </w:pPr>
    </w:p>
    <w:p w14:paraId="554BBDDC">
      <w:pPr>
        <w:pStyle w:val="2"/>
        <w:spacing w:line="243" w:lineRule="auto"/>
      </w:pPr>
    </w:p>
    <w:p w14:paraId="316AD485">
      <w:pPr>
        <w:pStyle w:val="2"/>
        <w:spacing w:line="243" w:lineRule="auto"/>
      </w:pPr>
    </w:p>
    <w:p w14:paraId="25CE4DB8">
      <w:pPr>
        <w:pStyle w:val="2"/>
        <w:spacing w:line="243" w:lineRule="auto"/>
      </w:pPr>
    </w:p>
    <w:p w14:paraId="03E7A067">
      <w:pPr>
        <w:pStyle w:val="2"/>
        <w:spacing w:line="243" w:lineRule="auto"/>
      </w:pPr>
    </w:p>
    <w:p w14:paraId="4C12A4DB">
      <w:pPr>
        <w:pStyle w:val="2"/>
        <w:spacing w:line="243" w:lineRule="auto"/>
      </w:pPr>
    </w:p>
    <w:p w14:paraId="2DF1FC79">
      <w:pPr>
        <w:spacing w:before="101" w:line="224" w:lineRule="auto"/>
        <w:ind w:left="29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2024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</w:p>
    <w:p w14:paraId="464B784D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72375D56">
      <w:pPr>
        <w:pStyle w:val="2"/>
        <w:spacing w:line="289" w:lineRule="auto"/>
      </w:pPr>
    </w:p>
    <w:p w14:paraId="5BE27D9A">
      <w:pPr>
        <w:pStyle w:val="2"/>
        <w:spacing w:line="290" w:lineRule="auto"/>
      </w:pPr>
    </w:p>
    <w:p w14:paraId="57210DD5"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49"/>
          <w:sz w:val="43"/>
          <w:szCs w:val="43"/>
        </w:rPr>
        <w:t>目</w:t>
      </w:r>
      <w:r>
        <w:rPr>
          <w:rFonts w:ascii="仿宋" w:hAnsi="仿宋" w:eastAsia="仿宋" w:cs="仿宋"/>
          <w:spacing w:val="20"/>
          <w:sz w:val="43"/>
          <w:szCs w:val="43"/>
        </w:rPr>
        <w:t xml:space="preserve">   </w:t>
      </w:r>
      <w:r>
        <w:rPr>
          <w:rFonts w:ascii="仿宋" w:hAnsi="仿宋" w:eastAsia="仿宋" w:cs="仿宋"/>
          <w:spacing w:val="-49"/>
          <w:sz w:val="43"/>
          <w:szCs w:val="43"/>
        </w:rPr>
        <w:t>录</w:t>
      </w:r>
    </w:p>
    <w:p w14:paraId="5870AEEF">
      <w:pPr>
        <w:pStyle w:val="2"/>
        <w:spacing w:line="341" w:lineRule="auto"/>
      </w:pPr>
    </w:p>
    <w:p w14:paraId="18196F48">
      <w:pPr>
        <w:pStyle w:val="2"/>
        <w:spacing w:line="342" w:lineRule="auto"/>
      </w:pPr>
    </w:p>
    <w:p w14:paraId="671FA1DE">
      <w:pPr>
        <w:spacing w:before="101" w:line="223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第一部分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部门概况</w:t>
      </w:r>
    </w:p>
    <w:p w14:paraId="5606A800"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一、部门职责</w:t>
      </w:r>
    </w:p>
    <w:p w14:paraId="23BE906E">
      <w:pPr>
        <w:spacing w:before="250"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二、机构设置及部门决算单位构成</w:t>
      </w:r>
    </w:p>
    <w:p w14:paraId="7348E202">
      <w:pPr>
        <w:spacing w:before="250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第二部分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2023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年度部门决算表</w:t>
      </w:r>
    </w:p>
    <w:p w14:paraId="767529CA"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一、收入支出决算总表</w:t>
      </w:r>
    </w:p>
    <w:p w14:paraId="2AD8CCE6"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 w14:paraId="49955E56">
      <w:pPr>
        <w:spacing w:before="249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 w14:paraId="67361CC3">
      <w:pPr>
        <w:spacing w:before="250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四、财政拨款收入支出决算总表</w:t>
      </w:r>
    </w:p>
    <w:p w14:paraId="53FDAFEC"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五、一般公共预算财政拨款支出决算表</w:t>
      </w:r>
    </w:p>
    <w:p w14:paraId="25330E80">
      <w:pPr>
        <w:spacing w:before="250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六、一般公共预算财政拨款基本支出决算明细表</w:t>
      </w:r>
    </w:p>
    <w:p w14:paraId="6077E8AC">
      <w:pPr>
        <w:spacing w:before="251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七、政府性基金预算财政拨款收入支出决算表</w:t>
      </w:r>
    </w:p>
    <w:p w14:paraId="237DB45D">
      <w:pPr>
        <w:spacing w:before="252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八、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国有资本经营预算财政拨款支出决算表</w:t>
      </w:r>
    </w:p>
    <w:p w14:paraId="1C1A8E7B">
      <w:pPr>
        <w:spacing w:before="249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九、财政拨款“三公”经费支出决算表</w:t>
      </w:r>
    </w:p>
    <w:p w14:paraId="7F7F7DF8"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十、部门预算项目支出绩效自评表</w:t>
      </w:r>
    </w:p>
    <w:p w14:paraId="0839B10E">
      <w:pPr>
        <w:spacing w:before="249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第三部分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2023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年度部门决算情况说明</w:t>
      </w:r>
    </w:p>
    <w:p w14:paraId="0AD03087"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一、收入支出决算总体情况说明</w:t>
      </w:r>
    </w:p>
    <w:p w14:paraId="684A2C3E"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二、收入决算情况说明</w:t>
      </w:r>
    </w:p>
    <w:p w14:paraId="6AB8B1CB"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三、支出决算情况说明</w:t>
      </w:r>
    </w:p>
    <w:p w14:paraId="189C9044">
      <w:pPr>
        <w:spacing w:before="249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四、财政拨款收入支出决算总体情况说明</w:t>
      </w:r>
    </w:p>
    <w:p w14:paraId="240A9864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ACA0EFF">
      <w:pPr>
        <w:spacing w:before="15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五、一般公共预算财政拨款支出决算情况说明</w:t>
      </w:r>
    </w:p>
    <w:p w14:paraId="2A18811E">
      <w:pPr>
        <w:spacing w:before="249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六、一般公共预算财政拨款基本支出决算情况说明</w:t>
      </w:r>
    </w:p>
    <w:p w14:paraId="56BF8FD1">
      <w:pPr>
        <w:spacing w:before="250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七、政府性基金预算财政拨款收入支出决算情况说明</w:t>
      </w:r>
    </w:p>
    <w:p w14:paraId="0B49D2E2">
      <w:pPr>
        <w:spacing w:before="251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八、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国有资本经营预算财政拨款支出决算情况说明</w:t>
      </w:r>
    </w:p>
    <w:p w14:paraId="1EAC6CCB">
      <w:pPr>
        <w:spacing w:before="250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九、财政拨款“三公”经费支出决算情况说明</w:t>
      </w:r>
    </w:p>
    <w:p w14:paraId="7A4E86F7">
      <w:pPr>
        <w:spacing w:before="249" w:line="224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十、绩效评价情况说明</w:t>
      </w:r>
    </w:p>
    <w:p w14:paraId="149E6D94">
      <w:pPr>
        <w:spacing w:before="248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十一、其他重要事项情况说明</w:t>
      </w:r>
    </w:p>
    <w:p w14:paraId="37283820">
      <w:pPr>
        <w:spacing w:before="250" w:line="224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第四部分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名词解释</w:t>
      </w:r>
    </w:p>
    <w:p w14:paraId="32F70DEF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1301F50C">
      <w:pPr>
        <w:spacing w:before="189" w:line="443" w:lineRule="exact"/>
        <w:ind w:left="221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第一部分</w:t>
      </w:r>
      <w:r>
        <w:rPr>
          <w:rFonts w:ascii="微软雅黑" w:hAnsi="微软雅黑" w:eastAsia="微软雅黑" w:cs="微软雅黑"/>
          <w:spacing w:val="1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部门概况</w:t>
      </w:r>
    </w:p>
    <w:p w14:paraId="54A9D138">
      <w:pPr>
        <w:pStyle w:val="2"/>
        <w:spacing w:line="314" w:lineRule="auto"/>
      </w:pPr>
    </w:p>
    <w:p w14:paraId="4C1E7E1F">
      <w:pPr>
        <w:pStyle w:val="2"/>
        <w:spacing w:line="314" w:lineRule="auto"/>
      </w:pPr>
    </w:p>
    <w:p w14:paraId="3558D680">
      <w:pPr>
        <w:pStyle w:val="2"/>
        <w:spacing w:line="315" w:lineRule="auto"/>
      </w:pPr>
    </w:p>
    <w:p w14:paraId="5BE57E61">
      <w:pPr>
        <w:numPr>
          <w:ilvl w:val="0"/>
          <w:numId w:val="1"/>
        </w:numPr>
        <w:ind w:left="1280" w:leftChars="0" w:firstLine="0" w:firstLineChars="0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政府办</w:t>
      </w:r>
    </w:p>
    <w:p w14:paraId="6B36A639">
      <w:pPr>
        <w:numPr>
          <w:ilvl w:val="0"/>
          <w:numId w:val="0"/>
        </w:numPr>
        <w:ind w:left="1280" w:leftChars="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1、</w:t>
      </w:r>
      <w:r>
        <w:rPr>
          <w:rFonts w:ascii="Times New Roman" w:hAnsi="Times New Roman" w:eastAsia="楷体_GB2312" w:cs="Times New Roman"/>
          <w:sz w:val="32"/>
          <w:szCs w:val="32"/>
        </w:rPr>
        <w:t>主要职能</w:t>
      </w:r>
    </w:p>
    <w:p w14:paraId="55CB2B7B">
      <w:pPr>
        <w:adjustRightInd w:val="0"/>
        <w:snapToGrid w:val="0"/>
        <w:spacing w:line="600" w:lineRule="exact"/>
        <w:ind w:firstLine="480" w:firstLineChars="15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一）负责市政府重要文稿的起草和文字综合工作；围绕市政府重点工作开展调查研究，提供决策咨询服务、提出政策建议；研究市政府各部门及各乡（镇）政府、街道办事处请示市政府的事项，提出拟办意见，报市政府领导审定。</w:t>
      </w:r>
    </w:p>
    <w:p w14:paraId="137D442D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（二）负责市政府各类会议的组织、会务和秘书工作；负责市政府领导日常公务活动安排及公务接待服务工作；承办市政府组织的大型活动；负责与市政府各部门及各乡（镇）政府、街道办事处的沟通与联系。</w:t>
      </w:r>
    </w:p>
    <w:p w14:paraId="3695A8BA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（三）负责组织起草或审核把关以市政府、市人民政府办公室名义发布的公文；负责市政府的文电收发、档案管理、机要通信及保密工作。</w:t>
      </w:r>
    </w:p>
    <w:p w14:paraId="4436EFC5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（四）负责上级政府有关我市重大决策和工作部署的督查落实；负责市政府重要决定事项及市政府领导重要批示的督查、催办落实及综合反馈。</w:t>
      </w:r>
    </w:p>
    <w:p w14:paraId="74F214A9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（五）负责组织政府信息网络建设及重要信息的收集整理、传递和反馈工作。</w:t>
      </w:r>
    </w:p>
    <w:p w14:paraId="4C191A47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（六）组织指导市政府承办的人大议案、代表建议和政协建议案、委员提案办理工作。</w:t>
      </w:r>
    </w:p>
    <w:p w14:paraId="483A9BD0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（七）负责市政府值班、应急值守、市长公开电话工作。</w:t>
      </w:r>
    </w:p>
    <w:p w14:paraId="07BAB794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（八）组织协调全市政务公开工作。</w:t>
      </w:r>
    </w:p>
    <w:p w14:paraId="037D81D1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（九）负责全市电子政务建设总体规划的拟订、组织实施和督促检查工作。</w:t>
      </w:r>
    </w:p>
    <w:p w14:paraId="72A7CDCD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（十）负责协调指导全市重大突发事件的应急预案制定、预防预警、应急演练、调查评估、信息发布及应急保障工作。</w:t>
      </w:r>
    </w:p>
    <w:p w14:paraId="0BDA9F89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（十一）负责市政府外事和侨务工作。</w:t>
      </w:r>
    </w:p>
    <w:p w14:paraId="4A68BBCC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1973F1E7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2、机构设置</w:t>
      </w:r>
    </w:p>
    <w:p w14:paraId="10685743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根据上述职责，德惠市人民政府办公室内设10个机构，分别为：1秘书科；2综合一科 ；3综合二科；4调研科；5信息科；6外事科；7行政科；8市长公开电话办公室；9督查科；10机关事务管理科。</w:t>
      </w:r>
    </w:p>
    <w:p w14:paraId="2C64C7C6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纳入德惠市人民政府办公室2023年度部门决算编制范围的单位包括：</w:t>
      </w:r>
    </w:p>
    <w:p w14:paraId="7CE1A7F4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1.德惠市人民政府办公室本级</w:t>
      </w:r>
    </w:p>
    <w:p w14:paraId="12BD7B2A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2023年实有人员53人，其中：在职人员32人，离退休人员21人。</w:t>
      </w:r>
    </w:p>
    <w:p w14:paraId="1F905831">
      <w:pPr>
        <w:adjustRightInd w:val="0"/>
        <w:snapToGrid w:val="0"/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生态办</w:t>
      </w:r>
    </w:p>
    <w:p w14:paraId="5786C629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1、主要职能</w:t>
      </w:r>
    </w:p>
    <w:p w14:paraId="3D9BB42E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负责我市生态建设工作的组织、指导、综合、协调和监督检查辅助工作；完成上级交办的各阶段生态建设工作任务；承办国家级生态示范区建设的有关具体事宜；负责德惠市国家级生态示范区建设领导小组的日常工作。</w:t>
      </w:r>
    </w:p>
    <w:p w14:paraId="3B4380B1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2、机构设置</w:t>
      </w:r>
    </w:p>
    <w:p w14:paraId="7B408CB4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根据上述职责，德惠市生态建设管理中心无内设机构。</w:t>
      </w:r>
    </w:p>
    <w:p w14:paraId="14B2BCA9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2023年实有人员8人，其中：在职人员8人，退休人员0人。</w:t>
      </w:r>
    </w:p>
    <w:p w14:paraId="411A5E8B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705C86E3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4F39FC68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0031487D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39E61094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16B69EBC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11050DCB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1761C382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3DF0A240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7BF86BCE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25777C86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339E242C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0057688E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6EB09909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07475313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138F0E03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4BDCB444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166B880C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21964BE2">
      <w:pPr>
        <w:pStyle w:val="2"/>
        <w:spacing w:line="328" w:lineRule="auto"/>
      </w:pPr>
    </w:p>
    <w:p w14:paraId="5087030A">
      <w:pPr>
        <w:spacing w:before="189" w:line="186" w:lineRule="auto"/>
        <w:ind w:left="114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>第二部分</w:t>
      </w:r>
      <w:r>
        <w:rPr>
          <w:rFonts w:ascii="微软雅黑" w:hAnsi="微软雅黑" w:eastAsia="微软雅黑" w:cs="微软雅黑"/>
          <w:spacing w:val="111"/>
          <w:sz w:val="44"/>
          <w:szCs w:val="44"/>
        </w:rPr>
        <w:t xml:space="preserve"> </w:t>
      </w:r>
      <w:r>
        <w:rPr>
          <w:rFonts w:ascii="宋体" w:hAnsi="宋体" w:eastAsia="宋体" w:cs="宋体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4"/>
          <w:szCs w:val="44"/>
        </w:rPr>
        <w:t>年度部门决算表</w:t>
      </w:r>
    </w:p>
    <w:p w14:paraId="3E60C7A1">
      <w:pPr>
        <w:pStyle w:val="2"/>
        <w:spacing w:line="268" w:lineRule="auto"/>
      </w:pPr>
    </w:p>
    <w:p w14:paraId="713F1BF3">
      <w:pPr>
        <w:pStyle w:val="2"/>
        <w:spacing w:line="268" w:lineRule="auto"/>
      </w:pPr>
    </w:p>
    <w:p w14:paraId="33EAFEB3">
      <w:pPr>
        <w:pStyle w:val="2"/>
        <w:spacing w:line="268" w:lineRule="auto"/>
      </w:pPr>
    </w:p>
    <w:p w14:paraId="3E59DF3C">
      <w:pPr>
        <w:spacing w:before="100" w:line="224" w:lineRule="auto"/>
        <w:ind w:left="672"/>
      </w:pPr>
      <w:r>
        <w:rPr>
          <w:rFonts w:ascii="黑体" w:hAnsi="黑体" w:eastAsia="黑体" w:cs="黑体"/>
          <w:spacing w:val="7"/>
          <w:sz w:val="31"/>
          <w:szCs w:val="31"/>
        </w:rPr>
        <w:t>一、收入支出决算总表</w:t>
      </w:r>
    </w:p>
    <w:tbl>
      <w:tblPr>
        <w:tblStyle w:val="3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560"/>
        <w:gridCol w:w="873"/>
        <w:gridCol w:w="2542"/>
        <w:gridCol w:w="643"/>
        <w:gridCol w:w="872"/>
      </w:tblGrid>
      <w:tr w14:paraId="0F25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96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收入支出决算批复表</w:t>
            </w:r>
          </w:p>
        </w:tc>
      </w:tr>
      <w:tr w14:paraId="2ECC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92BFA">
            <w:pP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20E1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2B9B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55F1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D37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财决批复01表</w:t>
            </w:r>
          </w:p>
        </w:tc>
      </w:tr>
      <w:tr w14:paraId="38CC6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D81E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部门：德惠市人民政府办公室（汇总）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CD23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225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 w14:paraId="03B5E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</w:tr>
      <w:tr w14:paraId="6759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</w:tr>
      <w:tr w14:paraId="41E2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栏次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5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6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49AA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9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A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695.75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2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6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529.42</w:t>
            </w:r>
          </w:p>
        </w:tc>
      </w:tr>
      <w:tr w14:paraId="31466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6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1E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A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5A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C5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B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A3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4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2D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F8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7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4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D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6C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0BB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A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FF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2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8B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10F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3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3C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3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F5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79B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9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52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5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2C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FF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8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C9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2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1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111.66</w:t>
            </w:r>
          </w:p>
        </w:tc>
      </w:tr>
      <w:tr w14:paraId="20B35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E1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C3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7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F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24.06</w:t>
            </w:r>
          </w:p>
        </w:tc>
      </w:tr>
      <w:tr w14:paraId="099EE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F9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8B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6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F9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0ED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F0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79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2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64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232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3F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05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2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13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DD8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EA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93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5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E3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12C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7E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D1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0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11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930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3E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F3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F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24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A9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FB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B2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4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22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AC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52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5E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1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94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06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27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6F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6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88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84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02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F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8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F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21.23</w:t>
            </w:r>
          </w:p>
        </w:tc>
      </w:tr>
      <w:tr w14:paraId="34D8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F2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E3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2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FF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24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79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36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4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7C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83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B4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77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C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B5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626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19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FC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6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4E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D6B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D1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A9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B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26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CF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BE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CA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7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65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7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48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63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C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2D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21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B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695.75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F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686.38</w:t>
            </w:r>
          </w:p>
        </w:tc>
      </w:tr>
      <w:tr w14:paraId="26B86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8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07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B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DD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AD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5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4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8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C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15.77</w:t>
            </w:r>
          </w:p>
        </w:tc>
      </w:tr>
      <w:tr w14:paraId="7AC7B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93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E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DD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8D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CC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B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702.14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1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702.14</w:t>
            </w:r>
          </w:p>
        </w:tc>
      </w:tr>
      <w:tr w14:paraId="1156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83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注：本套报表金额单位转换时可能存在尾数误差。</w:t>
            </w:r>
          </w:p>
        </w:tc>
      </w:tr>
      <w:tr w14:paraId="03A2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F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1.本表依据《收入支出决算总表》（财决01表）进行批复。</w:t>
            </w:r>
          </w:p>
        </w:tc>
      </w:tr>
      <w:tr w14:paraId="35D32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C8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2.本表以“万元”为金额单位（保留两位小数）。</w:t>
            </w:r>
          </w:p>
        </w:tc>
      </w:tr>
      <w:tr w14:paraId="120E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8357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2CE0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D066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40FE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A323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74CA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167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4668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1AD0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C251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 1 —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C95D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B860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08E1130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 w14:paraId="544008F8">
      <w:pPr>
        <w:pStyle w:val="2"/>
        <w:spacing w:line="339" w:lineRule="auto"/>
      </w:pPr>
    </w:p>
    <w:p w14:paraId="1F3E44D7">
      <w:pPr>
        <w:pStyle w:val="2"/>
        <w:spacing w:line="340" w:lineRule="auto"/>
      </w:pPr>
    </w:p>
    <w:p w14:paraId="7FE11104"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二、收入决算表</w:t>
      </w:r>
    </w:p>
    <w:tbl>
      <w:tblPr>
        <w:tblStyle w:val="3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392"/>
        <w:gridCol w:w="360"/>
        <w:gridCol w:w="2475"/>
        <w:gridCol w:w="870"/>
        <w:gridCol w:w="855"/>
        <w:gridCol w:w="645"/>
        <w:gridCol w:w="615"/>
        <w:gridCol w:w="496"/>
        <w:gridCol w:w="629"/>
        <w:gridCol w:w="706"/>
      </w:tblGrid>
      <w:tr w14:paraId="6409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54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收入决算批复表</w:t>
            </w:r>
          </w:p>
        </w:tc>
      </w:tr>
      <w:tr w14:paraId="25D9D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60226">
            <w:pP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EE88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2120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A5AA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15C9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F5E8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A30B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6188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E6A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财决批复02表</w:t>
            </w:r>
          </w:p>
        </w:tc>
      </w:tr>
      <w:tr w14:paraId="2781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E005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部门：德惠市人民政府办公室（汇总）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C277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7931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CFEE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F9B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 w14:paraId="7C0B9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</w:tr>
      <w:tr w14:paraId="1DE2D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8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7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5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B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7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C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D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D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6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82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E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6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2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6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4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B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4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1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E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F4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7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C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B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8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8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6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7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5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5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847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644DB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3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1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D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5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695.75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B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695.75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463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9E99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5D1B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0DAB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C36D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A8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E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B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C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529.50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C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529.50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0E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9B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98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4D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EE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29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F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8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0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529.50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B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529.50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B9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4D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39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9A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1E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4E1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E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3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6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331.83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92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331.83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34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D0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DE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3C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0E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5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5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3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28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90.69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8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90.69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FE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BE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89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D2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14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BB8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0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2010350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0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F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E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F9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07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C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71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B5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87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5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F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4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F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83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D8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B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8C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B7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14B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2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C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C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109.07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8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109.07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38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89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C9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E4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1C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5B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9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2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A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109.07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4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109.07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36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68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EF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39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47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7F9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6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1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D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8D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CB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D6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B0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E6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95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4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8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0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C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58.15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4D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A4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14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50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9C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C6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2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6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6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7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0A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6A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11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97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E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D8A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5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1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F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2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58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FF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B9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97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2E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DD2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6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8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6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E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B9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8C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38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83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65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6D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C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2101102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4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7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1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38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48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9A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B8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94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434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8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F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A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B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DF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8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A3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1F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A5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EA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8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9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C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5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48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F7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F2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7B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92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B8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7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5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E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2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FC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1E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42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FD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CE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FA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02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注：1.本表依据《收入决算表》（财决03表）进行批复。</w:t>
            </w:r>
          </w:p>
        </w:tc>
      </w:tr>
      <w:tr w14:paraId="230F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B5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2.本表含一般公共预算财政拨款、政府性基金预算财政拨款和国有资本经营预算财政拨款。</w:t>
            </w:r>
          </w:p>
        </w:tc>
      </w:tr>
      <w:tr w14:paraId="047A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48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3.本表批复到项级科目。</w:t>
            </w:r>
          </w:p>
        </w:tc>
      </w:tr>
      <w:tr w14:paraId="0D1A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EA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4.本表以“万元”为金额单位（保留两位小数）。</w:t>
            </w:r>
          </w:p>
        </w:tc>
      </w:tr>
    </w:tbl>
    <w:p w14:paraId="2FA2F2D8">
      <w:pPr>
        <w:pStyle w:val="2"/>
        <w:spacing w:line="339" w:lineRule="auto"/>
      </w:pPr>
    </w:p>
    <w:p w14:paraId="00ACADDC">
      <w:pPr>
        <w:pStyle w:val="2"/>
        <w:spacing w:line="340" w:lineRule="auto"/>
      </w:pPr>
    </w:p>
    <w:p w14:paraId="5D0F9E41">
      <w:pPr>
        <w:spacing w:before="101" w:line="224" w:lineRule="auto"/>
        <w:ind w:left="674"/>
        <w:rPr>
          <w:rFonts w:ascii="黑体" w:hAnsi="黑体" w:eastAsia="黑体" w:cs="黑体"/>
          <w:spacing w:val="7"/>
          <w:sz w:val="31"/>
          <w:szCs w:val="31"/>
        </w:rPr>
      </w:pPr>
    </w:p>
    <w:p w14:paraId="786C6846">
      <w:pPr>
        <w:spacing w:before="101" w:line="224" w:lineRule="auto"/>
        <w:ind w:left="674"/>
        <w:rPr>
          <w:rFonts w:ascii="黑体" w:hAnsi="黑体" w:eastAsia="黑体" w:cs="黑体"/>
          <w:spacing w:val="7"/>
          <w:sz w:val="31"/>
          <w:szCs w:val="31"/>
        </w:rPr>
      </w:pPr>
    </w:p>
    <w:p w14:paraId="6BCCDF21">
      <w:pPr>
        <w:spacing w:before="101" w:line="224" w:lineRule="auto"/>
        <w:ind w:left="674"/>
        <w:rPr>
          <w:rFonts w:ascii="黑体" w:hAnsi="黑体" w:eastAsia="黑体" w:cs="黑体"/>
          <w:spacing w:val="7"/>
          <w:sz w:val="31"/>
          <w:szCs w:val="31"/>
        </w:rPr>
      </w:pPr>
    </w:p>
    <w:p w14:paraId="00AF9874">
      <w:pPr>
        <w:spacing w:before="101" w:line="224" w:lineRule="auto"/>
        <w:ind w:left="674"/>
        <w:rPr>
          <w:rFonts w:ascii="黑体" w:hAnsi="黑体" w:eastAsia="黑体" w:cs="黑体"/>
          <w:spacing w:val="7"/>
          <w:sz w:val="31"/>
          <w:szCs w:val="31"/>
        </w:rPr>
      </w:pPr>
    </w:p>
    <w:p w14:paraId="09F6D9BF">
      <w:pPr>
        <w:spacing w:before="101" w:line="224" w:lineRule="auto"/>
        <w:ind w:left="674"/>
        <w:rPr>
          <w:rFonts w:ascii="黑体" w:hAnsi="黑体" w:eastAsia="黑体" w:cs="黑体"/>
          <w:spacing w:val="7"/>
          <w:sz w:val="31"/>
          <w:szCs w:val="31"/>
        </w:rPr>
      </w:pPr>
    </w:p>
    <w:p w14:paraId="2989F87B">
      <w:pPr>
        <w:spacing w:before="101" w:line="224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三、支出决算表</w:t>
      </w:r>
    </w:p>
    <w:p w14:paraId="250290FE">
      <w:pPr>
        <w:pStyle w:val="2"/>
        <w:spacing w:line="339" w:lineRule="auto"/>
      </w:pPr>
    </w:p>
    <w:tbl>
      <w:tblPr>
        <w:tblStyle w:val="3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391"/>
        <w:gridCol w:w="420"/>
        <w:gridCol w:w="2130"/>
        <w:gridCol w:w="975"/>
        <w:gridCol w:w="945"/>
        <w:gridCol w:w="795"/>
        <w:gridCol w:w="855"/>
        <w:gridCol w:w="750"/>
        <w:gridCol w:w="796"/>
      </w:tblGrid>
      <w:tr w14:paraId="4003A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DE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支出决算批复表</w:t>
            </w:r>
          </w:p>
        </w:tc>
      </w:tr>
      <w:tr w14:paraId="7BA9E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027E6">
            <w:pP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7AF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9475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4248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08BB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7003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A6A9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4BF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财决批复03表</w:t>
            </w:r>
          </w:p>
        </w:tc>
      </w:tr>
      <w:tr w14:paraId="3211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254F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部门：德惠市人民政府办公室（汇总）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BF40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2FB8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A48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 w14:paraId="24F0D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对附属单位补助支出</w:t>
            </w:r>
          </w:p>
        </w:tc>
      </w:tr>
      <w:tr w14:paraId="76F33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F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F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6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B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E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F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E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0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33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A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0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6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1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5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9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5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5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CB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F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E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2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F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C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4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2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F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7A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6B9AB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B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8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9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3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686.38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AD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565.86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8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120.52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A020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95B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9CA0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68F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6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8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6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4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408.91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A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120.52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C3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09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A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B3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E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4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E1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0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408.91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C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120.52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09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E2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54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E5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9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7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2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3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331.83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C2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07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23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E4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6DC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8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2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CB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97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5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38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B4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D6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4F2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6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2010350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0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D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4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3B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D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0E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FD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66A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2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4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6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B5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D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8C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92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57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ABB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0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6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0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0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3D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07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72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32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38A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7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5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2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1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60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D4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EE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6C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10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F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F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9B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B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11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D0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C1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39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D6B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1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1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0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BC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C6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7A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E4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19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05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A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6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D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29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E4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88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28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CEF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F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2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5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8D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87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30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C4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1B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17A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F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7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8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9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E3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DE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31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80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AC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0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B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5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D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22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65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8D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00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6A1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C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2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5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3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E1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A1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27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21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A1C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1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F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7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E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3A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C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51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DE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F3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0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B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0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E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2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7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5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A1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AC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39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注：1.本表依据《支出决算表》（财决04表）进行批复。</w:t>
            </w:r>
          </w:p>
        </w:tc>
      </w:tr>
      <w:tr w14:paraId="0F6D1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88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2.本表含一般公共预算财政拨款、政府性基金预算财政拨款和国有资本经营预算财政拨款。</w:t>
            </w:r>
          </w:p>
        </w:tc>
      </w:tr>
      <w:tr w14:paraId="5BA5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92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3.本表批复到项级科目。</w:t>
            </w:r>
          </w:p>
        </w:tc>
      </w:tr>
      <w:tr w14:paraId="772B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5E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4.本表以“万元”为金额单位（保留两位小数）。</w:t>
            </w:r>
          </w:p>
        </w:tc>
      </w:tr>
    </w:tbl>
    <w:p w14:paraId="4C208B2F">
      <w:pPr>
        <w:pStyle w:val="2"/>
        <w:spacing w:line="340" w:lineRule="auto"/>
      </w:pPr>
    </w:p>
    <w:p w14:paraId="26FA5794">
      <w:pPr>
        <w:pStyle w:val="2"/>
        <w:spacing w:line="340" w:lineRule="auto"/>
      </w:pPr>
    </w:p>
    <w:p w14:paraId="18BD1846">
      <w:pPr>
        <w:pStyle w:val="2"/>
        <w:spacing w:line="340" w:lineRule="auto"/>
      </w:pPr>
    </w:p>
    <w:p w14:paraId="7B3364AB">
      <w:pPr>
        <w:pStyle w:val="2"/>
        <w:spacing w:line="340" w:lineRule="auto"/>
      </w:pPr>
    </w:p>
    <w:p w14:paraId="3D4BBFF4">
      <w:pPr>
        <w:pStyle w:val="2"/>
        <w:spacing w:line="340" w:lineRule="auto"/>
      </w:pPr>
    </w:p>
    <w:p w14:paraId="751D2911">
      <w:pPr>
        <w:pStyle w:val="2"/>
        <w:spacing w:line="340" w:lineRule="auto"/>
      </w:pPr>
    </w:p>
    <w:p w14:paraId="7156E349">
      <w:pPr>
        <w:pStyle w:val="2"/>
        <w:spacing w:line="340" w:lineRule="auto"/>
      </w:pPr>
    </w:p>
    <w:p w14:paraId="2C74EB34">
      <w:pPr>
        <w:pStyle w:val="2"/>
        <w:spacing w:line="340" w:lineRule="auto"/>
      </w:pPr>
    </w:p>
    <w:p w14:paraId="2AD60F3D">
      <w:pPr>
        <w:pStyle w:val="2"/>
        <w:spacing w:line="340" w:lineRule="auto"/>
      </w:pPr>
    </w:p>
    <w:p w14:paraId="2A78059B">
      <w:pPr>
        <w:pStyle w:val="2"/>
        <w:spacing w:line="340" w:lineRule="auto"/>
      </w:pPr>
    </w:p>
    <w:p w14:paraId="1D6F9BBD">
      <w:pPr>
        <w:spacing w:before="101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四、财政拨款收入支出决算总表</w:t>
      </w:r>
    </w:p>
    <w:p w14:paraId="3D80A09B">
      <w:pPr>
        <w:pStyle w:val="2"/>
        <w:spacing w:line="245" w:lineRule="auto"/>
      </w:pPr>
    </w:p>
    <w:tbl>
      <w:tblPr>
        <w:tblStyle w:val="3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649"/>
        <w:gridCol w:w="849"/>
        <w:gridCol w:w="1926"/>
        <w:gridCol w:w="435"/>
        <w:gridCol w:w="795"/>
        <w:gridCol w:w="825"/>
        <w:gridCol w:w="690"/>
        <w:gridCol w:w="601"/>
      </w:tblGrid>
      <w:tr w14:paraId="2A57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E6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财政拨款收入支出决算批复表</w:t>
            </w:r>
          </w:p>
        </w:tc>
      </w:tr>
      <w:tr w14:paraId="63F1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5421E">
            <w:pP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03C4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41F6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690B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4C3E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C8DC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6F7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财决批复04表</w:t>
            </w:r>
          </w:p>
        </w:tc>
      </w:tr>
      <w:tr w14:paraId="1829F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2B68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部门：德惠市人民政府办公室（汇总）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BA08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7A99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2DF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 w14:paraId="302FB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527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出</w:t>
            </w:r>
          </w:p>
        </w:tc>
      </w:tr>
      <w:tr w14:paraId="5D09E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6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行次</w:t>
            </w: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19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行次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17B1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6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5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A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D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1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D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4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4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3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437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A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栏次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E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251A2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7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8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695.75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0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F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529.42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4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529.42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C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ED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69B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4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82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9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65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FA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06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63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58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C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63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A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55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54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DD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D5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0CC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B0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C3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F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7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E6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6C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75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A6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16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86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D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53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0A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71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8E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CD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92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5C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E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57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85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4A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7E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F65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80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57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D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10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42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6C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24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C40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DD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A9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9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1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8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D6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23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8D8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49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A8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4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3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1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C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02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24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7D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25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1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40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CF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7D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EC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A1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1C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BE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8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19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00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3B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5D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C6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4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05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F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ED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9A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16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81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A83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20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25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3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8F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06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38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4C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51E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13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33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1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C9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7E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DC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A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62B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13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D1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8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D9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53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B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FD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688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C7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2B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5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3E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17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01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9E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AE5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71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7B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6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A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97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48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2D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20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6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70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E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59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8F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3C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2B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DE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24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A8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1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F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6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E4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C0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28C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F3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6B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0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C1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5E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3F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EE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DA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BC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D7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D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E6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BA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13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FE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F3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83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84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3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88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A0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37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51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3CB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9B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EB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2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4D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A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F1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74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D7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04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BF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1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6D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FF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77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AC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8C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97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96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E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81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C8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31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07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424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BC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69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0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7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94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DA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A5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0EA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1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695.75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C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686.38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2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686.38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22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52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893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3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D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6.40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B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6C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0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5E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0C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D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4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5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6.40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14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FD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5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0E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1A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FD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F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DC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86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99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A1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B5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26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2D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4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DA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7B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52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D8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93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27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99D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B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702.14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0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702.14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6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702.14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8C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83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4A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CE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注：1.本表依据《财政拨款收入支出决算总表》（财决01-1表）进行批复。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19C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37B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62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2.本表以“万元”为金额单位（保留两位小数）。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067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41AF926">
      <w:pPr>
        <w:pStyle w:val="2"/>
        <w:spacing w:line="339" w:lineRule="auto"/>
      </w:pPr>
    </w:p>
    <w:p w14:paraId="56F25956">
      <w:pPr>
        <w:pStyle w:val="2"/>
        <w:spacing w:line="339" w:lineRule="auto"/>
      </w:pPr>
    </w:p>
    <w:p w14:paraId="2274D50A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0E6A2F87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0C4C9F46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7E9D21F9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7DC02CE9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57DD09E9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4B3A6620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6B77730C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43D6D655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4D74FBC1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4BE69446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0FB33218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2028A66F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21EB1675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33759687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46A29B02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1531F73F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55A02768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0FB98CAC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2C81042E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57D3C167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36D827C2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07BBA447">
      <w:p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</w:p>
    <w:p w14:paraId="43B57ACE">
      <w:pPr>
        <w:spacing w:before="100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五、一般公共预算财政拨款支出决算表</w:t>
      </w:r>
    </w:p>
    <w:tbl>
      <w:tblPr>
        <w:tblStyle w:val="3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412"/>
        <w:gridCol w:w="480"/>
        <w:gridCol w:w="3375"/>
        <w:gridCol w:w="1290"/>
        <w:gridCol w:w="1335"/>
        <w:gridCol w:w="1171"/>
      </w:tblGrid>
      <w:tr w14:paraId="39B1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3A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一般公共预算财政拨款收入支出决算批复表</w:t>
            </w:r>
          </w:p>
        </w:tc>
      </w:tr>
      <w:tr w14:paraId="08CA6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5C954">
            <w:pP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E55F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512D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2EA1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77CA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1C864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财决批复05表</w:t>
            </w:r>
          </w:p>
        </w:tc>
      </w:tr>
      <w:tr w14:paraId="758CE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DAAC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部门：德惠市人民政府办公室（汇总）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EA1B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E99E2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 w14:paraId="4ABC3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7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</w:t>
            </w:r>
          </w:p>
        </w:tc>
      </w:tr>
      <w:tr w14:paraId="597E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3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3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 w14:paraId="0274F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D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D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5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F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B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7A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9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D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4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D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9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39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41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 w14:paraId="2FEA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E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0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4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E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686.38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6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565.86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1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120.52</w:t>
            </w:r>
          </w:p>
        </w:tc>
      </w:tr>
      <w:tr w14:paraId="4E4B1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7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2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9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529.42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9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408.91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4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120.52</w:t>
            </w:r>
          </w:p>
        </w:tc>
      </w:tr>
      <w:tr w14:paraId="338FD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4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3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D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529.42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2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408.91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80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120.52</w:t>
            </w:r>
          </w:p>
        </w:tc>
      </w:tr>
      <w:tr w14:paraId="192C7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9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7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B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331.83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5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331.83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C6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F0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1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8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2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AD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1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90.70</w:t>
            </w:r>
          </w:p>
        </w:tc>
      </w:tr>
      <w:tr w14:paraId="127F7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9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2010350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0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A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9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60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E41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A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8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7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19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E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29.82</w:t>
            </w:r>
          </w:p>
        </w:tc>
      </w:tr>
      <w:tr w14:paraId="6C79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1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8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4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7C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F7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91A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D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4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0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E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A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5F4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9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4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1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44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2D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B5F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7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A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5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9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71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E6D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A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5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3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A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79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295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7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B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9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B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CE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FA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0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8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9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7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71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08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D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4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6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F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B0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341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5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0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5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4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E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36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8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2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0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2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30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FE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8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E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B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8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1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87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605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59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注：1.本表依据《一般公共预算财政拨款收入支出决算表》（财决07表）进行批复。</w:t>
            </w:r>
          </w:p>
        </w:tc>
      </w:tr>
      <w:tr w14:paraId="7B52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2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2.本表批复到项级科目。</w:t>
            </w:r>
          </w:p>
        </w:tc>
      </w:tr>
      <w:tr w14:paraId="0E0A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BF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3.本表以“万元”为金额单位（保留两位小数）。</w:t>
            </w:r>
          </w:p>
        </w:tc>
      </w:tr>
    </w:tbl>
    <w:p w14:paraId="772EE142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1A36F56">
      <w:pPr>
        <w:pStyle w:val="2"/>
        <w:spacing w:line="339" w:lineRule="auto"/>
      </w:pPr>
    </w:p>
    <w:p w14:paraId="6F3BCDE8">
      <w:pPr>
        <w:pStyle w:val="2"/>
        <w:spacing w:line="339" w:lineRule="auto"/>
      </w:pPr>
    </w:p>
    <w:p w14:paraId="3708B961">
      <w:pPr>
        <w:spacing w:before="100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六、一般公共预算财政拨款基本支出决算明细表</w:t>
      </w:r>
    </w:p>
    <w:tbl>
      <w:tblPr>
        <w:tblStyle w:val="3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70"/>
        <w:gridCol w:w="840"/>
        <w:gridCol w:w="705"/>
        <w:gridCol w:w="1051"/>
        <w:gridCol w:w="779"/>
        <w:gridCol w:w="765"/>
        <w:gridCol w:w="1290"/>
        <w:gridCol w:w="856"/>
      </w:tblGrid>
      <w:tr w14:paraId="7321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FC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一般公共预算财政拨款基本支出决算明细批复表</w:t>
            </w:r>
          </w:p>
        </w:tc>
      </w:tr>
      <w:tr w14:paraId="2D58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E8D82">
            <w:pP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59FA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92DD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76F0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9393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8110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335E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95D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财决批复06表</w:t>
            </w:r>
          </w:p>
        </w:tc>
      </w:tr>
      <w:tr w14:paraId="017F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FF54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部门：德惠市人民政府办公室（汇总）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BBB0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74E8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8D39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2E0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 w14:paraId="36D1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54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 w14:paraId="167D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决算数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0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决算数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决算数</w:t>
            </w:r>
          </w:p>
        </w:tc>
      </w:tr>
      <w:tr w14:paraId="6EFBC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B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7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7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4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F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7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9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C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0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448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C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7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C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423.63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0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9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D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89.42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6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E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BC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58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C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7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5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163.68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F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1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4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4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30701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A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0A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713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6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F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4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2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1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9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C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30702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2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5A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716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0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4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0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8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43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2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A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E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</w:t>
            </w:r>
          </w:p>
        </w:tc>
      </w:tr>
      <w:tr w14:paraId="72F2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9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E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6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1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C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CD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1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C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14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BA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5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1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1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A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9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2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6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F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1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</w:t>
            </w:r>
          </w:p>
        </w:tc>
      </w:tr>
      <w:tr w14:paraId="2B7A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6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1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E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E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D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79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F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A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44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E32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D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8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55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E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A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8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1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A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CB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D9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0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9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23.73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A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D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C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1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4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D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4BC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3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9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4B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1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A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81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4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0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1B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A2B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A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1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C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7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9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6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5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5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C9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B9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0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1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F9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6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3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40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B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E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DE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D9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9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D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E2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C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C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0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F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7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D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04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F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0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BC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5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1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25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5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7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13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B0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6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3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A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3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7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3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9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0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63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596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E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4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F2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E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0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AE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4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F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11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E2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E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3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D0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1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7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49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8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6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3C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80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7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5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CE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9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2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95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B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31021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1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35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0F3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2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D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B1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B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C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0C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F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31022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D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96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C2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7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2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C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2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7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0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C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5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F3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A0D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F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4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D5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A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C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7D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6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D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AC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60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4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1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C8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F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F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04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8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39907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A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6D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E2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F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B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28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D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5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90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2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39908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A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FE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DA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0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C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D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6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2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CC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5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39909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5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58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2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7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8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09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A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D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0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C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F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5A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624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1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1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D1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0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A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0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B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8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49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557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B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F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7A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6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30240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C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9C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94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50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03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0D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B6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6A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F9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4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6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C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0A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40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1E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3E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6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476.05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89.80</w:t>
            </w:r>
          </w:p>
        </w:tc>
      </w:tr>
      <w:tr w14:paraId="6053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D9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注：1.本表依据《一般公共预算财政拨款基本支出决算明细表》（财决08-1表）进行批复。</w:t>
            </w:r>
          </w:p>
        </w:tc>
      </w:tr>
      <w:tr w14:paraId="1F97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20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2.本表以“万元”为金额单位（保留两位小数）。</w:t>
            </w:r>
          </w:p>
        </w:tc>
      </w:tr>
    </w:tbl>
    <w:p w14:paraId="355A84DF">
      <w:pPr>
        <w:pStyle w:val="2"/>
        <w:spacing w:line="339" w:lineRule="auto"/>
      </w:pPr>
    </w:p>
    <w:p w14:paraId="00574DC6">
      <w:pPr>
        <w:pStyle w:val="2"/>
        <w:spacing w:line="340" w:lineRule="auto"/>
      </w:pPr>
    </w:p>
    <w:p w14:paraId="549161FC">
      <w:pPr>
        <w:pStyle w:val="2"/>
        <w:spacing w:line="340" w:lineRule="auto"/>
      </w:pPr>
    </w:p>
    <w:p w14:paraId="021E067E">
      <w:pPr>
        <w:pStyle w:val="2"/>
        <w:spacing w:line="340" w:lineRule="auto"/>
      </w:pPr>
    </w:p>
    <w:p w14:paraId="7A20A436">
      <w:pPr>
        <w:pStyle w:val="2"/>
        <w:spacing w:line="340" w:lineRule="auto"/>
      </w:pPr>
    </w:p>
    <w:p w14:paraId="1BFC1CDA">
      <w:pPr>
        <w:pStyle w:val="2"/>
        <w:spacing w:line="340" w:lineRule="auto"/>
      </w:pPr>
    </w:p>
    <w:p w14:paraId="0D7E22F0">
      <w:pPr>
        <w:pStyle w:val="2"/>
        <w:spacing w:line="340" w:lineRule="auto"/>
      </w:pPr>
    </w:p>
    <w:p w14:paraId="40401E95">
      <w:pPr>
        <w:pStyle w:val="2"/>
        <w:spacing w:line="340" w:lineRule="auto"/>
      </w:pPr>
    </w:p>
    <w:p w14:paraId="4356D76B">
      <w:pPr>
        <w:pStyle w:val="2"/>
        <w:spacing w:line="340" w:lineRule="auto"/>
      </w:pPr>
    </w:p>
    <w:p w14:paraId="7AE9EBEA">
      <w:pPr>
        <w:pStyle w:val="2"/>
        <w:spacing w:line="340" w:lineRule="auto"/>
      </w:pPr>
    </w:p>
    <w:p w14:paraId="7496463B">
      <w:pPr>
        <w:pStyle w:val="2"/>
        <w:spacing w:line="340" w:lineRule="auto"/>
      </w:pPr>
    </w:p>
    <w:p w14:paraId="39A1CCBC">
      <w:pPr>
        <w:pStyle w:val="2"/>
        <w:spacing w:line="340" w:lineRule="auto"/>
      </w:pPr>
    </w:p>
    <w:p w14:paraId="6F9CE347">
      <w:pPr>
        <w:pStyle w:val="2"/>
        <w:spacing w:line="340" w:lineRule="auto"/>
      </w:pPr>
    </w:p>
    <w:p w14:paraId="0384B531">
      <w:pPr>
        <w:pStyle w:val="2"/>
        <w:spacing w:line="340" w:lineRule="auto"/>
      </w:pPr>
    </w:p>
    <w:p w14:paraId="4607FFB9">
      <w:pPr>
        <w:pStyle w:val="2"/>
        <w:spacing w:line="340" w:lineRule="auto"/>
      </w:pPr>
    </w:p>
    <w:p w14:paraId="06CCEA90">
      <w:pPr>
        <w:pStyle w:val="2"/>
        <w:spacing w:line="340" w:lineRule="auto"/>
      </w:pPr>
    </w:p>
    <w:p w14:paraId="205650C8">
      <w:pPr>
        <w:pStyle w:val="2"/>
        <w:spacing w:line="340" w:lineRule="auto"/>
      </w:pPr>
    </w:p>
    <w:p w14:paraId="4DD2DE48">
      <w:pPr>
        <w:pStyle w:val="2"/>
        <w:spacing w:line="340" w:lineRule="auto"/>
      </w:pPr>
    </w:p>
    <w:p w14:paraId="5FF27BF9">
      <w:pPr>
        <w:pStyle w:val="2"/>
        <w:spacing w:line="340" w:lineRule="auto"/>
      </w:pPr>
    </w:p>
    <w:p w14:paraId="2309567E">
      <w:pPr>
        <w:pStyle w:val="2"/>
        <w:spacing w:line="340" w:lineRule="auto"/>
      </w:pPr>
    </w:p>
    <w:p w14:paraId="52346894">
      <w:pPr>
        <w:pStyle w:val="2"/>
        <w:spacing w:line="340" w:lineRule="auto"/>
      </w:pPr>
    </w:p>
    <w:p w14:paraId="05E510F6">
      <w:pPr>
        <w:pStyle w:val="2"/>
        <w:spacing w:line="340" w:lineRule="auto"/>
      </w:pPr>
    </w:p>
    <w:p w14:paraId="22A8E4FD">
      <w:pPr>
        <w:pStyle w:val="2"/>
        <w:spacing w:line="340" w:lineRule="auto"/>
      </w:pPr>
    </w:p>
    <w:p w14:paraId="585671D0">
      <w:pPr>
        <w:pStyle w:val="2"/>
        <w:spacing w:line="340" w:lineRule="auto"/>
      </w:pPr>
    </w:p>
    <w:p w14:paraId="615E008F">
      <w:pPr>
        <w:pStyle w:val="2"/>
        <w:spacing w:line="340" w:lineRule="auto"/>
      </w:pPr>
    </w:p>
    <w:p w14:paraId="54ED3974">
      <w:pPr>
        <w:pStyle w:val="2"/>
        <w:spacing w:line="340" w:lineRule="auto"/>
      </w:pPr>
    </w:p>
    <w:p w14:paraId="3E0AFFF2">
      <w:pPr>
        <w:pStyle w:val="2"/>
        <w:spacing w:line="340" w:lineRule="auto"/>
      </w:pPr>
    </w:p>
    <w:p w14:paraId="3BB192B3">
      <w:pPr>
        <w:pStyle w:val="2"/>
        <w:spacing w:line="340" w:lineRule="auto"/>
      </w:pPr>
    </w:p>
    <w:p w14:paraId="05D56D1D">
      <w:pPr>
        <w:pStyle w:val="2"/>
        <w:spacing w:line="340" w:lineRule="auto"/>
      </w:pPr>
    </w:p>
    <w:p w14:paraId="67DA78E3">
      <w:pPr>
        <w:spacing w:before="101" w:line="224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七、政府性基金预算财政拨款收入支出决算表</w:t>
      </w:r>
    </w:p>
    <w:tbl>
      <w:tblPr>
        <w:tblStyle w:val="3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49"/>
        <w:gridCol w:w="600"/>
        <w:gridCol w:w="1722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7"/>
        <w:gridCol w:w="347"/>
        <w:gridCol w:w="1130"/>
      </w:tblGrid>
      <w:tr w14:paraId="3EFE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33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政府性基金预算财政拨款收入支出决算批复表</w:t>
            </w:r>
          </w:p>
        </w:tc>
      </w:tr>
      <w:tr w14:paraId="2B6C5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199D3">
            <w:pP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298D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0BFE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272E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2E95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92A8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95B6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F5D6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AB9B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42CC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69DE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5257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FC25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56CE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2DB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财决批复07表</w:t>
            </w:r>
          </w:p>
        </w:tc>
      </w:tr>
      <w:tr w14:paraId="57921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EAD5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部门：德惠市人民政府办公室（汇总）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3F0D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9D56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A6FA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38ED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ED64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39A7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5E4C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3033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76A5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A4D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 w14:paraId="3867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10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10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21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年末结转和结余</w:t>
            </w:r>
          </w:p>
        </w:tc>
      </w:tr>
      <w:tr w14:paraId="06D9B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4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4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项目支出结转和结余</w:t>
            </w:r>
          </w:p>
        </w:tc>
      </w:tr>
      <w:tr w14:paraId="38CB8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1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6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C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9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B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A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C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3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9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5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D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D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6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项目支出结余</w:t>
            </w:r>
          </w:p>
        </w:tc>
      </w:tr>
      <w:tr w14:paraId="1C036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C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5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F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D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7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3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E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1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9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2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6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5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F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D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C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2B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栏次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 w14:paraId="7070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0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2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9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7B04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B55A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5110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EC63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580D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A131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C774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4EA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9544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00B9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0850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28EC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4A8A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8B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A8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EA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C0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38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68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7F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B8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43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7E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C2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5A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3D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05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C7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7F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F6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3D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5E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C3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F2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09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28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C1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2F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63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A8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BB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A6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3F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F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2D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74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4A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DF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B7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7C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2B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AC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64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B4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40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BA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ED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50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DE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3A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95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A6E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82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94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24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D5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93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41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74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C1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FB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1D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83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D0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BD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F4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46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0B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8B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DC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54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3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0F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6D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36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D7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53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BF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6B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93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30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C0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A8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F14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F8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47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88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83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87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2F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B6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75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81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AF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E9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E3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0B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66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8E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DF8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89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注：1.本表依据《政府性基金预算财政拨款收入支出决算表》（财决09表）进行批复。</w:t>
            </w:r>
          </w:p>
        </w:tc>
      </w:tr>
      <w:tr w14:paraId="5449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A4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2.本表批复到项级科目。</w:t>
            </w:r>
          </w:p>
        </w:tc>
      </w:tr>
      <w:tr w14:paraId="5761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3C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3.本表以“万元”为金额单位（保留两位小数）。</w:t>
            </w:r>
          </w:p>
        </w:tc>
      </w:tr>
    </w:tbl>
    <w:p w14:paraId="16406267">
      <w:pPr>
        <w:pStyle w:val="2"/>
        <w:spacing w:line="271" w:lineRule="auto"/>
      </w:pPr>
    </w:p>
    <w:p w14:paraId="4387CC46">
      <w:pPr>
        <w:spacing w:before="101" w:line="364" w:lineRule="auto"/>
        <w:ind w:left="33" w:right="14" w:firstLine="641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</w:rPr>
        <w:t>本单位没有政府性其基金预</w:t>
      </w:r>
      <w:r>
        <w:rPr>
          <w:rFonts w:ascii="仿宋" w:hAnsi="仿宋" w:eastAsia="仿宋" w:cs="仿宋"/>
          <w:color w:val="auto"/>
          <w:spacing w:val="6"/>
          <w:sz w:val="31"/>
          <w:szCs w:val="31"/>
        </w:rPr>
        <w:t>算财</w:t>
      </w:r>
      <w:r>
        <w:rPr>
          <w:rFonts w:ascii="仿宋" w:hAnsi="仿宋" w:eastAsia="仿宋" w:cs="仿宋"/>
          <w:color w:val="auto"/>
          <w:spacing w:val="4"/>
          <w:sz w:val="31"/>
          <w:szCs w:val="31"/>
        </w:rPr>
        <w:t>政拨款。</w:t>
      </w:r>
    </w:p>
    <w:p w14:paraId="0BD856D6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217AD73A">
      <w:pPr>
        <w:pStyle w:val="2"/>
        <w:spacing w:line="340" w:lineRule="auto"/>
      </w:pPr>
    </w:p>
    <w:p w14:paraId="4A6EFF4F">
      <w:pPr>
        <w:spacing w:before="101" w:line="224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八、国有资本经营预算财政拨款支出决算表</w:t>
      </w:r>
    </w:p>
    <w:p w14:paraId="5E9CDFEA">
      <w:pPr>
        <w:pStyle w:val="2"/>
        <w:spacing w:line="253" w:lineRule="auto"/>
      </w:pPr>
    </w:p>
    <w:tbl>
      <w:tblPr>
        <w:tblStyle w:val="3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571"/>
        <w:gridCol w:w="555"/>
        <w:gridCol w:w="2809"/>
        <w:gridCol w:w="388"/>
        <w:gridCol w:w="388"/>
        <w:gridCol w:w="388"/>
        <w:gridCol w:w="388"/>
        <w:gridCol w:w="388"/>
        <w:gridCol w:w="389"/>
        <w:gridCol w:w="389"/>
        <w:gridCol w:w="1419"/>
      </w:tblGrid>
      <w:tr w14:paraId="4651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96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国有资本经营预算财政拨款收入支出决算批复表</w:t>
            </w:r>
          </w:p>
        </w:tc>
      </w:tr>
      <w:tr w14:paraId="4366D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35F9D">
            <w:pP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2CAD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45B8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CB2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1EEF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B136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136E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7A80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3438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3C0A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D2EF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DEC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财决批复08表</w:t>
            </w:r>
          </w:p>
        </w:tc>
      </w:tr>
      <w:tr w14:paraId="155E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563A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部门：德惠市人民政府办公室（汇总）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B327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80FF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B031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9AF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BD7B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80E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 w14:paraId="141FD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3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3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年末结转和结余</w:t>
            </w:r>
          </w:p>
        </w:tc>
      </w:tr>
      <w:tr w14:paraId="1385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7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4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8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</w:t>
            </w:r>
          </w:p>
        </w:tc>
        <w:tc>
          <w:tcPr>
            <w:tcW w:w="38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结余</w:t>
            </w:r>
          </w:p>
        </w:tc>
        <w:tc>
          <w:tcPr>
            <w:tcW w:w="3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B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4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结余</w:t>
            </w:r>
          </w:p>
        </w:tc>
      </w:tr>
      <w:tr w14:paraId="07BDD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F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D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1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A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2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D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9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3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A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9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E5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4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B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2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B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4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3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2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E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1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C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DEB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栏次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56498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1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5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3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D6AC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8ED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E6C0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B55F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8BFE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90CC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4792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7367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CAA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78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64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FB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F5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09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BC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43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48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06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43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3A3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40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7A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E3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B2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72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D2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64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41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54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21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18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BE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A7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66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BE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80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D7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E8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5C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E1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1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50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14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0E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6F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BB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7F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17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9B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14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08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9A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C6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BA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D5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CF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7A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0F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94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D4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BA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41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6A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DFE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1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68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2D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D0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5E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B4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59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06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8C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B6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62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BEF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CB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注：1.本表依据《国有资本经营预算财政拨款收入支出决算表》（财决11表）进行批复。</w:t>
            </w:r>
          </w:p>
        </w:tc>
      </w:tr>
      <w:tr w14:paraId="2062C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07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2.本表批复到项级科目。</w:t>
            </w:r>
          </w:p>
        </w:tc>
      </w:tr>
      <w:tr w14:paraId="3A15C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8A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3.本表以“万元”为金额单位（保留两位小数）。</w:t>
            </w:r>
          </w:p>
        </w:tc>
      </w:tr>
    </w:tbl>
    <w:p w14:paraId="4EFC6C51">
      <w:pPr>
        <w:pStyle w:val="2"/>
        <w:spacing w:line="253" w:lineRule="auto"/>
      </w:pPr>
    </w:p>
    <w:p w14:paraId="7F52C9E8">
      <w:pPr>
        <w:spacing w:before="101" w:line="364" w:lineRule="auto"/>
        <w:ind w:left="24" w:right="13" w:firstLine="650"/>
        <w:jc w:val="both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</w:rPr>
        <w:t>本单位没有国有资本经营预</w:t>
      </w:r>
      <w:r>
        <w:rPr>
          <w:rFonts w:ascii="仿宋" w:hAnsi="仿宋" w:eastAsia="仿宋" w:cs="仿宋"/>
          <w:color w:val="auto"/>
          <w:sz w:val="31"/>
          <w:szCs w:val="31"/>
        </w:rPr>
        <w:t>算财政拨款。</w:t>
      </w:r>
    </w:p>
    <w:p w14:paraId="60F5DB6D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286115E7">
      <w:pPr>
        <w:pStyle w:val="2"/>
        <w:spacing w:line="339" w:lineRule="auto"/>
      </w:pPr>
    </w:p>
    <w:p w14:paraId="367DD629">
      <w:pPr>
        <w:pStyle w:val="2"/>
        <w:spacing w:line="340" w:lineRule="auto"/>
      </w:pPr>
    </w:p>
    <w:p w14:paraId="6E5A2781">
      <w:pPr>
        <w:numPr>
          <w:ilvl w:val="0"/>
          <w:numId w:val="2"/>
        </w:numPr>
        <w:spacing w:before="101" w:line="224" w:lineRule="auto"/>
        <w:ind w:left="675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财政拨款“三公”经费支出决算表</w:t>
      </w:r>
    </w:p>
    <w:tbl>
      <w:tblPr>
        <w:tblStyle w:val="3"/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76"/>
        <w:gridCol w:w="436"/>
        <w:gridCol w:w="436"/>
        <w:gridCol w:w="436"/>
        <w:gridCol w:w="436"/>
        <w:gridCol w:w="766"/>
        <w:gridCol w:w="876"/>
        <w:gridCol w:w="766"/>
        <w:gridCol w:w="436"/>
        <w:gridCol w:w="876"/>
        <w:gridCol w:w="1216"/>
      </w:tblGrid>
      <w:tr w14:paraId="2364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66A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财政拨款“三公”经费支出决算表</w:t>
            </w:r>
          </w:p>
        </w:tc>
      </w:tr>
      <w:tr w14:paraId="1B6D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71323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E138E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F16A1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1E45B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BC856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B7EDB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99408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F24C3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BD9B0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981EB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B948E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9B5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公开09表</w:t>
            </w:r>
          </w:p>
        </w:tc>
      </w:tr>
      <w:tr w14:paraId="1104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3A7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44B27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政府办（汇总）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5B843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61CB6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C6E8426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2023年度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59C1D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38B41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8C402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9A7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73BB9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9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38F0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C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3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F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 w14:paraId="51FE5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A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4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C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购置费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运行费</w:t>
            </w: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54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D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A2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4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6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B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运行费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4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0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1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D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8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3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F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0C82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76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87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9E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70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19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E2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1F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BEE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F6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14.87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8E6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5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14.875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C73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7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32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DF0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注：本表反映部门本年度财政拨款“三公”经费支出预决算情况。其中，预算数为“三公”经费全年预算数，反映按规定程序调整后的预算数；决算数是包括当年财政拨款和以前年度结转资金安排的实际支出。</w:t>
            </w:r>
          </w:p>
        </w:tc>
      </w:tr>
    </w:tbl>
    <w:p w14:paraId="17541CF0">
      <w:pPr>
        <w:numPr>
          <w:ilvl w:val="0"/>
          <w:numId w:val="0"/>
        </w:numPr>
        <w:spacing w:line="240" w:lineRule="auto"/>
        <w:ind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43F85222">
      <w:pPr>
        <w:numPr>
          <w:ilvl w:val="0"/>
          <w:numId w:val="0"/>
        </w:numPr>
        <w:spacing w:line="240" w:lineRule="auto"/>
        <w:ind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3B7C7B9A">
      <w:pPr>
        <w:numPr>
          <w:ilvl w:val="0"/>
          <w:numId w:val="0"/>
        </w:numPr>
        <w:spacing w:line="240" w:lineRule="auto"/>
        <w:ind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5E9802EB">
      <w:pPr>
        <w:numPr>
          <w:ilvl w:val="0"/>
          <w:numId w:val="0"/>
        </w:numPr>
        <w:spacing w:line="240" w:lineRule="auto"/>
        <w:ind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25EAEEE7">
      <w:pPr>
        <w:numPr>
          <w:ilvl w:val="0"/>
          <w:numId w:val="0"/>
        </w:numPr>
        <w:spacing w:line="240" w:lineRule="auto"/>
        <w:ind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36DC788C">
      <w:pPr>
        <w:numPr>
          <w:ilvl w:val="0"/>
          <w:numId w:val="0"/>
        </w:numPr>
        <w:spacing w:line="240" w:lineRule="auto"/>
        <w:ind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240B9825">
      <w:pPr>
        <w:numPr>
          <w:ilvl w:val="0"/>
          <w:numId w:val="0"/>
        </w:numPr>
        <w:spacing w:line="240" w:lineRule="auto"/>
        <w:ind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48AB88C6">
      <w:pPr>
        <w:numPr>
          <w:ilvl w:val="0"/>
          <w:numId w:val="0"/>
        </w:numPr>
        <w:spacing w:line="240" w:lineRule="auto"/>
        <w:ind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12C3A129">
      <w:pPr>
        <w:numPr>
          <w:ilvl w:val="0"/>
          <w:numId w:val="0"/>
        </w:numPr>
        <w:spacing w:line="240" w:lineRule="auto"/>
        <w:ind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075EA269">
      <w:pPr>
        <w:numPr>
          <w:ilvl w:val="0"/>
          <w:numId w:val="0"/>
        </w:numPr>
        <w:spacing w:line="240" w:lineRule="auto"/>
        <w:ind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1B2D24A7">
      <w:pPr>
        <w:numPr>
          <w:ilvl w:val="0"/>
          <w:numId w:val="0"/>
        </w:numPr>
        <w:spacing w:line="240" w:lineRule="auto"/>
        <w:ind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669E7C48">
      <w:pPr>
        <w:numPr>
          <w:ilvl w:val="0"/>
          <w:numId w:val="0"/>
        </w:numPr>
        <w:spacing w:line="240" w:lineRule="auto"/>
        <w:ind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7C245E0E">
      <w:pPr>
        <w:numPr>
          <w:ilvl w:val="0"/>
          <w:numId w:val="0"/>
        </w:numPr>
        <w:spacing w:line="240" w:lineRule="auto"/>
        <w:ind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60C39C7F">
      <w:pPr>
        <w:numPr>
          <w:ilvl w:val="0"/>
          <w:numId w:val="0"/>
        </w:numPr>
        <w:spacing w:line="240" w:lineRule="auto"/>
        <w:ind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30E26E82">
      <w:pPr>
        <w:numPr>
          <w:ilvl w:val="0"/>
          <w:numId w:val="0"/>
        </w:numPr>
        <w:spacing w:line="240" w:lineRule="auto"/>
        <w:ind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19F00C5A">
      <w:pPr>
        <w:numPr>
          <w:ilvl w:val="0"/>
          <w:numId w:val="0"/>
        </w:numPr>
        <w:spacing w:line="240" w:lineRule="auto"/>
        <w:ind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647641D2">
      <w:pPr>
        <w:numPr>
          <w:ilvl w:val="0"/>
          <w:numId w:val="2"/>
        </w:numPr>
        <w:spacing w:line="240" w:lineRule="auto"/>
        <w:ind w:left="675" w:leftChars="0" w:firstLine="0" w:firstLineChars="0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部门预算项目支出绩效自评表</w:t>
      </w:r>
    </w:p>
    <w:p w14:paraId="3EF460D9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政府办：</w:t>
      </w:r>
    </w:p>
    <w:tbl>
      <w:tblPr>
        <w:tblStyle w:val="3"/>
        <w:tblW w:w="7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35"/>
        <w:gridCol w:w="635"/>
        <w:gridCol w:w="644"/>
        <w:gridCol w:w="644"/>
        <w:gridCol w:w="753"/>
        <w:gridCol w:w="615"/>
        <w:gridCol w:w="547"/>
        <w:gridCol w:w="643"/>
        <w:gridCol w:w="635"/>
        <w:gridCol w:w="635"/>
        <w:gridCol w:w="714"/>
      </w:tblGrid>
      <w:tr w14:paraId="29D8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 w14:paraId="18D34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政府办公室保障综合事务经费</w:t>
            </w:r>
          </w:p>
        </w:tc>
      </w:tr>
      <w:tr w14:paraId="12C5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1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德惠市人民政府办公室（本级）</w:t>
            </w:r>
          </w:p>
        </w:tc>
      </w:tr>
      <w:tr w14:paraId="57F04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 w14:paraId="24B46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58B5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88.81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88.81 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BC4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F82D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52F2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99FA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02F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B415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年度资金总和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88.81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88.81 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00EC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 w14:paraId="00431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969F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2023年年度政府办公室保障综合事务经费</w:t>
            </w:r>
          </w:p>
        </w:tc>
        <w:tc>
          <w:tcPr>
            <w:tcW w:w="51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已保质完成2023年初下发的相关工作 计划。</w:t>
            </w:r>
          </w:p>
        </w:tc>
      </w:tr>
      <w:tr w14:paraId="3DF8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权重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校验得分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佐证材料</w:t>
            </w:r>
          </w:p>
        </w:tc>
      </w:tr>
      <w:tr w14:paraId="2D7B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4A60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保障运转办公经费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26人次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已保质完成2023年初下发的相关工作 计划。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B743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F92E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E935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满意度.jpg,政府办.jpg</w:t>
            </w:r>
          </w:p>
        </w:tc>
      </w:tr>
      <w:tr w14:paraId="3D9C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B019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2408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2023年年度政府办公室保障综合事务经费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年底前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截止2023年12月31日全面完成。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5B51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3101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4EF6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满意度.jpg,政府办.jpg</w:t>
            </w:r>
          </w:p>
        </w:tc>
      </w:tr>
      <w:tr w14:paraId="334DC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CE24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2023年政府办公室保障综合事务经费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保障办公室综合事务正常运转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已保证2023年办公室正常运转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4537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EB1B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687E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满意度.jpg,政府办.jpg</w:t>
            </w:r>
          </w:p>
        </w:tc>
      </w:tr>
      <w:tr w14:paraId="5A027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FCE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汇总得分：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13D4">
            <w:pP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0499">
            <w:pP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2EF3">
            <w:pP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6D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偏差率（%）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E784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复核档次：</w:t>
            </w:r>
          </w:p>
        </w:tc>
        <w:tc>
          <w:tcPr>
            <w:tcW w:w="45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  ）优秀 （  ）良好 （  ）一般 （  ）较差</w:t>
            </w:r>
          </w:p>
        </w:tc>
      </w:tr>
    </w:tbl>
    <w:p w14:paraId="756AA9F4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188CF360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tbl>
      <w:tblPr>
        <w:tblStyle w:val="3"/>
        <w:tblW w:w="7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630"/>
        <w:gridCol w:w="630"/>
        <w:gridCol w:w="643"/>
        <w:gridCol w:w="640"/>
        <w:gridCol w:w="640"/>
        <w:gridCol w:w="630"/>
        <w:gridCol w:w="631"/>
        <w:gridCol w:w="643"/>
        <w:gridCol w:w="630"/>
        <w:gridCol w:w="631"/>
        <w:gridCol w:w="751"/>
      </w:tblGrid>
      <w:tr w14:paraId="4038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 w14:paraId="5DC0C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政府办公室设备购置</w:t>
            </w:r>
          </w:p>
        </w:tc>
      </w:tr>
      <w:tr w14:paraId="7CA77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7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德惠市人民政府办公室（本级）</w:t>
            </w:r>
          </w:p>
        </w:tc>
      </w:tr>
      <w:tr w14:paraId="6936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 w14:paraId="64EF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57BE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3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4278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EBC0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DAB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0292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39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B0B5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年度资金总和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3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4EEBF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9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 w14:paraId="3CEE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C0CD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2023年年度政府办公室设备购置</w:t>
            </w:r>
          </w:p>
        </w:tc>
        <w:tc>
          <w:tcPr>
            <w:tcW w:w="49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2023年度已购置并验收合格了科室所需的办公设备 。</w:t>
            </w:r>
          </w:p>
        </w:tc>
      </w:tr>
      <w:tr w14:paraId="604E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权重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校验得分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佐证材料</w:t>
            </w:r>
          </w:p>
        </w:tc>
      </w:tr>
      <w:tr w14:paraId="17F9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4FC7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2023年年度政府办公室设备购置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2件以上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已购买相关设置并验收合格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7757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6DFB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4F95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满意度.jpg,政府办.jpg</w:t>
            </w:r>
          </w:p>
        </w:tc>
      </w:tr>
      <w:tr w14:paraId="63B0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F20C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2023年政府办公室设备购置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2件以上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已购买相关设置并验收合格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DAA5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8BB4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7AA0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满意度.jpg,政府办.jpg</w:t>
            </w:r>
          </w:p>
        </w:tc>
      </w:tr>
      <w:tr w14:paraId="2B10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85D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汇总得分：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729A">
            <w:pP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B96D">
            <w:pP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ED90">
            <w:pP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91FA25E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0AC115DA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7EE80289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392CC8B7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6480DFDF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2033C886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2C2B5B08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4C3F7218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68DF9CB9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6194A18F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5F93A8D8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生态办：</w:t>
      </w:r>
    </w:p>
    <w:tbl>
      <w:tblPr>
        <w:tblStyle w:val="3"/>
        <w:tblW w:w="82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76"/>
        <w:gridCol w:w="376"/>
        <w:gridCol w:w="571"/>
        <w:gridCol w:w="536"/>
        <w:gridCol w:w="724"/>
        <w:gridCol w:w="675"/>
        <w:gridCol w:w="660"/>
        <w:gridCol w:w="630"/>
        <w:gridCol w:w="510"/>
        <w:gridCol w:w="780"/>
        <w:gridCol w:w="1852"/>
      </w:tblGrid>
      <w:tr w14:paraId="66A17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2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 w14:paraId="4135D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生态办公设备经费</w:t>
            </w:r>
          </w:p>
        </w:tc>
      </w:tr>
      <w:tr w14:paraId="09961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6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德惠市生态建设管理中心</w:t>
            </w:r>
          </w:p>
        </w:tc>
      </w:tr>
      <w:tr w14:paraId="4355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 w14:paraId="30A9A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8224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FC8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ED0D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C4C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859F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5C8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C170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年度资金总和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946D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63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 w14:paraId="2F12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9778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2023年年度地方志编纂相关工作经费</w:t>
            </w:r>
          </w:p>
        </w:tc>
        <w:tc>
          <w:tcPr>
            <w:tcW w:w="63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保质完成生态办在地方志史上的相关工作 。</w:t>
            </w:r>
          </w:p>
        </w:tc>
      </w:tr>
      <w:tr w14:paraId="0B0A6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权重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校验得分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佐证材料</w:t>
            </w:r>
          </w:p>
        </w:tc>
      </w:tr>
      <w:tr w14:paraId="717E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2306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2023年年度地方志编纂相关工作经费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8人次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完成8人次生态建设在地方志史方面工作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1744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49EE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7FE2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2e5e1309df9f754e248003c07715c06.jpg</w:t>
            </w:r>
          </w:p>
        </w:tc>
      </w:tr>
      <w:tr w14:paraId="43466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DAD8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2023年地方志编纂相关工作经费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完成本年度环保工作任务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圆满完成2023年度环保检查工作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5B58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B0AB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873D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2e5e1309df9f754e248003c07715c06.jpg</w:t>
            </w:r>
          </w:p>
        </w:tc>
      </w:tr>
      <w:tr w14:paraId="4EC2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158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汇总得分：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25C7">
            <w:pP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3545">
            <w:pP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0FE5">
            <w:pP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0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偏差率（%）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43C2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复核档次：</w:t>
            </w:r>
          </w:p>
        </w:tc>
        <w:tc>
          <w:tcPr>
            <w:tcW w:w="58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  ）优秀 （  ）良好 （  ）一般 （  ）较差</w:t>
            </w:r>
          </w:p>
        </w:tc>
      </w:tr>
    </w:tbl>
    <w:p w14:paraId="52282AB6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0169F372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552517D2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0906FF9D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246A8621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04F7FFD0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tbl>
      <w:tblPr>
        <w:tblStyle w:val="3"/>
        <w:tblW w:w="5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75"/>
        <w:gridCol w:w="376"/>
        <w:gridCol w:w="629"/>
        <w:gridCol w:w="535"/>
        <w:gridCol w:w="591"/>
        <w:gridCol w:w="376"/>
        <w:gridCol w:w="403"/>
        <w:gridCol w:w="603"/>
        <w:gridCol w:w="376"/>
        <w:gridCol w:w="376"/>
        <w:gridCol w:w="3297"/>
      </w:tblGrid>
      <w:tr w14:paraId="3C46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 w14:paraId="31F8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1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生态建设中心运转保障经费</w:t>
            </w:r>
          </w:p>
        </w:tc>
      </w:tr>
      <w:tr w14:paraId="3F90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51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德惠市生态建设管理中心</w:t>
            </w:r>
          </w:p>
        </w:tc>
      </w:tr>
      <w:tr w14:paraId="330D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 w14:paraId="4EAE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CAC6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8.56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8.56 </w:t>
            </w: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EC6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5A2A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16E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4C4B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7578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31BC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8.56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8.56 </w:t>
            </w: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0C21A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 w14:paraId="638C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18A5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2023年年度满足生态办各项支出所需。</w:t>
            </w:r>
          </w:p>
        </w:tc>
        <w:tc>
          <w:tcPr>
            <w:tcW w:w="3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全面完成2023年所有生态办支出所需。</w:t>
            </w:r>
          </w:p>
        </w:tc>
      </w:tr>
      <w:tr w14:paraId="27A6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权重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校验得分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佐证材料</w:t>
            </w:r>
          </w:p>
        </w:tc>
      </w:tr>
      <w:tr w14:paraId="7617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A7A2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2023年年度满足生态办各项支出所需。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8人次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满足生态办8人2023年度全面工作所需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35B7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0C39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24F4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2e5e1309df9f754e248003c07715c06.jpg</w:t>
            </w:r>
          </w:p>
        </w:tc>
      </w:tr>
      <w:tr w14:paraId="5610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4C8E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2023年满足生态办各项支出所需。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保障生态建设检查督导工作安标准完成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保质完成生态建设检查督导工作。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2F1E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6910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88D3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2e5e1309df9f754e248003c07715c06.jpg</w:t>
            </w:r>
          </w:p>
        </w:tc>
      </w:tr>
      <w:tr w14:paraId="0E554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2BE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汇总得分：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5221">
            <w:pP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F074">
            <w:pP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1BC8">
            <w:pP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A6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偏差率（%）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267B"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复核档次：</w:t>
            </w:r>
          </w:p>
        </w:tc>
        <w:tc>
          <w:tcPr>
            <w:tcW w:w="32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  ）优秀 （  ）良好 （  ）一般 （  ）较差</w:t>
            </w:r>
          </w:p>
        </w:tc>
      </w:tr>
    </w:tbl>
    <w:p w14:paraId="37B44FFA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19651277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3AEAC60C">
      <w:pPr>
        <w:numPr>
          <w:ilvl w:val="0"/>
          <w:numId w:val="0"/>
        </w:numPr>
        <w:spacing w:line="240" w:lineRule="auto"/>
        <w:ind w:left="675" w:leftChars="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6CBEC05D">
      <w:pPr>
        <w:numPr>
          <w:ilvl w:val="0"/>
          <w:numId w:val="0"/>
        </w:numPr>
        <w:spacing w:line="240" w:lineRule="auto"/>
        <w:ind w:left="0" w:leftChars="0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5"/>
          <w:position w:val="-2"/>
          <w:sz w:val="43"/>
          <w:szCs w:val="43"/>
          <w:lang w:val="en-US" w:eastAsia="zh-CN"/>
        </w:rPr>
        <w:t>2</w:t>
      </w: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023年度部门决算情况说明</w:t>
      </w:r>
    </w:p>
    <w:p w14:paraId="170B6C6C">
      <w:pPr>
        <w:pStyle w:val="2"/>
        <w:spacing w:line="314" w:lineRule="auto"/>
      </w:pPr>
    </w:p>
    <w:p w14:paraId="38840655">
      <w:pPr>
        <w:pStyle w:val="2"/>
        <w:spacing w:line="314" w:lineRule="auto"/>
      </w:pPr>
    </w:p>
    <w:p w14:paraId="0841B76A">
      <w:pPr>
        <w:pStyle w:val="2"/>
        <w:spacing w:line="315" w:lineRule="auto"/>
      </w:pPr>
    </w:p>
    <w:p w14:paraId="5F947897"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一、收入支出决算总体情况说明</w:t>
      </w:r>
    </w:p>
    <w:p w14:paraId="1E563E22">
      <w:pPr>
        <w:spacing w:before="248" w:line="362" w:lineRule="auto"/>
        <w:ind w:left="36" w:right="113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</w:t>
      </w:r>
      <w:r>
        <w:rPr>
          <w:rFonts w:hint="eastAsia" w:ascii="仿宋" w:hAnsi="仿宋" w:eastAsia="仿宋"/>
          <w:sz w:val="32"/>
        </w:rPr>
        <w:t>收</w:t>
      </w:r>
      <w:r>
        <w:rPr>
          <w:rFonts w:hint="eastAsia" w:ascii="仿宋" w:hAnsi="仿宋" w:eastAsia="仿宋"/>
          <w:sz w:val="32"/>
          <w:lang w:eastAsia="zh-CN"/>
        </w:rPr>
        <w:t>入</w:t>
      </w:r>
      <w:r>
        <w:rPr>
          <w:rFonts w:hint="eastAsia" w:ascii="仿宋" w:hAnsi="仿宋" w:eastAsia="仿宋"/>
          <w:sz w:val="32"/>
          <w:lang w:val="en-US" w:eastAsia="zh-CN"/>
        </w:rPr>
        <w:t>695.75万元</w:t>
      </w:r>
      <w:r>
        <w:rPr>
          <w:rFonts w:hint="eastAsia" w:ascii="仿宋" w:hAnsi="仿宋" w:eastAsia="仿宋"/>
          <w:sz w:val="32"/>
        </w:rPr>
        <w:t>、支</w:t>
      </w:r>
      <w:r>
        <w:rPr>
          <w:rFonts w:hint="eastAsia" w:ascii="仿宋" w:hAnsi="仿宋" w:eastAsia="仿宋"/>
          <w:sz w:val="32"/>
          <w:lang w:eastAsia="zh-CN"/>
        </w:rPr>
        <w:t>出</w:t>
      </w:r>
      <w:r>
        <w:rPr>
          <w:rFonts w:hint="eastAsia" w:ascii="仿宋" w:hAnsi="仿宋" w:eastAsia="仿宋"/>
          <w:sz w:val="32"/>
          <w:lang w:val="en-US" w:eastAsia="zh-CN"/>
        </w:rPr>
        <w:t>686.38</w:t>
      </w:r>
      <w:r>
        <w:rPr>
          <w:rFonts w:hint="eastAsia" w:ascii="仿宋" w:hAnsi="仿宋" w:eastAsia="仿宋"/>
          <w:sz w:val="32"/>
          <w:szCs w:val="30"/>
        </w:rPr>
        <w:t>万元。与202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0"/>
        </w:rPr>
        <w:t>年相比，收</w:t>
      </w:r>
      <w:r>
        <w:rPr>
          <w:rFonts w:hint="eastAsia" w:ascii="仿宋" w:hAnsi="仿宋" w:eastAsia="仿宋"/>
          <w:sz w:val="32"/>
          <w:szCs w:val="30"/>
          <w:lang w:eastAsia="zh-CN"/>
        </w:rPr>
        <w:t>入增加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124.1万元</w:t>
      </w:r>
      <w:r>
        <w:rPr>
          <w:rFonts w:hint="eastAsia" w:ascii="仿宋" w:hAnsi="仿宋" w:eastAsia="仿宋"/>
          <w:sz w:val="32"/>
          <w:szCs w:val="30"/>
          <w:lang w:eastAsia="zh-CN"/>
        </w:rPr>
        <w:t>，增长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21.71%、</w:t>
      </w:r>
      <w:r>
        <w:rPr>
          <w:rFonts w:hint="eastAsia" w:ascii="仿宋" w:hAnsi="仿宋" w:eastAsia="仿宋"/>
          <w:sz w:val="32"/>
          <w:szCs w:val="30"/>
        </w:rPr>
        <w:t>支</w:t>
      </w:r>
      <w:r>
        <w:rPr>
          <w:rFonts w:hint="eastAsia" w:ascii="仿宋" w:hAnsi="仿宋" w:eastAsia="仿宋"/>
          <w:sz w:val="32"/>
          <w:szCs w:val="30"/>
          <w:lang w:eastAsia="zh-CN"/>
        </w:rPr>
        <w:t>出</w:t>
      </w:r>
      <w:r>
        <w:rPr>
          <w:rFonts w:hint="eastAsia" w:ascii="仿宋" w:hAnsi="仿宋" w:eastAsia="仿宋"/>
          <w:sz w:val="32"/>
          <w:szCs w:val="30"/>
        </w:rPr>
        <w:t>增加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121.12</w:t>
      </w:r>
      <w:r>
        <w:rPr>
          <w:rFonts w:hint="eastAsia" w:ascii="仿宋" w:hAnsi="仿宋" w:eastAsia="仿宋"/>
          <w:sz w:val="32"/>
          <w:szCs w:val="30"/>
        </w:rPr>
        <w:t>万元，增长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21.43</w:t>
      </w:r>
      <w:r>
        <w:rPr>
          <w:rFonts w:hint="eastAsia" w:ascii="仿宋" w:hAnsi="仿宋" w:eastAsia="仿宋"/>
          <w:sz w:val="32"/>
          <w:szCs w:val="30"/>
        </w:rPr>
        <w:t>%。主要原因：本年度新增公务人员</w:t>
      </w:r>
      <w:r>
        <w:rPr>
          <w:rFonts w:hint="eastAsia" w:ascii="仿宋" w:hAnsi="仿宋" w:eastAsia="仿宋"/>
          <w:sz w:val="32"/>
          <w:szCs w:val="30"/>
          <w:lang w:eastAsia="zh-CN"/>
        </w:rPr>
        <w:t>及下属单位为全年数</w:t>
      </w:r>
      <w:r>
        <w:rPr>
          <w:rFonts w:hint="eastAsia" w:ascii="仿宋" w:hAnsi="仿宋" w:eastAsia="仿宋"/>
          <w:sz w:val="32"/>
          <w:szCs w:val="30"/>
        </w:rPr>
        <w:t>。</w:t>
      </w:r>
    </w:p>
    <w:p w14:paraId="6742D610">
      <w:pPr>
        <w:pStyle w:val="2"/>
        <w:spacing w:line="260" w:lineRule="auto"/>
      </w:pPr>
    </w:p>
    <w:p w14:paraId="4E6465C9">
      <w:pPr>
        <w:spacing w:before="50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二、收入决算情况说明</w:t>
      </w:r>
    </w:p>
    <w:p w14:paraId="73E2C32A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本年收入合计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695.75</w:t>
      </w:r>
      <w:r>
        <w:rPr>
          <w:rFonts w:ascii="仿宋" w:hAnsi="仿宋" w:eastAsia="仿宋" w:cs="仿宋"/>
          <w:spacing w:val="4"/>
          <w:sz w:val="31"/>
          <w:szCs w:val="31"/>
        </w:rPr>
        <w:t>万元，其中：财政拨款收入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695.75</w:t>
      </w:r>
      <w:r>
        <w:rPr>
          <w:rFonts w:ascii="仿宋" w:hAnsi="仿宋" w:eastAsia="仿宋" w:cs="仿宋"/>
          <w:spacing w:val="4"/>
          <w:sz w:val="31"/>
          <w:szCs w:val="31"/>
        </w:rPr>
        <w:t>万元， 比上年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增加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124.1万元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，增长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21.71%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，主要是 </w:t>
      </w:r>
      <w:r>
        <w:rPr>
          <w:rFonts w:hint="eastAsia" w:ascii="仿宋" w:hAnsi="仿宋" w:eastAsia="仿宋" w:cs="仿宋"/>
          <w:spacing w:val="4"/>
          <w:sz w:val="31"/>
          <w:szCs w:val="31"/>
        </w:rPr>
        <w:t>本年度新增公务人员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及下属单位为全年数</w:t>
      </w:r>
      <w:r>
        <w:rPr>
          <w:rFonts w:ascii="仿宋" w:hAnsi="仿宋" w:eastAsia="仿宋" w:cs="仿宋"/>
          <w:spacing w:val="4"/>
          <w:sz w:val="31"/>
          <w:szCs w:val="31"/>
        </w:rPr>
        <w:t>；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上级补助收入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4"/>
          <w:sz w:val="31"/>
          <w:szCs w:val="31"/>
        </w:rPr>
        <w:t>%；事业收入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4"/>
          <w:sz w:val="31"/>
          <w:szCs w:val="31"/>
        </w:rPr>
        <w:t>%；经营收入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4"/>
          <w:sz w:val="31"/>
          <w:szCs w:val="31"/>
        </w:rPr>
        <w:t>%；附属单位上缴收入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4"/>
          <w:sz w:val="31"/>
          <w:szCs w:val="31"/>
        </w:rPr>
        <w:t>%；其他收入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4"/>
          <w:sz w:val="31"/>
          <w:szCs w:val="31"/>
        </w:rPr>
        <w:t>%。</w:t>
      </w:r>
    </w:p>
    <w:p w14:paraId="5DB97B0E">
      <w:pPr>
        <w:spacing w:before="158" w:line="224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三、支出决算情况说明</w:t>
      </w:r>
    </w:p>
    <w:p w14:paraId="5F0EA98D">
      <w:pPr>
        <w:spacing w:before="251" w:line="368" w:lineRule="auto"/>
        <w:ind w:left="2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本年支出合计</w:t>
      </w:r>
      <w:r>
        <w:rPr>
          <w:rFonts w:hint="eastAsia" w:ascii="仿宋" w:hAnsi="仿宋" w:eastAsia="仿宋"/>
          <w:sz w:val="32"/>
          <w:lang w:val="en-US" w:eastAsia="zh-CN"/>
        </w:rPr>
        <w:t>686.38</w:t>
      </w:r>
      <w:r>
        <w:rPr>
          <w:rFonts w:ascii="仿宋" w:hAnsi="仿宋" w:eastAsia="仿宋" w:cs="仿宋"/>
          <w:spacing w:val="4"/>
          <w:sz w:val="31"/>
          <w:szCs w:val="31"/>
        </w:rPr>
        <w:t>万元，其中：基本支出</w:t>
      </w:r>
      <w:r>
        <w:rPr>
          <w:rFonts w:hint="eastAsia" w:ascii="仿宋" w:hAnsi="仿宋" w:eastAsia="仿宋" w:cs="仿宋"/>
          <w:spacing w:val="24"/>
          <w:sz w:val="31"/>
          <w:szCs w:val="31"/>
          <w:lang w:val="en-US" w:eastAsia="zh-CN"/>
        </w:rPr>
        <w:t>565.86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比上年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增加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101.15</w:t>
      </w:r>
      <w:r>
        <w:rPr>
          <w:rFonts w:ascii="仿宋" w:hAnsi="仿宋" w:eastAsia="仿宋" w:cs="仿宋"/>
          <w:spacing w:val="7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21.77</w:t>
      </w:r>
      <w:r>
        <w:rPr>
          <w:rFonts w:ascii="宋体" w:hAnsi="宋体" w:eastAsia="宋体" w:cs="宋体"/>
          <w:spacing w:val="7"/>
          <w:sz w:val="31"/>
          <w:szCs w:val="31"/>
        </w:rPr>
        <w:t>%</w:t>
      </w:r>
      <w:r>
        <w:rPr>
          <w:rFonts w:ascii="仿宋" w:hAnsi="仿宋" w:eastAsia="仿宋" w:cs="仿宋"/>
          <w:spacing w:val="7"/>
          <w:sz w:val="31"/>
          <w:szCs w:val="31"/>
        </w:rPr>
        <w:t>，主要是</w:t>
      </w:r>
      <w:r>
        <w:rPr>
          <w:rFonts w:hint="eastAsia" w:ascii="仿宋" w:hAnsi="仿宋" w:eastAsia="仿宋"/>
          <w:sz w:val="32"/>
          <w:szCs w:val="30"/>
        </w:rPr>
        <w:t>本年度新增公务人员</w:t>
      </w:r>
      <w:r>
        <w:rPr>
          <w:rFonts w:hint="eastAsia" w:ascii="仿宋" w:hAnsi="仿宋" w:eastAsia="仿宋"/>
          <w:sz w:val="32"/>
          <w:szCs w:val="30"/>
          <w:lang w:eastAsia="zh-CN"/>
        </w:rPr>
        <w:t>及下属单位为全年数</w:t>
      </w:r>
      <w:r>
        <w:rPr>
          <w:rFonts w:ascii="仿宋" w:hAnsi="仿宋" w:eastAsia="仿宋" w:cs="仿宋"/>
          <w:spacing w:val="7"/>
          <w:sz w:val="31"/>
          <w:szCs w:val="31"/>
        </w:rPr>
        <w:t>；</w:t>
      </w:r>
      <w:r>
        <w:rPr>
          <w:rFonts w:ascii="仿宋" w:hAnsi="仿宋" w:eastAsia="仿宋" w:cs="仿宋"/>
          <w:spacing w:val="6"/>
          <w:sz w:val="31"/>
          <w:szCs w:val="31"/>
        </w:rPr>
        <w:t>项目支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出</w:t>
      </w:r>
      <w:r>
        <w:rPr>
          <w:rFonts w:hint="eastAsia" w:ascii="仿宋" w:hAnsi="仿宋" w:eastAsia="仿宋" w:cs="仿宋"/>
          <w:spacing w:val="47"/>
          <w:sz w:val="31"/>
          <w:szCs w:val="31"/>
          <w:lang w:val="en-US" w:eastAsia="zh-CN"/>
        </w:rPr>
        <w:t>120.52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比上年增加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19.98</w:t>
      </w:r>
      <w:r>
        <w:rPr>
          <w:rFonts w:ascii="仿宋" w:hAnsi="仿宋" w:eastAsia="仿宋" w:cs="仿宋"/>
          <w:spacing w:val="3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19.87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>，主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要是</w:t>
      </w:r>
      <w:r>
        <w:rPr>
          <w:rFonts w:hint="eastAsia" w:ascii="仿宋" w:hAnsi="仿宋" w:eastAsia="仿宋"/>
          <w:sz w:val="32"/>
          <w:szCs w:val="30"/>
          <w:lang w:eastAsia="zh-CN"/>
        </w:rPr>
        <w:t>下属单位为全年数</w:t>
      </w:r>
      <w:r>
        <w:rPr>
          <w:rFonts w:ascii="仿宋" w:hAnsi="仿宋" w:eastAsia="仿宋" w:cs="仿宋"/>
          <w:spacing w:val="-2"/>
          <w:sz w:val="31"/>
          <w:szCs w:val="31"/>
        </w:rPr>
        <w:t>；上缴上级支出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2"/>
          <w:sz w:val="31"/>
          <w:szCs w:val="31"/>
        </w:rPr>
        <w:t>万元，比上年增加（减少）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增长（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下降）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%</w:t>
      </w:r>
      <w:r>
        <w:rPr>
          <w:rFonts w:ascii="仿宋" w:hAnsi="仿宋" w:eastAsia="仿宋" w:cs="仿宋"/>
          <w:spacing w:val="2"/>
          <w:sz w:val="31"/>
          <w:szCs w:val="31"/>
        </w:rPr>
        <w:t>；经营支出</w:t>
      </w:r>
      <w:r>
        <w:rPr>
          <w:rFonts w:hint="eastAsia" w:ascii="仿宋" w:hAnsi="仿宋" w:eastAsia="仿宋" w:cs="仿宋"/>
          <w:spacing w:val="46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比上年增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加（减少）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万元，增长（下降）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；对附属单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位补助支出</w:t>
      </w:r>
      <w:r>
        <w:rPr>
          <w:rFonts w:hint="eastAsia" w:ascii="仿宋" w:hAnsi="仿宋" w:eastAsia="仿宋" w:cs="仿宋"/>
          <w:spacing w:val="4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5"/>
          <w:sz w:val="31"/>
          <w:szCs w:val="31"/>
        </w:rPr>
        <w:t>万元，比上年增加（减少）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5"/>
          <w:sz w:val="31"/>
          <w:szCs w:val="31"/>
        </w:rPr>
        <w:t>万元，增长（下降）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%</w:t>
      </w:r>
      <w:r>
        <w:rPr>
          <w:rFonts w:ascii="仿宋" w:hAnsi="仿宋" w:eastAsia="仿宋" w:cs="仿宋"/>
          <w:spacing w:val="-2"/>
          <w:sz w:val="31"/>
          <w:szCs w:val="31"/>
        </w:rPr>
        <w:t>。</w:t>
      </w:r>
    </w:p>
    <w:p w14:paraId="53D22F35">
      <w:pPr>
        <w:spacing w:before="101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四、财政拨款收入支出决算总体情况说明</w:t>
      </w:r>
    </w:p>
    <w:p w14:paraId="0F504236">
      <w:pPr>
        <w:spacing w:before="248" w:line="362" w:lineRule="auto"/>
        <w:ind w:left="36" w:right="113" w:firstLine="634"/>
      </w:pPr>
      <w:r>
        <w:rPr>
          <w:rFonts w:ascii="仿宋" w:hAnsi="仿宋" w:eastAsia="仿宋" w:cs="仿宋"/>
          <w:spacing w:val="7"/>
          <w:sz w:val="31"/>
          <w:szCs w:val="31"/>
        </w:rPr>
        <w:t>2023 年度</w:t>
      </w:r>
      <w:r>
        <w:rPr>
          <w:rFonts w:hint="eastAsia" w:ascii="仿宋" w:hAnsi="仿宋" w:eastAsia="仿宋" w:cs="仿宋"/>
          <w:spacing w:val="7"/>
          <w:sz w:val="31"/>
          <w:szCs w:val="31"/>
        </w:rPr>
        <w:t>财政拨款</w:t>
      </w:r>
      <w:r>
        <w:rPr>
          <w:rFonts w:hint="eastAsia" w:ascii="仿宋" w:hAnsi="仿宋" w:eastAsia="仿宋"/>
          <w:sz w:val="32"/>
        </w:rPr>
        <w:t>收</w:t>
      </w:r>
      <w:r>
        <w:rPr>
          <w:rFonts w:hint="eastAsia" w:ascii="仿宋" w:hAnsi="仿宋" w:eastAsia="仿宋"/>
          <w:sz w:val="32"/>
          <w:lang w:eastAsia="zh-CN"/>
        </w:rPr>
        <w:t>入</w:t>
      </w:r>
      <w:r>
        <w:rPr>
          <w:rFonts w:hint="eastAsia" w:ascii="仿宋" w:hAnsi="仿宋" w:eastAsia="仿宋"/>
          <w:sz w:val="32"/>
          <w:lang w:val="en-US" w:eastAsia="zh-CN"/>
        </w:rPr>
        <w:t>695.75万元</w:t>
      </w:r>
      <w:r>
        <w:rPr>
          <w:rFonts w:hint="eastAsia" w:ascii="仿宋" w:hAnsi="仿宋" w:eastAsia="仿宋"/>
          <w:sz w:val="32"/>
        </w:rPr>
        <w:t>、支</w:t>
      </w:r>
      <w:r>
        <w:rPr>
          <w:rFonts w:hint="eastAsia" w:ascii="仿宋" w:hAnsi="仿宋" w:eastAsia="仿宋"/>
          <w:sz w:val="32"/>
          <w:lang w:eastAsia="zh-CN"/>
        </w:rPr>
        <w:t>出</w:t>
      </w:r>
      <w:r>
        <w:rPr>
          <w:rFonts w:hint="eastAsia" w:ascii="仿宋" w:hAnsi="仿宋" w:eastAsia="仿宋"/>
          <w:sz w:val="32"/>
          <w:lang w:val="en-US" w:eastAsia="zh-CN"/>
        </w:rPr>
        <w:t>686.38</w:t>
      </w:r>
      <w:r>
        <w:rPr>
          <w:rFonts w:hint="eastAsia" w:ascii="仿宋" w:hAnsi="仿宋" w:eastAsia="仿宋"/>
          <w:sz w:val="32"/>
          <w:szCs w:val="30"/>
        </w:rPr>
        <w:t>万元</w:t>
      </w:r>
      <w:r>
        <w:rPr>
          <w:rFonts w:hint="eastAsia" w:ascii="仿宋" w:hAnsi="仿宋" w:eastAsia="仿宋" w:cs="仿宋"/>
          <w:spacing w:val="7"/>
          <w:sz w:val="31"/>
          <w:szCs w:val="31"/>
        </w:rPr>
        <w:t>。与202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pacing w:val="7"/>
          <w:sz w:val="31"/>
          <w:szCs w:val="31"/>
        </w:rPr>
        <w:t>年相比，财政拨款收入</w:t>
      </w:r>
      <w:r>
        <w:rPr>
          <w:rFonts w:hint="eastAsia" w:ascii="仿宋" w:hAnsi="仿宋" w:eastAsia="仿宋"/>
          <w:sz w:val="32"/>
          <w:szCs w:val="30"/>
          <w:lang w:eastAsia="zh-CN"/>
        </w:rPr>
        <w:t>增加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124.1万元</w:t>
      </w:r>
      <w:r>
        <w:rPr>
          <w:rFonts w:hint="eastAsia" w:ascii="仿宋" w:hAnsi="仿宋" w:eastAsia="仿宋"/>
          <w:sz w:val="32"/>
          <w:szCs w:val="30"/>
          <w:lang w:eastAsia="zh-CN"/>
        </w:rPr>
        <w:t>，增长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21.71%、</w:t>
      </w:r>
      <w:r>
        <w:rPr>
          <w:rFonts w:hint="eastAsia" w:ascii="仿宋" w:hAnsi="仿宋" w:eastAsia="仿宋"/>
          <w:sz w:val="32"/>
          <w:szCs w:val="30"/>
        </w:rPr>
        <w:t>支</w:t>
      </w:r>
      <w:r>
        <w:rPr>
          <w:rFonts w:hint="eastAsia" w:ascii="仿宋" w:hAnsi="仿宋" w:eastAsia="仿宋"/>
          <w:sz w:val="32"/>
          <w:szCs w:val="30"/>
          <w:lang w:eastAsia="zh-CN"/>
        </w:rPr>
        <w:t>出</w:t>
      </w:r>
      <w:r>
        <w:rPr>
          <w:rFonts w:hint="eastAsia" w:ascii="仿宋" w:hAnsi="仿宋" w:eastAsia="仿宋"/>
          <w:sz w:val="32"/>
          <w:szCs w:val="30"/>
        </w:rPr>
        <w:t>增加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121.12</w:t>
      </w:r>
      <w:r>
        <w:rPr>
          <w:rFonts w:hint="eastAsia" w:ascii="仿宋" w:hAnsi="仿宋" w:eastAsia="仿宋"/>
          <w:sz w:val="32"/>
          <w:szCs w:val="30"/>
        </w:rPr>
        <w:t>万元，增长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21.43</w:t>
      </w:r>
      <w:r>
        <w:rPr>
          <w:rFonts w:hint="eastAsia" w:ascii="仿宋" w:hAnsi="仿宋" w:eastAsia="仿宋"/>
          <w:sz w:val="32"/>
          <w:szCs w:val="30"/>
        </w:rPr>
        <w:t>%。主要原因：本年度新增公务人员</w:t>
      </w:r>
      <w:r>
        <w:rPr>
          <w:rFonts w:hint="eastAsia" w:ascii="仿宋" w:hAnsi="仿宋" w:eastAsia="仿宋"/>
          <w:sz w:val="32"/>
          <w:szCs w:val="30"/>
          <w:lang w:eastAsia="zh-CN"/>
        </w:rPr>
        <w:t>及下属单位为全年数</w:t>
      </w:r>
      <w:r>
        <w:rPr>
          <w:rFonts w:hint="eastAsia" w:ascii="仿宋" w:hAnsi="仿宋" w:eastAsia="仿宋"/>
          <w:sz w:val="32"/>
          <w:szCs w:val="30"/>
        </w:rPr>
        <w:t>。</w:t>
      </w:r>
    </w:p>
    <w:p w14:paraId="5426584A">
      <w:pPr>
        <w:spacing w:before="101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五、一般公共预算财政拨款支出决算情况说明</w:t>
      </w:r>
    </w:p>
    <w:p w14:paraId="7953DA4B">
      <w:pPr>
        <w:spacing w:before="248" w:line="223" w:lineRule="auto"/>
        <w:ind w:left="662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）一般公共预算财政拨款支出决算总体情况</w:t>
      </w:r>
    </w:p>
    <w:p w14:paraId="22765E02">
      <w:pPr>
        <w:spacing w:before="248" w:line="362" w:lineRule="auto"/>
        <w:ind w:left="36" w:right="113" w:firstLine="63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/>
          <w:sz w:val="32"/>
          <w:lang w:val="en-US" w:eastAsia="zh-CN"/>
        </w:rPr>
        <w:t>2023 年度一般公共预算财政拨款支出686.38万元，占本年支出合计的100%。与 2022 年度相比，一般公共预算财政拨款支 出</w:t>
      </w:r>
      <w:r>
        <w:rPr>
          <w:rFonts w:hint="eastAsia" w:ascii="仿宋" w:hAnsi="仿宋" w:eastAsia="仿宋"/>
          <w:sz w:val="32"/>
          <w:szCs w:val="30"/>
        </w:rPr>
        <w:t>增加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121.12</w:t>
      </w:r>
      <w:r>
        <w:rPr>
          <w:rFonts w:hint="eastAsia" w:ascii="仿宋" w:hAnsi="仿宋" w:eastAsia="仿宋"/>
          <w:sz w:val="32"/>
          <w:szCs w:val="30"/>
        </w:rPr>
        <w:t>万元，增长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21.43</w:t>
      </w:r>
      <w:r>
        <w:rPr>
          <w:rFonts w:hint="eastAsia" w:ascii="仿宋" w:hAnsi="仿宋" w:eastAsia="仿宋"/>
          <w:sz w:val="32"/>
          <w:szCs w:val="30"/>
        </w:rPr>
        <w:t>%。主要原因：本年度新增公务人员</w:t>
      </w:r>
      <w:r>
        <w:rPr>
          <w:rFonts w:hint="eastAsia" w:ascii="仿宋" w:hAnsi="仿宋" w:eastAsia="仿宋"/>
          <w:sz w:val="32"/>
          <w:szCs w:val="30"/>
          <w:lang w:eastAsia="zh-CN"/>
        </w:rPr>
        <w:t>及下属单位为全年数</w:t>
      </w:r>
      <w:r>
        <w:rPr>
          <w:rFonts w:hint="eastAsia" w:ascii="仿宋" w:hAnsi="仿宋" w:eastAsia="仿宋"/>
          <w:sz w:val="32"/>
          <w:szCs w:val="30"/>
        </w:rPr>
        <w:t>。</w:t>
      </w:r>
    </w:p>
    <w:p w14:paraId="0438C6FF">
      <w:pPr>
        <w:spacing w:before="51" w:line="223" w:lineRule="auto"/>
        <w:ind w:left="6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一般公共预算财政拨款支出决算结构情况</w:t>
      </w:r>
    </w:p>
    <w:p w14:paraId="7FDDEEE3">
      <w:pPr>
        <w:spacing w:before="248" w:line="362" w:lineRule="auto"/>
        <w:ind w:left="36" w:right="113" w:firstLine="634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2023 年度一般公共预算财政拨款支出686.38万元，主要用于 以下方面：一般公共服务（类）支出529.42万元，占77.13%；社会保障和就业支出（类）支出111.66万元，占16.27%；卫生健康支出（类）支出24.06万元，占3.51%；住房保障（类）支出21.23万元，占3.09%。</w:t>
      </w:r>
    </w:p>
    <w:p w14:paraId="7C25DF8F">
      <w:pPr>
        <w:spacing w:before="49" w:line="356" w:lineRule="auto"/>
        <w:ind w:left="29" w:right="91" w:firstLine="645"/>
        <w:rPr>
          <w:rFonts w:ascii="仿宋" w:hAnsi="仿宋" w:eastAsia="仿宋" w:cs="仿宋"/>
          <w:sz w:val="31"/>
          <w:szCs w:val="31"/>
        </w:rPr>
      </w:pPr>
    </w:p>
    <w:p w14:paraId="63B84915">
      <w:pPr>
        <w:spacing w:before="52" w:line="223" w:lineRule="auto"/>
        <w:ind w:left="6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一般公共预算财政拨款支出决算具体情况</w:t>
      </w:r>
    </w:p>
    <w:p w14:paraId="32C4D749">
      <w:pPr>
        <w:spacing w:before="248" w:line="357" w:lineRule="auto"/>
        <w:ind w:left="38" w:right="86" w:firstLine="633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2"/>
          <w:sz w:val="31"/>
          <w:szCs w:val="31"/>
        </w:rPr>
        <w:t>年度一般公共预算财政拨款支出年初预算为</w:t>
      </w:r>
      <w:r>
        <w:rPr>
          <w:rFonts w:hint="eastAsia" w:ascii="仿宋" w:hAnsi="仿宋" w:eastAsia="仿宋"/>
          <w:sz w:val="32"/>
          <w:lang w:val="en-US" w:eastAsia="zh-CN"/>
        </w:rPr>
        <w:t>686.38</w:t>
      </w:r>
      <w:r>
        <w:rPr>
          <w:rFonts w:ascii="仿宋" w:hAnsi="仿宋" w:eastAsia="仿宋" w:cs="仿宋"/>
          <w:spacing w:val="12"/>
          <w:sz w:val="31"/>
          <w:szCs w:val="31"/>
        </w:rPr>
        <w:t>万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元，支出决算为</w:t>
      </w:r>
      <w:r>
        <w:rPr>
          <w:rFonts w:hint="eastAsia" w:ascii="仿宋" w:hAnsi="仿宋" w:eastAsia="仿宋"/>
          <w:sz w:val="32"/>
          <w:lang w:val="en-US" w:eastAsia="zh-CN"/>
        </w:rPr>
        <w:t>686.38</w:t>
      </w:r>
      <w:r>
        <w:rPr>
          <w:rFonts w:ascii="仿宋" w:hAnsi="仿宋" w:eastAsia="仿宋" w:cs="仿宋"/>
          <w:spacing w:val="4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。其中：</w:t>
      </w:r>
    </w:p>
    <w:p w14:paraId="2C67B99C">
      <w:pPr>
        <w:spacing w:before="248" w:line="362" w:lineRule="auto"/>
        <w:ind w:left="36" w:right="113" w:firstLine="634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一般公共服务（类）年初预算为529.42万元，支出决算529.42万元，完成年初预算的100%；政府办公厅（室）及相关机构事务（款）529.42万元，决算529.42万元，完成年初预算的100%；行政运行（项）初预算为331.83万元，支出决算331.83万元，完成年初预算的100%、一般行政管理事务（项）初预算为90.7万元，支出决算90.7万元，完成年初预算的100%。事业支行（项）初预算为77.07万元，支出决算77.07万元，完成年初预算的100%。其他政府办公厅（室）及相关机构事务支出（项）初预算为29.82万元，支出决算29.82万元，完成年初预算的100%。此类决算数大（小）于预算数持平。</w:t>
      </w:r>
    </w:p>
    <w:p w14:paraId="5EFB1672">
      <w:pPr>
        <w:spacing w:before="248" w:line="362" w:lineRule="auto"/>
        <w:ind w:left="36" w:right="113" w:firstLine="634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2.社会保障和就业支出（类）年初预算为111.66万元，支出决算111.66万元，完成年初预算的100%；行政事业单位养老支出（款）年初预算为111.66万元，支出决算111.66万元，完成年初预算的100%；行政单位离退休支出（款）年初预算为50.92万元，支出决算50.92万元，完成年初预算的100%；机关事业单位基本养老保险缴费支出（项）年初预算为60.74万元，支出决算60.74万元，完成年初预算的100%。</w:t>
      </w:r>
    </w:p>
    <w:p w14:paraId="4082CF7B">
      <w:pPr>
        <w:spacing w:before="248" w:line="362" w:lineRule="auto"/>
        <w:ind w:left="36" w:right="113" w:firstLine="634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3.卫生健康支出（类）年初预算为24.06万元，支出决算24.06万元，完成年初预算的100%；行政事业单位医疗（款）年初预算为24.06万元，支出决算24.06万元，完成年初预算的100%；行政单位医疗（项）年初预算为20.23万元，支出决算20.23万元，完成年初预算的100%。事业单位医疗（项）年初预算为3.84万元，支出决算3.84万元，完成年初预算的100%。</w:t>
      </w:r>
    </w:p>
    <w:p w14:paraId="4AACB3E1">
      <w:pPr>
        <w:spacing w:before="248" w:line="362" w:lineRule="auto"/>
        <w:ind w:left="36" w:right="113" w:firstLine="634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4.住房保障支出（类）年初预算为21.23万元，支出决算21.23万元，完成年初预算的100%；住房改革支出（款）年初预算为21.23万元，支出决算21.23万元，完成年初预算的100%；住房公积金（项）年初预算为21.23万元，支出决算21.23万元，完成年初预算的100%。</w:t>
      </w:r>
    </w:p>
    <w:p w14:paraId="3939DD49">
      <w:pPr>
        <w:pStyle w:val="2"/>
        <w:spacing w:line="256" w:lineRule="auto"/>
      </w:pPr>
    </w:p>
    <w:p w14:paraId="22F18651">
      <w:pPr>
        <w:spacing w:before="101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六、一般公共预算财政拨款基本支出决算情况说明</w:t>
      </w:r>
    </w:p>
    <w:p w14:paraId="3C604DF5">
      <w:pPr>
        <w:spacing w:before="247" w:line="357" w:lineRule="auto"/>
        <w:ind w:left="64" w:right="96" w:firstLine="607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2"/>
          <w:sz w:val="31"/>
          <w:szCs w:val="31"/>
        </w:rPr>
        <w:t>年度一般公共预算财政拨款基本支出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565.86</w:t>
      </w:r>
      <w:r>
        <w:rPr>
          <w:rFonts w:ascii="仿宋" w:hAnsi="仿宋" w:eastAsia="仿宋" w:cs="仿宋"/>
          <w:spacing w:val="12"/>
          <w:sz w:val="31"/>
          <w:szCs w:val="31"/>
        </w:rPr>
        <w:t>万元，其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中：</w:t>
      </w:r>
    </w:p>
    <w:p w14:paraId="287D2039">
      <w:pPr>
        <w:spacing w:before="53" w:line="367" w:lineRule="auto"/>
        <w:ind w:left="29" w:right="98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人员经费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476.05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万元</w:t>
      </w:r>
      <w:r>
        <w:rPr>
          <w:rFonts w:ascii="仿宋" w:hAnsi="仿宋" w:eastAsia="仿宋" w:cs="仿宋"/>
          <w:spacing w:val="7"/>
          <w:sz w:val="31"/>
          <w:szCs w:val="31"/>
        </w:rPr>
        <w:t>，主要包括：基本工资、津贴补贴、奖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金、绩效工资、机关事业单位基</w:t>
      </w:r>
      <w:r>
        <w:rPr>
          <w:rFonts w:ascii="仿宋" w:hAnsi="仿宋" w:eastAsia="仿宋" w:cs="仿宋"/>
          <w:spacing w:val="8"/>
          <w:sz w:val="31"/>
          <w:szCs w:val="31"/>
        </w:rPr>
        <w:t>本养老保险缴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费、职业年金缴费、职工基本医疗保险缴费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其他社会保障缴费、住房公积金、</w:t>
      </w:r>
      <w:r>
        <w:rPr>
          <w:rFonts w:ascii="仿宋" w:hAnsi="仿宋" w:eastAsia="仿宋" w:cs="仿宋"/>
          <w:spacing w:val="2"/>
          <w:sz w:val="31"/>
          <w:szCs w:val="31"/>
        </w:rPr>
        <w:t>抚恤金、生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活补助、奖励金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 w14:paraId="75478DF1">
      <w:pPr>
        <w:pStyle w:val="2"/>
        <w:spacing w:line="256" w:lineRule="auto"/>
        <w:ind w:firstLine="650" w:firstLineChars="200"/>
        <w:rPr>
          <w:rFonts w:hint="eastAsia" w:ascii="仿宋" w:hAnsi="仿宋" w:eastAsia="仿宋" w:cs="Arial"/>
          <w:snapToGrid w:val="0"/>
          <w:color w:val="000000"/>
          <w:kern w:val="0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公用经费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7"/>
          <w:kern w:val="0"/>
          <w:sz w:val="31"/>
          <w:szCs w:val="31"/>
          <w:lang w:val="en-US" w:eastAsia="zh-CN" w:bidi="ar-SA"/>
        </w:rPr>
        <w:t>89.8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万元，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32"/>
          <w:szCs w:val="21"/>
          <w:lang w:val="en-US" w:eastAsia="en-US" w:bidi="ar-SA"/>
        </w:rPr>
        <w:t>主要包括：办公费、印刷费、水费、邮电费、差旅 费、会议费、 劳务费、公务用车运 行维护费、其他交通费用、办公设备购置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32"/>
          <w:szCs w:val="21"/>
          <w:lang w:val="en-US" w:eastAsia="zh-CN" w:bidi="ar-SA"/>
        </w:rPr>
        <w:t>。</w:t>
      </w:r>
    </w:p>
    <w:p w14:paraId="61945361">
      <w:pPr>
        <w:pStyle w:val="2"/>
        <w:spacing w:line="256" w:lineRule="auto"/>
      </w:pPr>
    </w:p>
    <w:p w14:paraId="1EAE531C">
      <w:pPr>
        <w:spacing w:before="101" w:line="224" w:lineRule="auto"/>
        <w:ind w:left="5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七、政府性基金预算财政拨款收入支出决算</w:t>
      </w:r>
      <w:r>
        <w:rPr>
          <w:rFonts w:ascii="黑体" w:hAnsi="黑体" w:eastAsia="黑体" w:cs="黑体"/>
          <w:spacing w:val="8"/>
          <w:sz w:val="31"/>
          <w:szCs w:val="31"/>
        </w:rPr>
        <w:t>情况说明</w:t>
      </w:r>
    </w:p>
    <w:p w14:paraId="53A9AEB1">
      <w:pPr>
        <w:spacing w:before="255" w:line="364" w:lineRule="auto"/>
        <w:ind w:left="23" w:firstLine="3"/>
        <w:rPr>
          <w:rFonts w:hint="eastAsia" w:ascii="仿宋" w:hAnsi="仿宋" w:eastAsia="仿宋" w:cs="仿宋"/>
          <w:spacing w:val="-5"/>
          <w:sz w:val="31"/>
          <w:szCs w:val="31"/>
        </w:rPr>
      </w:pPr>
      <w:r>
        <w:rPr>
          <w:rFonts w:hint="eastAsia"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5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pacing w:val="-5"/>
          <w:sz w:val="31"/>
          <w:szCs w:val="31"/>
        </w:rPr>
        <w:t xml:space="preserve">年度政府性基金预算财政拨款年初结转和结余   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-5"/>
          <w:sz w:val="31"/>
          <w:szCs w:val="31"/>
        </w:rPr>
        <w:t>万元；本年收入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-5"/>
          <w:sz w:val="31"/>
          <w:szCs w:val="31"/>
        </w:rPr>
        <w:t>万元；本年支出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-5"/>
          <w:sz w:val="31"/>
          <w:szCs w:val="31"/>
        </w:rPr>
        <w:t xml:space="preserve">万元，年末结转和结余 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-5"/>
          <w:sz w:val="31"/>
          <w:szCs w:val="31"/>
        </w:rPr>
        <w:t>万元。</w:t>
      </w:r>
    </w:p>
    <w:p w14:paraId="2BB829BF">
      <w:pPr>
        <w:spacing w:before="255" w:line="364" w:lineRule="auto"/>
        <w:ind w:left="23" w:firstLine="600" w:firstLineChars="200"/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本单位本年度无政府性基金预算财政拨款收入支出。</w:t>
      </w:r>
    </w:p>
    <w:p w14:paraId="02053A17">
      <w:pPr>
        <w:spacing w:before="158" w:line="224" w:lineRule="auto"/>
        <w:ind w:left="7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八、国有资本经营预算财政拨款支出决算情况说明</w:t>
      </w:r>
    </w:p>
    <w:p w14:paraId="457B5975">
      <w:pPr>
        <w:spacing w:before="255" w:line="364" w:lineRule="auto"/>
        <w:ind w:left="23" w:firstLine="600" w:firstLineChars="200"/>
        <w:rPr>
          <w:rFonts w:hint="eastAsia" w:ascii="仿宋" w:hAnsi="仿宋" w:eastAsia="仿宋" w:cs="仿宋"/>
          <w:spacing w:val="-5"/>
          <w:sz w:val="31"/>
          <w:szCs w:val="31"/>
        </w:rPr>
      </w:pPr>
      <w:r>
        <w:rPr>
          <w:rFonts w:hint="eastAsia" w:ascii="仿宋" w:hAnsi="仿宋" w:eastAsia="仿宋" w:cs="仿宋"/>
          <w:spacing w:val="-5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pacing w:val="-5"/>
          <w:sz w:val="31"/>
          <w:szCs w:val="31"/>
        </w:rPr>
        <w:t>年度国有资本经营预算年初结转和结余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-5"/>
          <w:sz w:val="31"/>
          <w:szCs w:val="31"/>
        </w:rPr>
        <w:t>万元；本年收入 万元；本年支出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-5"/>
          <w:sz w:val="31"/>
          <w:szCs w:val="31"/>
        </w:rPr>
        <w:t>万元，年末结转和结余 万元。</w:t>
      </w:r>
    </w:p>
    <w:p w14:paraId="06CBA376">
      <w:pPr>
        <w:spacing w:before="255" w:line="364" w:lineRule="auto"/>
        <w:ind w:left="23" w:firstLine="600" w:firstLineChars="200"/>
        <w:rPr>
          <w:rFonts w:hint="eastAsia" w:ascii="仿宋" w:hAnsi="仿宋" w:eastAsia="仿宋" w:cs="仿宋"/>
          <w:spacing w:val="-5"/>
          <w:sz w:val="31"/>
          <w:szCs w:val="31"/>
        </w:rPr>
      </w:pP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本单位本年度无国有资本经营预算财政拨款支出。</w:t>
      </w:r>
    </w:p>
    <w:p w14:paraId="34D737EB">
      <w:pPr>
        <w:pStyle w:val="2"/>
        <w:spacing w:line="255" w:lineRule="auto"/>
      </w:pPr>
    </w:p>
    <w:p w14:paraId="6ABBC6C5">
      <w:pPr>
        <w:pStyle w:val="2"/>
        <w:spacing w:line="256" w:lineRule="auto"/>
      </w:pPr>
    </w:p>
    <w:p w14:paraId="32269F64">
      <w:pPr>
        <w:pStyle w:val="2"/>
        <w:spacing w:line="256" w:lineRule="auto"/>
      </w:pPr>
    </w:p>
    <w:p w14:paraId="1D42AB31">
      <w:pPr>
        <w:spacing w:before="101" w:line="224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九、财政拨款“三公”经费支出决算情况说明</w:t>
      </w:r>
    </w:p>
    <w:p w14:paraId="4BB53AF2">
      <w:pPr>
        <w:spacing w:before="248" w:line="362" w:lineRule="auto"/>
        <w:ind w:left="36" w:right="113" w:firstLine="634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（一）“三公”经费财政拨款支出决算总体情况说明</w:t>
      </w:r>
    </w:p>
    <w:p w14:paraId="3A66FADC">
      <w:pPr>
        <w:spacing w:before="248" w:line="362" w:lineRule="auto"/>
        <w:ind w:left="36" w:right="113" w:firstLine="634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2023年度“三公”经费财政拨款支出预算为15万元，支出决算为21.55万元，完成预算的143.66%；较上年增加7.07万元，增长48.82%，主要原因是本年度因疫情，车辆出车情况超高，同时油价上涨。决算数大于预算数的主要原因本年度因疫情，车辆出车情况超高，同时油价上涨。</w:t>
      </w:r>
    </w:p>
    <w:p w14:paraId="2F1A3E47">
      <w:pPr>
        <w:spacing w:before="248" w:line="362" w:lineRule="auto"/>
        <w:ind w:left="36" w:right="113" w:firstLine="634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（二）“三公”经费财政拨款支出决算具体情况说明</w:t>
      </w:r>
    </w:p>
    <w:p w14:paraId="0C187EDE">
      <w:pPr>
        <w:spacing w:before="248" w:line="362" w:lineRule="auto"/>
        <w:ind w:left="36" w:right="113" w:firstLine="634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2023年度“三公”经费财政拨款支出决算中，因公出国（境）费支出决算为0万元，占0%；公务用车购置及运行费支出决算为21.55万元，占100%；公务接待费支出决算为0万元，占0%。具体情况如下：</w:t>
      </w:r>
      <w:r>
        <w:rPr>
          <w:rFonts w:hint="eastAsia" w:ascii="仿宋" w:hAnsi="仿宋" w:eastAsia="仿宋"/>
          <w:sz w:val="32"/>
          <w:lang w:val="en-US" w:eastAsia="zh-CN"/>
        </w:rPr>
        <w:tab/>
      </w:r>
    </w:p>
    <w:p w14:paraId="20DC15FB">
      <w:pPr>
        <w:numPr>
          <w:ilvl w:val="0"/>
          <w:numId w:val="3"/>
        </w:numPr>
        <w:spacing w:before="248" w:line="362" w:lineRule="auto"/>
        <w:ind w:left="36" w:right="113" w:firstLine="634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因公出国（境）费预算为0万元,支出决算为0万元，完成预算的0 %，较上年增加（减少）0万元，增长（下降）0%。全年安排因公出国（境）团组0个，累计0人次。</w:t>
      </w:r>
    </w:p>
    <w:p w14:paraId="7241F356">
      <w:pPr>
        <w:numPr>
          <w:ilvl w:val="0"/>
          <w:numId w:val="0"/>
        </w:numPr>
        <w:spacing w:before="248" w:line="362" w:lineRule="auto"/>
        <w:ind w:left="670" w:leftChars="0" w:right="113" w:rightChars="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1"/>
          <w:szCs w:val="31"/>
        </w:rPr>
        <w:t>无因公出国（境）团组和人数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。</w:t>
      </w:r>
    </w:p>
    <w:p w14:paraId="1DF9D395">
      <w:pPr>
        <w:spacing w:before="248" w:line="362" w:lineRule="auto"/>
        <w:ind w:left="36" w:right="113" w:firstLine="634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2.公务用车购置及运行费预算15万元，支出决算为21.55万元，完成预算的143.66%；较上年增加7.07万元，增长48.82%，主要原因是本年度因疫情，车辆出车情况超高，同时油价上涨。决算数大于预算数的主要原因本年度因疫情，车辆出车情况超高，同时油价上涨。其中：</w:t>
      </w:r>
    </w:p>
    <w:p w14:paraId="798F7AE5">
      <w:pPr>
        <w:spacing w:before="248" w:line="362" w:lineRule="auto"/>
        <w:ind w:left="36" w:right="113" w:firstLine="634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公务用车购置支出0万元；</w:t>
      </w:r>
    </w:p>
    <w:p w14:paraId="22B29DCA">
      <w:pPr>
        <w:spacing w:before="248" w:line="362" w:lineRule="auto"/>
        <w:ind w:left="36" w:right="113" w:firstLine="634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公务用车运行支出21.55万元，主要是保障政府办公室3台保有车辆正常运行维护等。</w:t>
      </w:r>
    </w:p>
    <w:p w14:paraId="084A35D4">
      <w:pPr>
        <w:spacing w:before="248" w:line="362" w:lineRule="auto"/>
        <w:ind w:left="36" w:right="113" w:firstLine="634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截至2023年12月31日，开支财政拨款的公务用车保有量为3辆,公务用车购置数为0辆。 </w:t>
      </w:r>
    </w:p>
    <w:p w14:paraId="09E2F39E">
      <w:pPr>
        <w:spacing w:before="156" w:line="362" w:lineRule="auto"/>
        <w:ind w:left="41" w:firstLine="683" w:firstLineChars="211"/>
        <w:jc w:val="both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1"/>
          <w:szCs w:val="31"/>
        </w:rPr>
        <w:t>本年度未购置公务用车。</w:t>
      </w:r>
    </w:p>
    <w:p w14:paraId="3CAC4131">
      <w:pPr>
        <w:spacing w:before="248" w:line="362" w:lineRule="auto"/>
        <w:ind w:left="36" w:right="113" w:firstLine="634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公务接待费预算为0万元，支出决算为0万元，完成预算的0 %；较上年增加（减少0万元，增长（下降）0 %。其中：</w:t>
      </w:r>
    </w:p>
    <w:p w14:paraId="00E6F6D5">
      <w:pPr>
        <w:spacing w:before="248" w:line="362" w:lineRule="auto"/>
        <w:ind w:left="36" w:right="113" w:firstLine="634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外宾接待支出0万元。全年共接待国（境）外来访团组数0个、来访外宾0人次（不包括陪同人员）。</w:t>
      </w:r>
    </w:p>
    <w:p w14:paraId="0AA911F7">
      <w:pPr>
        <w:spacing w:before="248" w:line="362" w:lineRule="auto"/>
        <w:ind w:left="36" w:right="113" w:firstLine="634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其他国内公务接待支出0万元。全年共接待国内来访团组0个、来宾0人次（不包括陪同人员） 。</w:t>
      </w:r>
    </w:p>
    <w:p w14:paraId="21A68988">
      <w:pPr>
        <w:spacing w:before="47" w:line="355" w:lineRule="auto"/>
        <w:ind w:left="25" w:right="89" w:firstLine="649"/>
      </w:pP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无公务接待批次和人数。</w:t>
      </w:r>
    </w:p>
    <w:p w14:paraId="3C0D42E0">
      <w:pPr>
        <w:pStyle w:val="2"/>
        <w:spacing w:line="287" w:lineRule="auto"/>
      </w:pPr>
    </w:p>
    <w:p w14:paraId="7192E747">
      <w:pPr>
        <w:spacing w:before="101" w:line="224" w:lineRule="auto"/>
        <w:ind w:left="750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十、关于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2023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年度绩效评价情况说明</w:t>
      </w:r>
    </w:p>
    <w:p w14:paraId="5D2FE73F">
      <w:pPr>
        <w:spacing w:before="248" w:line="362" w:lineRule="auto"/>
        <w:ind w:left="36" w:right="113" w:firstLine="634"/>
        <w:rPr>
          <w:rFonts w:hint="eastAsia" w:ascii="仿宋" w:hAnsi="仿宋" w:eastAsia="仿宋"/>
          <w:b/>
          <w:bCs/>
          <w:sz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政府办：</w:t>
      </w:r>
    </w:p>
    <w:p w14:paraId="0384E93D">
      <w:pPr>
        <w:spacing w:before="156" w:line="362" w:lineRule="auto"/>
        <w:ind w:left="41" w:firstLine="675" w:firstLineChars="211"/>
        <w:jc w:val="both"/>
        <w:rPr>
          <w:rFonts w:hint="eastAsia" w:ascii="仿宋" w:hAnsi="仿宋" w:eastAsia="仿宋" w:cs="仿宋"/>
          <w:spacing w:val="-1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一）绩效评价工作开展情况。绩效评价工作开展情况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说明为：根据预算绩效管理要求，本部门组织对 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8"/>
          <w:sz w:val="31"/>
          <w:szCs w:val="31"/>
        </w:rPr>
        <w:t>年度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一</w:t>
      </w:r>
      <w:r>
        <w:rPr>
          <w:rFonts w:hint="eastAsia" w:ascii="仿宋" w:hAnsi="仿宋" w:eastAsia="仿宋" w:cs="仿宋"/>
          <w:spacing w:val="-1"/>
          <w:sz w:val="31"/>
          <w:szCs w:val="31"/>
        </w:rPr>
        <w:t xml:space="preserve">般公共预算项目支出全面开展绩效自评，其中，一级项目 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个，二级项目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pacing w:val="-1"/>
          <w:sz w:val="31"/>
          <w:szCs w:val="31"/>
        </w:rPr>
        <w:t xml:space="preserve"> 个，共涉及资金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90.38</w:t>
      </w:r>
      <w:r>
        <w:rPr>
          <w:rFonts w:hint="eastAsia" w:ascii="仿宋" w:hAnsi="仿宋" w:eastAsia="仿宋" w:cs="仿宋"/>
          <w:spacing w:val="-1"/>
          <w:sz w:val="31"/>
          <w:szCs w:val="31"/>
        </w:rPr>
        <w:t xml:space="preserve"> 万元， 占一般公共 预算项目支出总额的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100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%。</w:t>
      </w:r>
    </w:p>
    <w:p w14:paraId="5A7572FC">
      <w:pPr>
        <w:spacing w:before="156" w:line="362" w:lineRule="auto"/>
        <w:ind w:left="41" w:firstLine="675" w:firstLineChars="211"/>
        <w:jc w:val="both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组织对“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综合事务办公设备活动项目</w:t>
      </w:r>
      <w:r>
        <w:rPr>
          <w:rFonts w:hint="eastAsia" w:ascii="仿宋" w:hAnsi="仿宋" w:eastAsia="仿宋" w:cs="仿宋"/>
          <w:spacing w:val="5"/>
          <w:sz w:val="31"/>
          <w:szCs w:val="31"/>
        </w:rPr>
        <w:t>”“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机构综合事务活动项目</w:t>
      </w:r>
      <w:r>
        <w:rPr>
          <w:rFonts w:hint="eastAsia" w:ascii="仿宋" w:hAnsi="仿宋" w:eastAsia="仿宋" w:cs="仿宋"/>
          <w:spacing w:val="5"/>
          <w:sz w:val="31"/>
          <w:szCs w:val="31"/>
        </w:rPr>
        <w:t xml:space="preserve">”等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pacing w:val="5"/>
          <w:sz w:val="31"/>
          <w:szCs w:val="31"/>
        </w:rPr>
        <w:t xml:space="preserve"> 个项目开展了部门绩效评 价，涉及一般公共预算支出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90.38</w:t>
      </w:r>
      <w:r>
        <w:rPr>
          <w:rFonts w:hint="eastAsia" w:ascii="仿宋" w:hAnsi="仿宋" w:eastAsia="仿宋" w:cs="仿宋"/>
          <w:spacing w:val="5"/>
          <w:sz w:val="31"/>
          <w:szCs w:val="31"/>
        </w:rPr>
        <w:t>万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元，</w:t>
      </w:r>
    </w:p>
    <w:p w14:paraId="1B6DDBF0">
      <w:pPr>
        <w:spacing w:before="156" w:line="362" w:lineRule="auto"/>
        <w:ind w:left="41" w:firstLine="687" w:firstLineChars="211"/>
        <w:jc w:val="both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组织对本部门开展整体支出绩效评价，涉及一般公共预 算支出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90.38</w:t>
      </w:r>
      <w:r>
        <w:rPr>
          <w:rFonts w:hint="eastAsia" w:ascii="仿宋" w:hAnsi="仿宋" w:eastAsia="仿宋" w:cs="仿宋"/>
          <w:spacing w:val="8"/>
          <w:sz w:val="31"/>
          <w:szCs w:val="31"/>
        </w:rPr>
        <w:t xml:space="preserve">万元。从评价情况来看，预算安排的基本支出保障了正常的工作运转，预算安排的项目支出是非常必要的，在执行上是严格遵守各项财经纪律的，在项目资金的使用上也是放心的，严守法律底线、纪律底线、道德底线。 </w:t>
      </w:r>
    </w:p>
    <w:p w14:paraId="5D732CFF">
      <w:pPr>
        <w:spacing w:before="253" w:line="356" w:lineRule="auto"/>
        <w:ind w:left="36" w:right="22" w:firstLine="622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（二）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项目绩效自评结果</w:t>
      </w:r>
      <w:r>
        <w:rPr>
          <w:rFonts w:ascii="宋体" w:hAnsi="宋体" w:eastAsia="宋体" w:cs="宋体"/>
          <w:spacing w:val="8"/>
          <w:sz w:val="31"/>
          <w:szCs w:val="31"/>
        </w:rPr>
        <w:t>:</w:t>
      </w:r>
    </w:p>
    <w:p w14:paraId="3EE1F241">
      <w:pPr>
        <w:spacing w:before="156" w:line="362" w:lineRule="auto"/>
        <w:ind w:left="41" w:firstLine="675" w:firstLineChars="211"/>
        <w:jc w:val="both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1.综合事务办公设备活动</w:t>
      </w:r>
      <w:r>
        <w:rPr>
          <w:rFonts w:hint="eastAsia" w:ascii="仿宋" w:hAnsi="仿宋" w:eastAsia="仿宋" w:cs="仿宋"/>
          <w:spacing w:val="5"/>
          <w:sz w:val="31"/>
          <w:szCs w:val="31"/>
        </w:rPr>
        <w:t>项目绩效自评情况：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德惠市人民政府办公室2023年度按照本单位所需设备按照规定进行增减。项目主要内容是为德惠市人民政府办公室2023年度新增所需办公设备项目。 资金已全部到位，并投入使用。</w:t>
      </w:r>
    </w:p>
    <w:p w14:paraId="3F121E45">
      <w:pPr>
        <w:spacing w:before="156" w:line="362" w:lineRule="auto"/>
        <w:ind w:left="41" w:firstLine="675" w:firstLineChars="211"/>
        <w:jc w:val="both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该项目绩效自评情况：本项目预算资金为1.57万元，为保证财政资金使用效率，我办在管理过程中，严格加强费用控制，尽量将费用控制在预算范围内。</w:t>
      </w:r>
    </w:p>
    <w:p w14:paraId="03CCCC49">
      <w:pPr>
        <w:spacing w:before="156" w:line="362" w:lineRule="auto"/>
        <w:ind w:left="41" w:firstLine="675" w:firstLineChars="211"/>
        <w:jc w:val="both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</w:p>
    <w:p w14:paraId="4C1A486B">
      <w:pPr>
        <w:spacing w:before="253" w:line="356" w:lineRule="auto"/>
        <w:ind w:right="22" w:firstLine="652" w:firstLineChars="200"/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2.机构综合事务活动项目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绩效自评情况：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德惠市人民政府办公室2023年度相关工作所需的办公、差旅、劳务、网络租赁等。项目主要内容是为德惠市人民政府办公室2023年度相关工作所需的办公、差旅、劳务、网络租赁等目。 资金已全部到位。</w:t>
      </w:r>
    </w:p>
    <w:p w14:paraId="66FDDF9D">
      <w:pPr>
        <w:spacing w:before="253" w:line="356" w:lineRule="auto"/>
        <w:ind w:right="22" w:firstLine="652" w:firstLineChars="200"/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该项目绩效自评情况：本项目预算资金为88.81万元，为保证财政资金使用效率，我办在管理过程中，严格加强费用控制，尽量将费用控制在预算范围内。</w:t>
      </w:r>
    </w:p>
    <w:p w14:paraId="06BA2C15">
      <w:pPr>
        <w:numPr>
          <w:ilvl w:val="0"/>
          <w:numId w:val="4"/>
        </w:numPr>
        <w:spacing w:before="253" w:line="356" w:lineRule="auto"/>
        <w:ind w:right="22" w:firstLine="652" w:firstLineChars="200"/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部门评价结果</w:t>
      </w:r>
    </w:p>
    <w:p w14:paraId="76263435">
      <w:pPr>
        <w:numPr>
          <w:ilvl w:val="0"/>
          <w:numId w:val="0"/>
        </w:numPr>
        <w:spacing w:before="253" w:line="356" w:lineRule="auto"/>
        <w:ind w:right="22" w:rightChars="0" w:firstLine="652" w:firstLineChars="200"/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2023年，项目绩效评价工作取得了一定的成绩，按照项目支出绩效自评表，满意度指标满分。 </w:t>
      </w:r>
    </w:p>
    <w:p w14:paraId="1EB932FD">
      <w:pPr>
        <w:spacing w:before="248" w:line="362" w:lineRule="auto"/>
        <w:ind w:left="36" w:right="113" w:firstLine="634"/>
        <w:rPr>
          <w:rFonts w:hint="eastAsia" w:ascii="仿宋" w:hAnsi="仿宋" w:eastAsia="仿宋"/>
          <w:b/>
          <w:bCs/>
          <w:sz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生态办：</w:t>
      </w:r>
    </w:p>
    <w:p w14:paraId="0BE50402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（ 一）绩效评价工作开展情况。绩效评价工作开展情况 说明为：根据预算绩效管理要求，本部门组织对 2023 年度 一般公共预算项目支出全面开展绩效自评，其中，一级项目 1个，二级项目2 个，共涉及资金8.56万元， 占一般公共 预算项目支出总额的8.56%。组织对 2023 年度无政府性基金预算项目开展绩效自评。组织对 2023 年度无国有资本经营预算项目开展绩效自评。</w:t>
      </w:r>
    </w:p>
    <w:p w14:paraId="27F3935C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组织对“生态建设管理中心日常运维项目”“生态办公设备项目”等2个项目开展了部门绩效评 价，涉及一般公共预算支出8.56万元，政府性基金预算支出 0万元，国有资本经营预算支出0万元。从评价情况来看，按照规定已支付完毕。</w:t>
      </w:r>
    </w:p>
    <w:p w14:paraId="203D839B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组织对本部门开展整体支出绩效评价，涉及一般公共预 算支出8.56万元，政府性基金预算支出0万元。从评价情况 来看， 按照规定已支付完毕。</w:t>
      </w:r>
    </w:p>
    <w:p w14:paraId="588408A7">
      <w:pPr>
        <w:spacing w:before="253" w:line="356" w:lineRule="auto"/>
        <w:ind w:left="36" w:right="22" w:firstLine="622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（二）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项目绩效自评结果。</w:t>
      </w:r>
    </w:p>
    <w:p w14:paraId="20FD7E74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生态建设管理中心日常运维项目项目绩效自评情况：本项目预算资金为8.56万元，为保证财政资金使用效率，我中心在管理过程中，严格加强费用控制，尽量将费用控制在预算范围内。</w:t>
      </w:r>
    </w:p>
    <w:p w14:paraId="176BC3F5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1、产出指标完成情况</w:t>
      </w:r>
    </w:p>
    <w:p w14:paraId="547AAF22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 xml:space="preserve">本项目预算资金为8.56万元，实际使用资金为8.56万元。按照规定已支付完毕。  </w:t>
      </w:r>
    </w:p>
    <w:p w14:paraId="387E85AD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2、项目的效益性分析</w:t>
      </w:r>
    </w:p>
    <w:p w14:paraId="59E5FB4B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 xml:space="preserve">2023年该项目进展顺利，至2023年底项目预期目标已100%完成。项目顺利完成，德惠市生态建设管理中心2023年度办公、差旅、劳务等均支付完成。 </w:t>
      </w:r>
    </w:p>
    <w:p w14:paraId="553D487A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项目的满意度分析</w:t>
      </w:r>
    </w:p>
    <w:p w14:paraId="6844D20E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 xml:space="preserve">2023年，此项工作取得了一定的成绩，按照项目支出绩效自评表，满意度指标满分。  </w:t>
      </w:r>
    </w:p>
    <w:p w14:paraId="70AF9065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 生态办公设备项目绩效自评情况：德惠市生态建设管理中心2023年度按照本单位所需设备按照规定进行增减。本年度末发生。</w:t>
      </w:r>
    </w:p>
    <w:p w14:paraId="4DEB8D25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3、项目资金管理情况分析</w:t>
      </w:r>
    </w:p>
    <w:p w14:paraId="17A42449">
      <w:pPr>
        <w:spacing w:before="248" w:line="362" w:lineRule="auto"/>
        <w:ind w:left="36" w:right="113" w:firstLine="634"/>
        <w:rPr>
          <w:rFonts w:hint="default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本项目预算资金为0万元。</w:t>
      </w:r>
    </w:p>
    <w:p w14:paraId="4E36DAFF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（二）绩效目标完成情况</w:t>
      </w:r>
    </w:p>
    <w:p w14:paraId="69268DD3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1、产出指标完成情况</w:t>
      </w:r>
    </w:p>
    <w:p w14:paraId="11627DD9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本项目预算资金为5万元，实际使用资金为0万元。</w:t>
      </w:r>
    </w:p>
    <w:p w14:paraId="32AD994A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2、项目的效益性分析</w:t>
      </w:r>
    </w:p>
    <w:p w14:paraId="608C7EBB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 xml:space="preserve">2023年末发生。 </w:t>
      </w:r>
    </w:p>
    <w:p w14:paraId="12C9E560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项目的满意度分析</w:t>
      </w:r>
    </w:p>
    <w:p w14:paraId="10362D4F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2023年末发生。   </w:t>
      </w:r>
    </w:p>
    <w:p w14:paraId="42EE6783"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</w:p>
    <w:p w14:paraId="6A8962FC">
      <w:pPr>
        <w:spacing w:before="49" w:line="224" w:lineRule="auto"/>
        <w:ind w:left="663"/>
        <w:rPr>
          <w:rFonts w:ascii="仿宋" w:hAnsi="仿宋" w:eastAsia="仿宋" w:cs="仿宋"/>
          <w:sz w:val="31"/>
          <w:szCs w:val="31"/>
        </w:rPr>
      </w:pPr>
    </w:p>
    <w:p w14:paraId="083D80D8">
      <w:pPr>
        <w:numPr>
          <w:ilvl w:val="0"/>
          <w:numId w:val="5"/>
        </w:numPr>
        <w:ind w:firstLine="636" w:firstLineChars="200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部门评价结果</w:t>
      </w:r>
    </w:p>
    <w:p w14:paraId="49A46E8B">
      <w:pPr>
        <w:spacing w:before="248" w:line="362" w:lineRule="auto"/>
        <w:ind w:left="36" w:right="113" w:firstLine="634"/>
        <w:rPr>
          <w:rFonts w:hint="eastAsia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我单位绩</w:t>
      </w:r>
      <w:r>
        <w:rPr>
          <w:rFonts w:ascii="仿宋" w:hAnsi="仿宋" w:eastAsia="仿宋" w:cs="Times New Roman"/>
          <w:sz w:val="32"/>
          <w:szCs w:val="32"/>
        </w:rPr>
        <w:t>效</w:t>
      </w:r>
      <w:r>
        <w:rPr>
          <w:rFonts w:hint="eastAsia" w:ascii="仿宋" w:hAnsi="仿宋" w:eastAsia="仿宋" w:cs="Times New Roman"/>
          <w:sz w:val="32"/>
          <w:szCs w:val="32"/>
        </w:rPr>
        <w:t>评价</w:t>
      </w:r>
      <w:r>
        <w:rPr>
          <w:rFonts w:ascii="仿宋" w:hAnsi="仿宋" w:eastAsia="仿宋" w:cs="Times New Roman"/>
          <w:sz w:val="32"/>
          <w:szCs w:val="32"/>
        </w:rPr>
        <w:t>结果</w:t>
      </w:r>
      <w:r>
        <w:rPr>
          <w:rFonts w:hint="eastAsia" w:ascii="仿宋" w:hAnsi="仿宋" w:eastAsia="仿宋" w:cs="Times New Roman"/>
          <w:sz w:val="32"/>
          <w:szCs w:val="32"/>
        </w:rPr>
        <w:t>应用情况</w:t>
      </w:r>
      <w:r>
        <w:rPr>
          <w:rFonts w:ascii="仿宋" w:hAnsi="仿宋" w:eastAsia="仿宋" w:cs="Times New Roman"/>
          <w:sz w:val="32"/>
          <w:szCs w:val="32"/>
        </w:rPr>
        <w:t>如下：</w:t>
      </w:r>
      <w:r>
        <w:rPr>
          <w:rFonts w:hint="eastAsia" w:ascii="仿宋" w:hAnsi="仿宋" w:eastAsia="仿宋" w:cs="Times New Roman"/>
          <w:sz w:val="32"/>
          <w:szCs w:val="32"/>
        </w:rPr>
        <w:t>部门预算项目单位自评、部门评价评价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已在财政一体化进行上报。</w:t>
      </w:r>
    </w:p>
    <w:p w14:paraId="1AEF402B">
      <w:pPr>
        <w:spacing w:before="100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十一、其他重要事项情况说明</w:t>
      </w:r>
    </w:p>
    <w:p w14:paraId="65ED1B49">
      <w:pPr>
        <w:spacing w:before="248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一）机关运行经费执行情况说明</w:t>
      </w:r>
    </w:p>
    <w:p w14:paraId="57592B5E">
      <w:pPr>
        <w:spacing w:before="251" w:line="357" w:lineRule="auto"/>
        <w:ind w:left="19" w:right="170" w:firstLine="65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2023</w:t>
      </w:r>
      <w:r>
        <w:rPr>
          <w:rFonts w:ascii="仿宋" w:hAnsi="仿宋" w:eastAsia="仿宋" w:cs="仿宋"/>
          <w:spacing w:val="7"/>
          <w:sz w:val="31"/>
          <w:szCs w:val="31"/>
        </w:rPr>
        <w:t>年度机关运行经费支出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64.23</w:t>
      </w:r>
      <w:r>
        <w:rPr>
          <w:rFonts w:ascii="仿宋" w:hAnsi="仿宋" w:eastAsia="仿宋" w:cs="仿宋"/>
          <w:spacing w:val="7"/>
          <w:sz w:val="31"/>
          <w:szCs w:val="31"/>
        </w:rPr>
        <w:t>万元，较</w:t>
      </w:r>
      <w:r>
        <w:rPr>
          <w:rFonts w:ascii="宋体" w:hAnsi="宋体" w:eastAsia="宋体" w:cs="宋体"/>
          <w:spacing w:val="7"/>
          <w:sz w:val="31"/>
          <w:szCs w:val="31"/>
        </w:rPr>
        <w:t>2022</w:t>
      </w:r>
      <w:r>
        <w:rPr>
          <w:rFonts w:ascii="仿宋" w:hAnsi="仿宋" w:eastAsia="仿宋" w:cs="仿宋"/>
          <w:spacing w:val="7"/>
          <w:sz w:val="31"/>
          <w:szCs w:val="31"/>
        </w:rPr>
        <w:t>年度增加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13.73</w:t>
      </w:r>
      <w:r>
        <w:rPr>
          <w:rFonts w:ascii="仿宋" w:hAnsi="仿宋" w:eastAsia="仿宋" w:cs="仿宋"/>
          <w:spacing w:val="-4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27.19</w:t>
      </w:r>
      <w:r>
        <w:rPr>
          <w:rFonts w:ascii="宋体" w:hAnsi="宋体" w:eastAsia="宋体" w:cs="宋体"/>
          <w:spacing w:val="-4"/>
          <w:sz w:val="31"/>
          <w:szCs w:val="31"/>
        </w:rPr>
        <w:t>%</w:t>
      </w:r>
      <w:r>
        <w:rPr>
          <w:rFonts w:ascii="仿宋" w:hAnsi="仿宋" w:eastAsia="仿宋" w:cs="仿宋"/>
          <w:spacing w:val="-4"/>
          <w:sz w:val="31"/>
          <w:szCs w:val="31"/>
        </w:rPr>
        <w:t>，主要是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4"/>
          <w:sz w:val="31"/>
          <w:szCs w:val="31"/>
        </w:rPr>
        <w:t>本年度工资正常上调，同时新招录2人，退休1人。</w:t>
      </w:r>
    </w:p>
    <w:p w14:paraId="3AAB1DC4">
      <w:pPr>
        <w:spacing w:before="48" w:line="224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（二）政府采购支出情况说明</w:t>
      </w:r>
    </w:p>
    <w:p w14:paraId="40176C4A">
      <w:pPr>
        <w:spacing w:before="251" w:line="357" w:lineRule="auto"/>
        <w:ind w:left="19" w:right="170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2023 年度政府采购支出总额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55.32</w:t>
      </w:r>
      <w:r>
        <w:rPr>
          <w:rFonts w:ascii="仿宋" w:hAnsi="仿宋" w:eastAsia="仿宋" w:cs="仿宋"/>
          <w:spacing w:val="7"/>
          <w:sz w:val="31"/>
          <w:szCs w:val="31"/>
        </w:rPr>
        <w:t>万元，其中：政府采购货 物支出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万元、政府采购工程支出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万元、政府采购服务支 出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55.32</w:t>
      </w:r>
      <w:r>
        <w:rPr>
          <w:rFonts w:ascii="仿宋" w:hAnsi="仿宋" w:eastAsia="仿宋" w:cs="仿宋"/>
          <w:spacing w:val="7"/>
          <w:sz w:val="31"/>
          <w:szCs w:val="31"/>
        </w:rPr>
        <w:t>万元。</w:t>
      </w:r>
      <w:r>
        <w:rPr>
          <w:rFonts w:hint="eastAsia" w:ascii="仿宋" w:hAnsi="仿宋" w:eastAsia="仿宋" w:cs="仿宋"/>
          <w:spacing w:val="7"/>
          <w:sz w:val="31"/>
          <w:szCs w:val="31"/>
        </w:rPr>
        <w:t>授予中小企业合同金额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7"/>
          <w:sz w:val="31"/>
          <w:szCs w:val="31"/>
        </w:rPr>
        <w:t>万元，占政府采购支出总额的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7"/>
          <w:sz w:val="31"/>
          <w:szCs w:val="31"/>
        </w:rPr>
        <w:t>%，其中：授予小微企业合同金额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7"/>
          <w:sz w:val="31"/>
          <w:szCs w:val="31"/>
        </w:rPr>
        <w:t>万元，占授予中小</w:t>
      </w:r>
      <w:r>
        <w:rPr>
          <w:rFonts w:ascii="仿宋" w:hAnsi="仿宋" w:eastAsia="仿宋" w:cs="仿宋"/>
          <w:spacing w:val="7"/>
          <w:sz w:val="31"/>
          <w:szCs w:val="31"/>
        </w:rPr>
        <w:t>企业合同金额的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7"/>
          <w:sz w:val="31"/>
          <w:szCs w:val="31"/>
        </w:rPr>
        <w:t>%；</w:t>
      </w:r>
      <w:r>
        <w:rPr>
          <w:rFonts w:ascii="仿宋" w:hAnsi="仿宋" w:eastAsia="仿宋" w:cs="仿宋"/>
          <w:spacing w:val="7"/>
          <w:sz w:val="31"/>
          <w:szCs w:val="31"/>
        </w:rPr>
        <w:t>货物采购授予中小企业合同金额占货物支出金额的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%，</w:t>
      </w:r>
      <w:r>
        <w:rPr>
          <w:rFonts w:hint="eastAsia" w:ascii="仿宋" w:hAnsi="仿宋" w:eastAsia="仿宋" w:cs="仿宋"/>
          <w:spacing w:val="7"/>
          <w:sz w:val="31"/>
          <w:szCs w:val="31"/>
        </w:rPr>
        <w:t>工程</w:t>
      </w:r>
      <w:r>
        <w:rPr>
          <w:rFonts w:ascii="仿宋" w:hAnsi="仿宋" w:eastAsia="仿宋" w:cs="仿宋"/>
          <w:spacing w:val="7"/>
          <w:sz w:val="31"/>
          <w:szCs w:val="31"/>
        </w:rPr>
        <w:t>采购授予中小企业合同金额占工程支出金额</w:t>
      </w:r>
      <w:r>
        <w:rPr>
          <w:rFonts w:ascii="仿宋" w:hAnsi="仿宋" w:eastAsia="仿宋" w:cs="仿宋"/>
          <w:spacing w:val="7"/>
          <w:sz w:val="31"/>
          <w:szCs w:val="31"/>
          <w:highlight w:val="lightGray"/>
        </w:rPr>
        <w:t>的</w:t>
      </w:r>
      <w:r>
        <w:rPr>
          <w:rFonts w:hint="eastAsia" w:ascii="仿宋" w:hAnsi="仿宋" w:eastAsia="仿宋" w:cs="仿宋"/>
          <w:spacing w:val="7"/>
          <w:sz w:val="31"/>
          <w:szCs w:val="31"/>
          <w:highlight w:val="lightGray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  <w:highlight w:val="lightGray"/>
        </w:rPr>
        <w:t>%，</w:t>
      </w:r>
      <w:r>
        <w:rPr>
          <w:rFonts w:ascii="仿宋" w:hAnsi="仿宋" w:eastAsia="仿宋" w:cs="仿宋"/>
          <w:spacing w:val="7"/>
          <w:sz w:val="31"/>
          <w:szCs w:val="31"/>
        </w:rPr>
        <w:t>服务采购授予中小企业合同金额占服务支出金额的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%。</w:t>
      </w:r>
      <w:bookmarkStart w:id="0" w:name="_GoBack"/>
      <w:bookmarkEnd w:id="0"/>
    </w:p>
    <w:p w14:paraId="0CA771DB">
      <w:pPr>
        <w:spacing w:before="48" w:line="224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（三）国有资产占用情况说明</w:t>
      </w:r>
    </w:p>
    <w:p w14:paraId="5B0B0DAE">
      <w:pPr>
        <w:spacing w:before="286" w:line="340" w:lineRule="auto"/>
        <w:ind w:left="21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截至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2023</w:t>
      </w:r>
      <w:r>
        <w:rPr>
          <w:rFonts w:ascii="宋体" w:hAnsi="宋体" w:eastAsia="宋体" w:cs="宋体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年 </w:t>
      </w:r>
      <w:r>
        <w:rPr>
          <w:rFonts w:ascii="宋体" w:hAnsi="宋体" w:eastAsia="宋体" w:cs="宋体"/>
          <w:sz w:val="31"/>
          <w:szCs w:val="31"/>
        </w:rPr>
        <w:t xml:space="preserve">12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 xml:space="preserve">31 </w:t>
      </w:r>
      <w:r>
        <w:rPr>
          <w:rFonts w:ascii="仿宋" w:hAnsi="仿宋" w:eastAsia="仿宋" w:cs="仿宋"/>
          <w:sz w:val="31"/>
          <w:szCs w:val="31"/>
        </w:rPr>
        <w:t>日，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德惠市人民政府办公室</w:t>
      </w:r>
      <w:r>
        <w:rPr>
          <w:rFonts w:ascii="仿宋" w:hAnsi="仿宋" w:eastAsia="仿宋" w:cs="仿宋"/>
          <w:spacing w:val="-1"/>
          <w:sz w:val="31"/>
          <w:szCs w:val="31"/>
        </w:rPr>
        <w:t>共有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车辆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辆，其中，副部（省）级及以上领导用车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辆、主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要负责人用车</w:t>
      </w:r>
      <w:r>
        <w:rPr>
          <w:rFonts w:hint="eastAsia" w:ascii="仿宋" w:hAnsi="仿宋" w:eastAsia="仿宋" w:cs="仿宋"/>
          <w:spacing w:val="-56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辆、机要通信用车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辆、应急保障用车</w:t>
      </w:r>
      <w:r>
        <w:rPr>
          <w:rFonts w:hint="eastAsia" w:ascii="仿宋" w:hAnsi="仿宋" w:eastAsia="仿宋" w:cs="仿宋"/>
          <w:spacing w:val="-64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12"/>
          <w:sz w:val="31"/>
          <w:szCs w:val="31"/>
        </w:rPr>
        <w:t>辆、执法执勤用车</w:t>
      </w:r>
      <w:r>
        <w:rPr>
          <w:rFonts w:hint="eastAsia" w:ascii="仿宋" w:hAnsi="仿宋" w:eastAsia="仿宋" w:cs="仿宋"/>
          <w:spacing w:val="-6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12"/>
          <w:sz w:val="31"/>
          <w:szCs w:val="31"/>
        </w:rPr>
        <w:t>辆、特种专业技术用车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辆</w:t>
      </w:r>
      <w:r>
        <w:rPr>
          <w:rFonts w:ascii="仿宋" w:hAnsi="仿宋" w:eastAsia="仿宋" w:cs="仿宋"/>
          <w:spacing w:val="11"/>
          <w:sz w:val="31"/>
          <w:szCs w:val="31"/>
        </w:rPr>
        <w:t>、离退休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干部用车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辆、其他用车</w:t>
      </w:r>
      <w:r>
        <w:rPr>
          <w:rFonts w:hint="eastAsia" w:ascii="仿宋" w:hAnsi="仿宋" w:eastAsia="仿宋" w:cs="仿宋"/>
          <w:spacing w:val="-6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辆；单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位价值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100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万元（含）以上设备（不含车辆）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台（套）。</w:t>
      </w:r>
    </w:p>
    <w:p w14:paraId="1740ED02">
      <w:pPr>
        <w:spacing w:line="340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7" w:h="16839"/>
          <w:pgMar w:top="1431" w:right="1774" w:bottom="1153" w:left="1785" w:header="0" w:footer="965" w:gutter="0"/>
          <w:cols w:space="720" w:num="1"/>
        </w:sectPr>
      </w:pPr>
    </w:p>
    <w:p w14:paraId="5E8BF553">
      <w:pPr>
        <w:spacing w:before="225" w:line="443" w:lineRule="exact"/>
        <w:ind w:left="2186"/>
        <w:outlineLvl w:val="0"/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</w:pPr>
    </w:p>
    <w:p w14:paraId="08E67B12">
      <w:pPr>
        <w:spacing w:before="225" w:line="443" w:lineRule="exact"/>
        <w:ind w:left="2186"/>
        <w:outlineLvl w:val="0"/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</w:pPr>
    </w:p>
    <w:p w14:paraId="49F1828F">
      <w:pPr>
        <w:spacing w:before="225" w:line="443" w:lineRule="exact"/>
        <w:ind w:left="2186"/>
        <w:outlineLvl w:val="0"/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</w:pPr>
    </w:p>
    <w:p w14:paraId="36B439A7">
      <w:pPr>
        <w:spacing w:before="225" w:line="443" w:lineRule="exact"/>
        <w:ind w:left="2186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第四部分</w:t>
      </w:r>
      <w:r>
        <w:rPr>
          <w:rFonts w:ascii="微软雅黑" w:hAnsi="微软雅黑" w:eastAsia="微软雅黑" w:cs="微软雅黑"/>
          <w:spacing w:val="2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名词解释</w:t>
      </w:r>
    </w:p>
    <w:p w14:paraId="74D5A632">
      <w:pPr>
        <w:pStyle w:val="2"/>
        <w:spacing w:line="315" w:lineRule="auto"/>
      </w:pPr>
    </w:p>
    <w:p w14:paraId="69434BB3">
      <w:pPr>
        <w:pStyle w:val="2"/>
        <w:spacing w:line="315" w:lineRule="auto"/>
      </w:pPr>
    </w:p>
    <w:p w14:paraId="794C68FC">
      <w:pPr>
        <w:pStyle w:val="2"/>
        <w:spacing w:line="315" w:lineRule="auto"/>
      </w:pPr>
    </w:p>
    <w:p w14:paraId="2B855442">
      <w:pPr>
        <w:spacing w:before="100" w:line="297" w:lineRule="auto"/>
        <w:ind w:left="39" w:right="1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一、财政拨款收入：</w:t>
      </w:r>
      <w:r>
        <w:rPr>
          <w:rFonts w:ascii="仿宋" w:hAnsi="仿宋" w:eastAsia="仿宋" w:cs="仿宋"/>
          <w:spacing w:val="6"/>
          <w:sz w:val="31"/>
          <w:szCs w:val="31"/>
        </w:rPr>
        <w:t>指单位从同级财政部门取得的财政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预算资金。</w:t>
      </w:r>
    </w:p>
    <w:p w14:paraId="02D0C250">
      <w:pPr>
        <w:spacing w:before="250" w:line="297" w:lineRule="auto"/>
        <w:ind w:left="30" w:right="13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二、上级补助收入：</w:t>
      </w:r>
      <w:r>
        <w:rPr>
          <w:rFonts w:ascii="仿宋" w:hAnsi="仿宋" w:eastAsia="仿宋" w:cs="仿宋"/>
          <w:spacing w:val="6"/>
          <w:sz w:val="31"/>
          <w:szCs w:val="31"/>
        </w:rPr>
        <w:t>指从主管部门和上级单位取得的非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财政补助收入。</w:t>
      </w:r>
    </w:p>
    <w:p w14:paraId="5179D848">
      <w:pPr>
        <w:spacing w:before="249" w:line="298" w:lineRule="auto"/>
        <w:ind w:left="44" w:right="18" w:firstLine="649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三、事业收入：指事业单位开展专业业务活动及辅助活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动取得的收入。</w:t>
      </w:r>
    </w:p>
    <w:p w14:paraId="62A6DEA6">
      <w:pPr>
        <w:spacing w:before="249" w:line="297" w:lineRule="auto"/>
        <w:ind w:left="44" w:right="16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四、经营收入：</w:t>
      </w:r>
      <w:r>
        <w:rPr>
          <w:rFonts w:ascii="仿宋" w:hAnsi="仿宋" w:eastAsia="仿宋" w:cs="仿宋"/>
          <w:spacing w:val="6"/>
          <w:sz w:val="31"/>
          <w:szCs w:val="31"/>
        </w:rPr>
        <w:t>指事业单位在专业业务活动及其辅助活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动之外开展非独立核算经营活动取得的收入。</w:t>
      </w:r>
    </w:p>
    <w:p w14:paraId="27F06F68">
      <w:pPr>
        <w:spacing w:before="249" w:line="298" w:lineRule="auto"/>
        <w:ind w:left="28" w:right="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五、附属单位上缴收入：</w:t>
      </w:r>
      <w:r>
        <w:rPr>
          <w:rFonts w:ascii="仿宋" w:hAnsi="仿宋" w:eastAsia="仿宋" w:cs="仿宋"/>
          <w:spacing w:val="6"/>
          <w:sz w:val="31"/>
          <w:szCs w:val="31"/>
        </w:rPr>
        <w:t>指事业单位附属独立核算单位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按照有关规定上缴的收入。</w:t>
      </w:r>
    </w:p>
    <w:p w14:paraId="5CE51683">
      <w:pPr>
        <w:spacing w:before="246" w:line="347" w:lineRule="auto"/>
        <w:ind w:left="29" w:right="14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六、其他收入：</w:t>
      </w:r>
      <w:r>
        <w:rPr>
          <w:rFonts w:ascii="仿宋" w:hAnsi="仿宋" w:eastAsia="仿宋" w:cs="仿宋"/>
          <w:spacing w:val="7"/>
          <w:sz w:val="31"/>
          <w:szCs w:val="31"/>
        </w:rPr>
        <w:t>指除上述收入以外的各项收入。包括未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纳入财政预算或财政专户管理的投资收益、银</w:t>
      </w:r>
      <w:r>
        <w:rPr>
          <w:rFonts w:ascii="仿宋" w:hAnsi="仿宋" w:eastAsia="仿宋" w:cs="仿宋"/>
          <w:spacing w:val="8"/>
          <w:sz w:val="31"/>
          <w:szCs w:val="31"/>
        </w:rPr>
        <w:t>行存款利息收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入、租金收入、捐赠收入，现金盘盈收入、存货</w:t>
      </w:r>
      <w:r>
        <w:rPr>
          <w:rFonts w:ascii="仿宋" w:hAnsi="仿宋" w:eastAsia="仿宋" w:cs="仿宋"/>
          <w:spacing w:val="8"/>
          <w:sz w:val="31"/>
          <w:szCs w:val="31"/>
        </w:rPr>
        <w:t>盘盈收入、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收回已核销应收及预付款项、无法偿付的应付及</w:t>
      </w:r>
      <w:r>
        <w:rPr>
          <w:rFonts w:ascii="仿宋" w:hAnsi="仿宋" w:eastAsia="仿宋" w:cs="仿宋"/>
          <w:spacing w:val="8"/>
          <w:sz w:val="31"/>
          <w:szCs w:val="31"/>
        </w:rPr>
        <w:t>预收款项，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从省财政以外的同级单位取得的经费、从非省</w:t>
      </w:r>
      <w:r>
        <w:rPr>
          <w:rFonts w:ascii="仿宋" w:hAnsi="仿宋" w:eastAsia="仿宋" w:cs="仿宋"/>
          <w:spacing w:val="8"/>
          <w:sz w:val="31"/>
          <w:szCs w:val="31"/>
        </w:rPr>
        <w:t>财政取得的经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费，以及行政单位收到的财政专户管理资金等。</w:t>
      </w:r>
    </w:p>
    <w:p w14:paraId="2B753CB3">
      <w:pPr>
        <w:spacing w:before="252" w:line="322" w:lineRule="auto"/>
        <w:ind w:left="28" w:right="1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七、使用非财政拨款结余（含专用结余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）：</w:t>
      </w:r>
      <w:r>
        <w:rPr>
          <w:rFonts w:ascii="仿宋" w:hAnsi="仿宋" w:eastAsia="仿宋" w:cs="仿宋"/>
          <w:spacing w:val="5"/>
          <w:sz w:val="31"/>
          <w:szCs w:val="31"/>
        </w:rPr>
        <w:t>指事业单位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按照预算管理要求使用非财政拨款结余弥补收支差额的金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额，以及使用专用结余安排支出的金额。</w:t>
      </w:r>
    </w:p>
    <w:p w14:paraId="32700FB5">
      <w:pPr>
        <w:spacing w:before="249" w:line="220" w:lineRule="auto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八、年初结转和结余：</w:t>
      </w:r>
      <w:r>
        <w:rPr>
          <w:rFonts w:ascii="仿宋" w:hAnsi="仿宋" w:eastAsia="仿宋" w:cs="仿宋"/>
          <w:spacing w:val="7"/>
          <w:sz w:val="31"/>
          <w:szCs w:val="31"/>
        </w:rPr>
        <w:t>指单位以前年度尚未完成、结转</w:t>
      </w:r>
    </w:p>
    <w:p w14:paraId="5949914D">
      <w:pPr>
        <w:spacing w:before="160" w:line="357" w:lineRule="auto"/>
        <w:ind w:left="46" w:right="189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到本年按有关规定用途继续使用的资金，或项目已完成等产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生的结余资金。</w:t>
      </w:r>
    </w:p>
    <w:p w14:paraId="6A11377F">
      <w:pPr>
        <w:spacing w:before="48" w:line="355" w:lineRule="auto"/>
        <w:ind w:left="32" w:right="155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九、结余分配：</w:t>
      </w:r>
      <w:r>
        <w:rPr>
          <w:rFonts w:ascii="仿宋" w:hAnsi="仿宋" w:eastAsia="仿宋" w:cs="仿宋"/>
          <w:spacing w:val="7"/>
          <w:sz w:val="31"/>
          <w:szCs w:val="31"/>
        </w:rPr>
        <w:t>指事业单位按照会计制度规定缴纳的所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得税、提取的专用结余以及转入非财政拨款结余的金额等。</w:t>
      </w:r>
    </w:p>
    <w:p w14:paraId="0F6524CB">
      <w:pPr>
        <w:spacing w:before="54" w:line="364" w:lineRule="auto"/>
        <w:ind w:left="29" w:right="15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十、年末结转和结余：</w:t>
      </w:r>
      <w:r>
        <w:rPr>
          <w:rFonts w:ascii="仿宋" w:hAnsi="仿宋" w:eastAsia="仿宋" w:cs="仿宋"/>
          <w:spacing w:val="7"/>
          <w:sz w:val="31"/>
          <w:szCs w:val="31"/>
        </w:rPr>
        <w:t>指单位按有关规定结</w:t>
      </w:r>
      <w:r>
        <w:rPr>
          <w:rFonts w:ascii="仿宋" w:hAnsi="仿宋" w:eastAsia="仿宋" w:cs="仿宋"/>
          <w:spacing w:val="6"/>
          <w:sz w:val="31"/>
          <w:szCs w:val="31"/>
        </w:rPr>
        <w:t>转到下年或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以后年度继续使用的资金，或项目已完成等产生的结余资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金。</w:t>
      </w:r>
    </w:p>
    <w:p w14:paraId="5037BA3B">
      <w:pPr>
        <w:spacing w:before="39" w:line="297" w:lineRule="auto"/>
        <w:ind w:left="30" w:right="15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十一、基本支出：</w:t>
      </w:r>
      <w:r>
        <w:rPr>
          <w:rFonts w:ascii="仿宋" w:hAnsi="仿宋" w:eastAsia="仿宋" w:cs="仿宋"/>
          <w:spacing w:val="7"/>
          <w:sz w:val="31"/>
          <w:szCs w:val="31"/>
        </w:rPr>
        <w:t>指为保障机构正常运转、完成日常工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作任务而发生的人员支出和公用支出。</w:t>
      </w:r>
    </w:p>
    <w:p w14:paraId="0D048A4A">
      <w:pPr>
        <w:spacing w:before="250" w:line="298" w:lineRule="auto"/>
        <w:ind w:left="33" w:right="15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十二、项目支出：</w:t>
      </w:r>
      <w:r>
        <w:rPr>
          <w:rFonts w:ascii="仿宋" w:hAnsi="仿宋" w:eastAsia="仿宋" w:cs="仿宋"/>
          <w:spacing w:val="7"/>
          <w:sz w:val="31"/>
          <w:szCs w:val="31"/>
        </w:rPr>
        <w:t>指在基本支出之外为完成特定行政任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务或事业发展目标所发生的支出。</w:t>
      </w:r>
    </w:p>
    <w:p w14:paraId="1F89A2D2">
      <w:pPr>
        <w:spacing w:before="249" w:line="297" w:lineRule="auto"/>
        <w:ind w:left="44" w:right="15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十三、经营支出：</w:t>
      </w:r>
      <w:r>
        <w:rPr>
          <w:rFonts w:ascii="仿宋" w:hAnsi="仿宋" w:eastAsia="仿宋" w:cs="仿宋"/>
          <w:spacing w:val="7"/>
          <w:sz w:val="31"/>
          <w:szCs w:val="31"/>
        </w:rPr>
        <w:t>指事业单位在专业业务活动及其辅助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活动之外开展非独立核算经营活动发生的支出。</w:t>
      </w:r>
    </w:p>
    <w:p w14:paraId="24CBEA9F">
      <w:pPr>
        <w:spacing w:before="249" w:line="297" w:lineRule="auto"/>
        <w:ind w:left="40" w:right="15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十四、上缴上级支出：</w:t>
      </w:r>
      <w:r>
        <w:rPr>
          <w:rFonts w:ascii="仿宋" w:hAnsi="仿宋" w:eastAsia="仿宋" w:cs="仿宋"/>
          <w:spacing w:val="7"/>
          <w:sz w:val="31"/>
          <w:szCs w:val="31"/>
        </w:rPr>
        <w:t>指事业单位按照有关</w:t>
      </w:r>
      <w:r>
        <w:rPr>
          <w:rFonts w:ascii="仿宋" w:hAnsi="仿宋" w:eastAsia="仿宋" w:cs="仿宋"/>
          <w:spacing w:val="6"/>
          <w:sz w:val="31"/>
          <w:szCs w:val="31"/>
        </w:rPr>
        <w:t>规定上缴上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级单位的支出。</w:t>
      </w:r>
    </w:p>
    <w:p w14:paraId="581AF787">
      <w:pPr>
        <w:spacing w:before="251" w:line="297" w:lineRule="auto"/>
        <w:ind w:left="29" w:right="15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十五、对附属单位补助支出：</w:t>
      </w:r>
      <w:r>
        <w:rPr>
          <w:rFonts w:ascii="仿宋" w:hAnsi="仿宋" w:eastAsia="仿宋" w:cs="仿宋"/>
          <w:spacing w:val="6"/>
          <w:sz w:val="31"/>
          <w:szCs w:val="31"/>
        </w:rPr>
        <w:t>指事业单位用财政补助收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入之外的收入对附属单位补助发生的支出。</w:t>
      </w:r>
    </w:p>
    <w:p w14:paraId="336C6481">
      <w:pPr>
        <w:spacing w:before="252" w:line="342" w:lineRule="auto"/>
        <w:ind w:left="25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十六、“三公”经费：</w:t>
      </w:r>
      <w:r>
        <w:rPr>
          <w:rFonts w:ascii="仿宋" w:hAnsi="仿宋" w:eastAsia="仿宋" w:cs="仿宋"/>
          <w:spacing w:val="7"/>
          <w:sz w:val="31"/>
          <w:szCs w:val="31"/>
        </w:rPr>
        <w:t>纳入省级财政预决算</w:t>
      </w:r>
      <w:r>
        <w:rPr>
          <w:rFonts w:ascii="仿宋" w:hAnsi="仿宋" w:eastAsia="仿宋" w:cs="仿宋"/>
          <w:spacing w:val="6"/>
          <w:sz w:val="31"/>
          <w:szCs w:val="31"/>
        </w:rPr>
        <w:t>管理的“三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公”经费，是指省级部门用财政拨款安排的因公出国（境）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费、公务用车购置及运行维护费和公务接待费。是党</w:t>
      </w:r>
      <w:r>
        <w:rPr>
          <w:rFonts w:ascii="仿宋" w:hAnsi="仿宋" w:eastAsia="仿宋" w:cs="仿宋"/>
          <w:spacing w:val="8"/>
          <w:sz w:val="31"/>
          <w:szCs w:val="31"/>
        </w:rPr>
        <w:t>政机关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维持运转或完成特定工作任务所开支的相关支出，</w:t>
      </w:r>
      <w:r>
        <w:rPr>
          <w:rFonts w:ascii="仿宋" w:hAnsi="仿宋" w:eastAsia="仿宋" w:cs="仿宋"/>
          <w:spacing w:val="8"/>
          <w:sz w:val="31"/>
          <w:szCs w:val="31"/>
        </w:rPr>
        <w:t>是政府行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政开支的一部分。其中，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因公出国（境）费反映公</w:t>
      </w:r>
      <w:r>
        <w:rPr>
          <w:rFonts w:ascii="仿宋" w:hAnsi="仿宋" w:eastAsia="仿宋" w:cs="仿宋"/>
          <w:spacing w:val="-13"/>
          <w:sz w:val="31"/>
          <w:szCs w:val="31"/>
        </w:rPr>
        <w:t>务出国（境）</w:t>
      </w:r>
      <w:r>
        <w:rPr>
          <w:rFonts w:ascii="仿宋" w:hAnsi="仿宋" w:eastAsia="仿宋" w:cs="仿宋"/>
          <w:spacing w:val="-1"/>
          <w:sz w:val="31"/>
          <w:szCs w:val="31"/>
        </w:rPr>
        <w:t>的国际旅费、国外城市间交通费、住宿费、伙食费、培训费、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公杂费等支出；公务用车购置及运行费反映单位公务用</w:t>
      </w:r>
      <w:r>
        <w:rPr>
          <w:rFonts w:ascii="仿宋" w:hAnsi="仿宋" w:eastAsia="仿宋" w:cs="仿宋"/>
          <w:spacing w:val="8"/>
          <w:sz w:val="31"/>
          <w:szCs w:val="31"/>
        </w:rPr>
        <w:t>车车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辆购置支出（含车辆购置税）及燃料费、维修费、过桥</w:t>
      </w:r>
      <w:r>
        <w:rPr>
          <w:rFonts w:ascii="仿宋" w:hAnsi="仿宋" w:eastAsia="仿宋" w:cs="仿宋"/>
          <w:spacing w:val="8"/>
          <w:sz w:val="31"/>
          <w:szCs w:val="31"/>
        </w:rPr>
        <w:t>过路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费、保险费、安全奖励费等支出；公务接待费反映单位</w:t>
      </w:r>
      <w:r>
        <w:rPr>
          <w:rFonts w:ascii="仿宋" w:hAnsi="仿宋" w:eastAsia="仿宋" w:cs="仿宋"/>
          <w:spacing w:val="8"/>
          <w:sz w:val="31"/>
          <w:szCs w:val="31"/>
        </w:rPr>
        <w:t>按规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定开支的各类公务接待（含外宾接待）支出。</w:t>
      </w:r>
    </w:p>
    <w:p w14:paraId="6DAF4A89">
      <w:pPr>
        <w:spacing w:before="48" w:line="347" w:lineRule="auto"/>
        <w:ind w:left="26" w:right="93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十七、机关运行经费：</w:t>
      </w:r>
      <w:r>
        <w:rPr>
          <w:rFonts w:ascii="仿宋" w:hAnsi="仿宋" w:eastAsia="仿宋" w:cs="仿宋"/>
          <w:spacing w:val="7"/>
          <w:sz w:val="31"/>
          <w:szCs w:val="31"/>
        </w:rPr>
        <w:t>指为保障行政单位（包</w:t>
      </w:r>
      <w:r>
        <w:rPr>
          <w:rFonts w:ascii="仿宋" w:hAnsi="仿宋" w:eastAsia="仿宋" w:cs="仿宋"/>
          <w:spacing w:val="6"/>
          <w:sz w:val="31"/>
          <w:szCs w:val="31"/>
        </w:rPr>
        <w:t>括参照公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务员法管理的事业单位）运行用于购买货物和服务的</w:t>
      </w:r>
      <w:r>
        <w:rPr>
          <w:rFonts w:ascii="仿宋" w:hAnsi="仿宋" w:eastAsia="仿宋" w:cs="仿宋"/>
          <w:spacing w:val="8"/>
          <w:sz w:val="31"/>
          <w:szCs w:val="31"/>
        </w:rPr>
        <w:t>各项资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金，包括办公费、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印刷费、邮电费、差旅费、会议费、福利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费、日常维修费、专用材料及一般设备购置费、</w:t>
      </w:r>
      <w:r>
        <w:rPr>
          <w:rFonts w:ascii="仿宋" w:hAnsi="仿宋" w:eastAsia="仿宋" w:cs="仿宋"/>
          <w:spacing w:val="8"/>
          <w:sz w:val="31"/>
          <w:szCs w:val="31"/>
        </w:rPr>
        <w:t>办公用房水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电费、办公用房取暖费、办公用房物业管理费、</w:t>
      </w:r>
      <w:r>
        <w:rPr>
          <w:rFonts w:ascii="仿宋" w:hAnsi="仿宋" w:eastAsia="仿宋" w:cs="仿宋"/>
          <w:spacing w:val="8"/>
          <w:sz w:val="31"/>
          <w:szCs w:val="31"/>
        </w:rPr>
        <w:t>公务用车运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行维护费以及其他费用。</w:t>
      </w:r>
    </w:p>
    <w:sectPr>
      <w:footerReference r:id="rId13" w:type="default"/>
      <w:pgSz w:w="11907" w:h="16839"/>
      <w:pgMar w:top="1431" w:right="1705" w:bottom="1153" w:left="1785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B44A3">
    <w:pPr>
      <w:spacing w:line="17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A6331">
    <w:pPr>
      <w:spacing w:line="17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F954A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5163B">
    <w:pPr>
      <w:spacing w:line="174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89579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1A684">
    <w:pPr>
      <w:spacing w:line="177" w:lineRule="auto"/>
      <w:ind w:left="409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8"/>
        <w:sz w:val="21"/>
        <w:szCs w:val="21"/>
      </w:rPr>
      <w:t>11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DB94E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6484A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24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9701C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1E7FA"/>
    <w:multiLevelType w:val="singleLevel"/>
    <w:tmpl w:val="8021E7FA"/>
    <w:lvl w:ilvl="0" w:tentative="0">
      <w:start w:val="3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DF1A198E"/>
    <w:multiLevelType w:val="singleLevel"/>
    <w:tmpl w:val="DF1A198E"/>
    <w:lvl w:ilvl="0" w:tentative="0">
      <w:start w:val="1"/>
      <w:numFmt w:val="chineseCounting"/>
      <w:suff w:val="nothing"/>
      <w:lvlText w:val="%1、"/>
      <w:lvlJc w:val="left"/>
      <w:pPr>
        <w:ind w:left="1280" w:firstLine="0"/>
      </w:pPr>
      <w:rPr>
        <w:rFonts w:hint="eastAsia"/>
      </w:rPr>
    </w:lvl>
  </w:abstractNum>
  <w:abstractNum w:abstractNumId="2">
    <w:nsid w:val="F3B8DA2B"/>
    <w:multiLevelType w:val="singleLevel"/>
    <w:tmpl w:val="F3B8DA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53215E2"/>
    <w:multiLevelType w:val="singleLevel"/>
    <w:tmpl w:val="253215E2"/>
    <w:lvl w:ilvl="0" w:tentative="0">
      <w:start w:val="3"/>
      <w:numFmt w:val="chineseCounting"/>
      <w:suff w:val="space"/>
      <w:lvlText w:val="（%1）"/>
      <w:lvlJc w:val="left"/>
      <w:rPr>
        <w:rFonts w:hint="eastAsia"/>
      </w:rPr>
    </w:lvl>
  </w:abstractNum>
  <w:abstractNum w:abstractNumId="4">
    <w:nsid w:val="49755616"/>
    <w:multiLevelType w:val="singleLevel"/>
    <w:tmpl w:val="49755616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Q1MmFhMjY4YjZjZTE0OGYyNTU3MTkxNzkzNzFjMjEifQ=="/>
  </w:docVars>
  <w:rsids>
    <w:rsidRoot w:val="00000000"/>
    <w:rsid w:val="00FC717D"/>
    <w:rsid w:val="37980099"/>
    <w:rsid w:val="3E4161E6"/>
    <w:rsid w:val="535767D6"/>
    <w:rsid w:val="663D6663"/>
    <w:rsid w:val="6E775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p0"/>
    <w:basedOn w:val="7"/>
    <w:qFormat/>
    <w:uiPriority w:val="0"/>
    <w:pPr>
      <w:widowControl/>
    </w:pPr>
    <w:rPr>
      <w:rFonts w:eastAsia="宋体"/>
      <w:kern w:val="0"/>
      <w:szCs w:val="32"/>
    </w:rPr>
  </w:style>
  <w:style w:type="paragraph" w:customStyle="1" w:styleId="7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12273</Words>
  <Characters>14927</Characters>
  <TotalTime>4</TotalTime>
  <ScaleCrop>false</ScaleCrop>
  <LinksUpToDate>false</LinksUpToDate>
  <CharactersWithSpaces>15501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2024-08-20T12:29:00Z</dcterms:created>
  <dc:creator>王志强</dc:creator>
  <cp:lastModifiedBy>风铃</cp:lastModifiedBy>
  <cp:lastPrinted>2024-09-13T01:30:00Z</cp:lastPrinted>
  <dcterms:modified xsi:type="dcterms:W3CDTF">2024-09-14T04:20:31Z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2024-08-20T12:29:24Z</vt:filetime>
  </property>
  <property fmtid="{D5CDD505-2E9C-101B-9397-08002B2CF9AE}" pid="4" name="KSOProductBuildVer">
    <vt:lpwstr>2052-12.1.0.17857</vt:lpwstr>
  </property>
  <property fmtid="{D5CDD505-2E9C-101B-9397-08002B2CF9AE}" pid="5" name="ICV">
    <vt:lpwstr>FBF1D15304C0408A931FD05E25098327_13</vt:lpwstr>
  </property>
</Properties>
</file>