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 w:cs="黑体"/>
          <w:bCs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bCs/>
          <w:sz w:val="44"/>
          <w:szCs w:val="44"/>
        </w:rPr>
        <w:t>202</w:t>
      </w:r>
      <w:r>
        <w:rPr>
          <w:rFonts w:ascii="方正小标宋_GBK" w:hAnsi="黑体" w:eastAsia="方正小标宋_GBK" w:cs="黑体"/>
          <w:bCs/>
          <w:sz w:val="44"/>
          <w:szCs w:val="44"/>
        </w:rPr>
        <w:t>3</w:t>
      </w:r>
      <w:r>
        <w:rPr>
          <w:rFonts w:hint="eastAsia" w:ascii="方正小标宋_GBK" w:hAnsi="黑体" w:eastAsia="方正小标宋_GBK" w:cs="黑体"/>
          <w:bCs/>
          <w:sz w:val="44"/>
          <w:szCs w:val="44"/>
        </w:rPr>
        <w:t>年度政府系统政务信息采用情况</w:t>
      </w:r>
      <w:bookmarkEnd w:id="0"/>
    </w:p>
    <w:p>
      <w:pPr>
        <w:snapToGrid w:val="0"/>
        <w:spacing w:line="560" w:lineRule="exact"/>
        <w:rPr>
          <w:rFonts w:ascii="楷体" w:hAnsi="楷体" w:eastAsia="楷体" w:cs="楷体"/>
          <w:b/>
          <w:bCs/>
          <w:sz w:val="28"/>
          <w:szCs w:val="28"/>
        </w:rPr>
      </w:pPr>
    </w:p>
    <w:p>
      <w:pPr>
        <w:rPr>
          <w:rFonts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市财政局（采用4条，累计13分）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德惠市关于完善财政直达机制的意见建议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吉林省反映：当前基层“三保”面临三方面困难问题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基层政府对做好今年工作的期盼建议</w:t>
      </w:r>
    </w:p>
    <w:p>
      <w:pPr>
        <w:spacing w:line="560" w:lineRule="exact"/>
        <w:ind w:firstLine="640" w:firstLineChars="200"/>
        <w:rPr>
          <w:rFonts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德惠市兜实兜牢基层“三保”底线有关情况▲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市农业农村局（采用3条，累计11分）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关于提高“产粮大县”种粮抓粮积极性的建议▲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德惠市加快建立现代化农产品加工体系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德惠市实施“353”工作法 打好农村集体资产资源清查清收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攻坚战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市住房和城乡建设局（采用2条，累计9分）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德惠市加快农业转移人口市民化的建议▲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德惠市积极推进今冬明春供热准备工作 用工作的“加速度”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为民生“增温度”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边岗乡人民政府（采用2条，累计9分）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关于提高“产粮大县”种粮抓粮积极性的建议▲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吉林省反映：春耕在即农民有六方面期盼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大房身镇人民政府（采用2条，累计9分）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关于提高“产粮大县”种粮抓粮积极性的建议▲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吉林省反映：春耕在即农民有六方面期盼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万宝镇人民政府（采用2条，累计9分）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关于提高“产粮大县”种粮抓粮积极性的建议▲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吉林省反映：春耕在即农民有六方面期盼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夏家店街道办事处（采用2条，累计9分）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关于提高“产粮大县”种粮抓粮积极性的建议▲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吉林省反映：春耕在即农民有六方面期盼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朱城子镇人民政府（采用2条，累计9分）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关于提高“产粮大县”种粮抓粮积极性的建议▲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吉林省反映：春耕在即农民有有六方面期盼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国家统计局德惠调查队（采用1条，累计7分）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德惠市加快农业转移人口市民化的建议▲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市教育局（采用1条，累计7分）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德惠市加快农业转移人口市民化的建议▲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菜园子镇人民政府（采用1条，累计7分）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关于提高“产粮大县”种粮抓粮积极性的建议▲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郭家镇人民政府（采用1条，累计7分）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关于提高“产粮大县”种粮抓粮积极性的建议▲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松花江镇人民政府（采用1条，累计7分）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关于提高“产粮大县”种粮抓粮积极性的建议▲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市畜牧业管理局（采用3条，累计6分）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德惠市加快建立现代化农产品加工体系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德惠市提升四项能力 构建“一主两翼”畜牧产业发展格局</w:t>
      </w:r>
    </w:p>
    <w:p>
      <w:pPr>
        <w:spacing w:line="560" w:lineRule="exact"/>
        <w:ind w:firstLine="640" w:firstLineChars="200"/>
        <w:rPr>
          <w:rFonts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德惠市抓牢畜禽粪污资源化利用 推动畜牧业健康绿色发展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市人力资源和社会保障局（采用2条，累计4分）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德惠市农民职业教育和技能培训工作开展情况、存在的困难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问题及相关建议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吉林省创新推进乡村人才振兴人才职称评审但仍面临四方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面困难问题</w:t>
      </w:r>
    </w:p>
    <w:p>
      <w:pPr>
        <w:rPr>
          <w:rFonts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市交通运输局（采用1条，累计2分）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基层政府对做好今年工作的期盼建议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市工业和信息化局（采用1条，累计2分）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基层政府对做好今年工作的期盼建议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国家税务总局德惠市税务局（采用1条，累计2分）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基层政府对做好今年工作的期盼建议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市粮食和物资储备局（采用1条，累计2分）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德惠市全面做好秋粮收购准备工作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市发展和改革局（采用1条，累计2分）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各地加强项目建设 为稳经济提供有力支撑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岔路口镇人民政府（采用1条，累计2分）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吉林省反映：春耕在即农民有六方面期盼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朝阳乡人民政府（采用1条，累计2分）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吉林省反映：春耕在即农民有六方面期盼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大青咀镇人民政府（采用1条，累计2分）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吉林省反映：春耕在即农民有六方面期盼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达家沟镇人民政府（采用1条，累计2分）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吉林省反映：春耕在即农民有六方面期盼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同太乡人民政府（采用1条，累计2分）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吉林省反映：春耕在即农民有六方面期盼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五台乡人民政府（采用1条，累计2分）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吉林省反映：春耕在即农民有六方面期盼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米沙子镇人民政府（采用1条，累计2分）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基层政府对做好今年工作的期盼建议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注：▲表示领导批示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3BA93317"/>
    <w:rsid w:val="3BA9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2024-02-16T04:27:00Z</dcterms:created>
  <dc:creator>风铃</dc:creator>
  <cp:lastModifiedBy>风铃</cp:lastModifiedBy>
  <dcterms:modified xsi:type="dcterms:W3CDTF">2024-02-16T04:28:16Z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A80D6D4EE9C14ECEA06189E89CD66430_11</vt:lpwstr>
  </property>
</Properties>
</file>