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附件1</w:t>
      </w:r>
    </w:p>
    <w:p>
      <w:pPr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202</w:t>
      </w:r>
      <w:r>
        <w:rPr>
          <w:rFonts w:ascii="方正小标宋_GBK" w:hAnsi="方正小标宋_GBK" w:eastAsia="方正小标宋_GBK" w:cs="方正小标宋_GBK"/>
          <w:sz w:val="44"/>
          <w:szCs w:val="44"/>
        </w:rPr>
        <w:t>3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年度政府系统信息报送情况排名</w:t>
      </w:r>
    </w:p>
    <w:p>
      <w:pPr>
        <w:spacing w:line="220" w:lineRule="exact"/>
        <w:jc w:val="center"/>
        <w:rPr>
          <w:rFonts w:ascii="方正小标宋_GBK" w:hAnsi="黑体" w:eastAsia="方正小标宋_GBK" w:cs="黑体"/>
          <w:b/>
          <w:bCs/>
          <w:sz w:val="44"/>
          <w:szCs w:val="44"/>
        </w:rPr>
      </w:pPr>
    </w:p>
    <w:p>
      <w:pPr>
        <w:jc w:val="left"/>
        <w:rPr>
          <w:rFonts w:ascii="黑体" w:hAnsi="黑体" w:eastAsia="黑体" w:cs="仿宋_GB2312"/>
          <w:sz w:val="28"/>
          <w:szCs w:val="28"/>
        </w:rPr>
      </w:pPr>
      <w:r>
        <w:rPr>
          <w:rFonts w:hint="eastAsia" w:ascii="黑体" w:hAnsi="黑体" w:eastAsia="黑体" w:cs="仿宋_GB2312"/>
          <w:bCs/>
          <w:sz w:val="32"/>
          <w:szCs w:val="32"/>
        </w:rPr>
        <w:t>一、市直部门</w:t>
      </w:r>
    </w:p>
    <w:tbl>
      <w:tblPr>
        <w:tblStyle w:val="2"/>
        <w:tblW w:w="0" w:type="auto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79"/>
        <w:gridCol w:w="2009"/>
        <w:gridCol w:w="1244"/>
        <w:gridCol w:w="1556"/>
        <w:gridCol w:w="1417"/>
        <w:gridCol w:w="142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6" w:hRule="exac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排名</w:t>
            </w: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单位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数量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基础得分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采用得分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总计分数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6" w:hRule="exac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</w:t>
            </w: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市教育局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177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60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7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67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6" w:hRule="exac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2</w:t>
            </w: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市调查队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130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55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7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62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6" w:hRule="exac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3</w:t>
            </w: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市发改局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111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60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2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62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6" w:hRule="exac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4</w:t>
            </w: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市市场监管局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224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60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0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60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6" w:hRule="exac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4</w:t>
            </w: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市机关党委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71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60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0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60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6" w:hRule="exac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4</w:t>
            </w: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市残联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61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60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0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60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6" w:hRule="exac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7</w:t>
            </w: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市文广旅局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45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55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0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55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6" w:hRule="exac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8</w:t>
            </w: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市人社局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55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50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4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54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6" w:hRule="exac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9</w:t>
            </w: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市工信局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49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50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2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52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6" w:hRule="exac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10</w:t>
            </w: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市总工会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100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50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0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50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6" w:hRule="exac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10</w:t>
            </w: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市民政局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63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50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0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50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6" w:hRule="exac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12</w:t>
            </w: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市信访局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53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45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0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45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6" w:hRule="exac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13</w:t>
            </w: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市妇联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37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40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0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40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6" w:hRule="exac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14</w:t>
            </w: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市应急局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113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35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0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35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6" w:hRule="exac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14</w:t>
            </w: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市医保局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37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35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0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35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6" w:hRule="exac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16</w:t>
            </w: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市畜牧局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40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25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6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31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6" w:hRule="exac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17</w:t>
            </w: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市水利局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37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30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0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30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6" w:hRule="exac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18</w:t>
            </w: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市税务局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31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20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2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22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6" w:hRule="exac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19</w:t>
            </w: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市司法局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34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20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0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6" w:hRule="exac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19</w:t>
            </w: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市气象局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28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20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0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6" w:hRule="exac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19</w:t>
            </w: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市卫健局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22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20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0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6" w:hRule="exac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22</w:t>
            </w: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市供销社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35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15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0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6" w:hRule="exac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23</w:t>
            </w: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市财政局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17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0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13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6" w:hRule="exac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24</w:t>
            </w: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市农业农村局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16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0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11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0" w:hRule="exac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25</w:t>
            </w: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团市委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17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10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0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6" w:hRule="exac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26</w:t>
            </w: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市住建局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6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0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9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9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6" w:hRule="exac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27</w:t>
            </w: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市交通局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27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5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2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7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6" w:hRule="exac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27</w:t>
            </w: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市粮储局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23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5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2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7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6" w:hRule="exac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29</w:t>
            </w: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市退役军人事务局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26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5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0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6" w:hRule="exac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29</w:t>
            </w: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市政数局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20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5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0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6" w:hRule="exac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29</w:t>
            </w: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市环卫处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16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5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0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6" w:hRule="exac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29</w:t>
            </w: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市执法局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15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5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0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6" w:hRule="exac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29</w:t>
            </w: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市自然资源局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10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5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0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6" w:hRule="exac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34</w:t>
            </w: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市生态环境分局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16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0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0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6" w:hRule="exac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34</w:t>
            </w: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市融媒体中心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11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0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0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6" w:hRule="exac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34</w:t>
            </w: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市农机总站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2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0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0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6" w:hRule="exac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34</w:t>
            </w: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市社保局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2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0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0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6" w:hRule="exac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34</w:t>
            </w: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市公安局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0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0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6" w:hRule="exac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34</w:t>
            </w: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市统计局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0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0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0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6" w:hRule="exac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34</w:t>
            </w: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市林业局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0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0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0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0</w:t>
            </w:r>
          </w:p>
        </w:tc>
      </w:tr>
    </w:tbl>
    <w:p>
      <w:pPr>
        <w:jc w:val="left"/>
        <w:rPr>
          <w:rFonts w:ascii="黑体" w:hAnsi="黑体" w:eastAsia="黑体" w:cs="黑体"/>
          <w:b/>
          <w:bCs/>
          <w:sz w:val="32"/>
          <w:szCs w:val="32"/>
        </w:rPr>
      </w:pPr>
    </w:p>
    <w:p>
      <w:pPr>
        <w:jc w:val="left"/>
        <w:rPr>
          <w:rFonts w:ascii="黑体" w:hAnsi="黑体" w:eastAsia="黑体" w:cs="仿宋_GB2312"/>
          <w:sz w:val="32"/>
          <w:szCs w:val="32"/>
        </w:rPr>
      </w:pPr>
      <w:r>
        <w:rPr>
          <w:rFonts w:hint="eastAsia" w:ascii="黑体" w:hAnsi="黑体" w:eastAsia="黑体" w:cs="仿宋_GB2312"/>
          <w:bCs/>
          <w:sz w:val="32"/>
          <w:szCs w:val="32"/>
        </w:rPr>
        <w:t>二、各乡（镇）、街</w:t>
      </w:r>
    </w:p>
    <w:tbl>
      <w:tblPr>
        <w:tblStyle w:val="2"/>
        <w:tblW w:w="8685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32"/>
        <w:gridCol w:w="1792"/>
        <w:gridCol w:w="1332"/>
        <w:gridCol w:w="1380"/>
        <w:gridCol w:w="1380"/>
        <w:gridCol w:w="1669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exact"/>
          <w:jc w:val="center"/>
        </w:trPr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</w:rPr>
              <w:t>排名</w:t>
            </w: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</w:rPr>
              <w:t>单位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</w:rPr>
              <w:t>数量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</w:rPr>
              <w:t>基础得分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</w:rPr>
              <w:t>采用得分</w:t>
            </w:r>
          </w:p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</w:rPr>
              <w:t>总计分数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exact"/>
          <w:jc w:val="center"/>
        </w:trPr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夏家店街道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219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60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9</w:t>
            </w:r>
          </w:p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69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6" w:hRule="exact"/>
          <w:jc w:val="center"/>
        </w:trPr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边岗乡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55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60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9</w:t>
            </w:r>
          </w:p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69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exact"/>
          <w:jc w:val="center"/>
        </w:trPr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万宝镇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125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55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9</w:t>
            </w:r>
          </w:p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64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exact"/>
          <w:jc w:val="center"/>
        </w:trPr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五台乡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235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60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62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exact"/>
          <w:jc w:val="center"/>
        </w:trPr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大青咀镇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141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60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62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exact"/>
          <w:jc w:val="center"/>
        </w:trPr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lang w:bidi="ar"/>
              </w:rPr>
              <w:t>6</w:t>
            </w: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惠发街道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115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60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0</w:t>
            </w:r>
          </w:p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60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exact"/>
          <w:jc w:val="center"/>
        </w:trPr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lang w:bidi="ar"/>
              </w:rPr>
              <w:t>7</w:t>
            </w: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同太乡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65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55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57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exact"/>
          <w:jc w:val="center"/>
        </w:trPr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lang w:bidi="ar"/>
              </w:rPr>
              <w:t>8</w:t>
            </w: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朱城子镇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44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45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9</w:t>
            </w:r>
          </w:p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54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exact"/>
          <w:jc w:val="center"/>
        </w:trPr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lang w:bidi="ar"/>
              </w:rPr>
              <w:t>9</w:t>
            </w: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郭家镇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72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40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7</w:t>
            </w:r>
          </w:p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47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exact"/>
          <w:jc w:val="center"/>
        </w:trPr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lang w:bidi="ar"/>
              </w:rPr>
              <w:t>9</w:t>
            </w: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松花江镇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50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40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7</w:t>
            </w:r>
          </w:p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47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exact"/>
          <w:jc w:val="center"/>
        </w:trPr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lang w:bidi="ar"/>
              </w:rPr>
              <w:t>11</w:t>
            </w: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布海镇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50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40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0</w:t>
            </w:r>
          </w:p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40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exact"/>
          <w:jc w:val="center"/>
        </w:trPr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lang w:bidi="ar"/>
              </w:rPr>
              <w:t>12</w:t>
            </w: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胜利街道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65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35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0</w:t>
            </w:r>
          </w:p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35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exact"/>
          <w:jc w:val="center"/>
        </w:trPr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lang w:bidi="ar"/>
              </w:rPr>
              <w:t>13</w:t>
            </w: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大房身镇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25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25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9</w:t>
            </w:r>
          </w:p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34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exact"/>
          <w:jc w:val="center"/>
        </w:trPr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lang w:bidi="ar"/>
              </w:rPr>
              <w:t>14</w:t>
            </w: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达家沟镇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44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30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32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exact"/>
          <w:jc w:val="center"/>
        </w:trPr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lang w:bidi="ar"/>
              </w:rPr>
              <w:t>15</w:t>
            </w: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朝阳乡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20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7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exact"/>
          <w:jc w:val="center"/>
        </w:trPr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lang w:bidi="ar"/>
              </w:rPr>
              <w:t>12</w:t>
            </w: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岔路口镇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9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7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exact"/>
          <w:jc w:val="center"/>
        </w:trPr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lang w:bidi="ar"/>
              </w:rPr>
              <w:t>12</w:t>
            </w: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米沙子镇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9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7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exact"/>
          <w:jc w:val="center"/>
        </w:trPr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lang w:bidi="ar"/>
              </w:rPr>
              <w:t>12</w:t>
            </w: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菜园子镇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6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0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7</w:t>
            </w:r>
          </w:p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7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exact"/>
          <w:jc w:val="center"/>
        </w:trPr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lang w:bidi="ar"/>
              </w:rPr>
              <w:t>19</w:t>
            </w: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天台镇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0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0</w:t>
            </w:r>
          </w:p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exact"/>
          <w:jc w:val="center"/>
        </w:trPr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lang w:bidi="ar"/>
              </w:rPr>
              <w:t>20</w:t>
            </w: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建设街道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0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0</w:t>
            </w:r>
          </w:p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0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Q1MmFhMjY4YjZjZTE0OGYyNTU3MTkxNzkzNzFjMjEifQ=="/>
  </w:docVars>
  <w:rsids>
    <w:rsidRoot w:val="5CAE6AB7"/>
    <w:rsid w:val="5CAE6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2024-02-16T04:24:00Z</dcterms:created>
  <dc:creator>风铃</dc:creator>
  <cp:lastModifiedBy>风铃</cp:lastModifiedBy>
  <dcterms:modified xsi:type="dcterms:W3CDTF">2024-02-16T04:27:05Z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1B2EF934DF1E40E48A2A57004F682D79_11</vt:lpwstr>
  </property>
</Properties>
</file>