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附件4</w:t>
      </w:r>
    </w:p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44"/>
        </w:rPr>
        <w:t>德惠市“十四五”规划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实施中期评估工作领导小组名单</w:t>
      </w:r>
      <w:bookmarkEnd w:id="0"/>
    </w:p>
    <w:p>
      <w:pPr>
        <w:spacing w:line="560" w:lineRule="exact"/>
        <w:jc w:val="center"/>
        <w:rPr>
          <w:rFonts w:ascii="黑体" w:eastAsia="黑体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做好“十四五”规划纲要实施情况中期评估工作的组织领导，经研究，决定成立德惠市“十四五”规划中期评估工作领导小组，负责统一领导、协调和组织推进我市“十四五”规划纲要中期评估工作。领导小组成员如下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组      长：刘  宏     市委副书记、市长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副  组  长：王泰峰     市委常委、常务副市长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牟兆彬     市委常委、副市长</w:t>
      </w:r>
    </w:p>
    <w:p>
      <w:pPr>
        <w:spacing w:line="580" w:lineRule="exact"/>
        <w:ind w:firstLine="2739" w:firstLineChars="85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  超     市委常委、副市长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  民     副市长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宋向波     副市长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王嘉升     副市长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赵  莉     副市长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张  利     副市长</w:t>
      </w:r>
    </w:p>
    <w:p>
      <w:pPr>
        <w:spacing w:line="580" w:lineRule="exact"/>
        <w:ind w:firstLine="2739" w:firstLineChars="85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旭     副市长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成      员：赵洪福     市人大办公室主任</w:t>
      </w:r>
    </w:p>
    <w:p>
      <w:pPr>
        <w:spacing w:line="580" w:lineRule="exact"/>
        <w:ind w:firstLine="2739" w:firstLineChars="85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刘烈涛     市政府办公室主任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王洪闯     市政协办公室副主任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张希有     市委组织部常务副部长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  坚     市委宣传部常务副部长</w:t>
      </w:r>
    </w:p>
    <w:p>
      <w:pPr>
        <w:spacing w:line="580" w:lineRule="exact"/>
        <w:ind w:firstLine="2739" w:firstLineChars="85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亮     市委政法委副书记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韩树义     市发改局局长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王树岩     市工信局局长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李晓波     市教育局局长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甘荔枝     市民政局局长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侯廷庆     市住建局局长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崔景德     市自然资源局局长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王柏林     市财政局局长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张亚东     市公安局政委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</w:t>
      </w:r>
      <w:r>
        <w:rPr>
          <w:rFonts w:hint="eastAsia" w:ascii="仿宋" w:hAnsi="仿宋" w:eastAsia="仿宋" w:cs="仿宋"/>
          <w:sz w:val="32"/>
          <w:szCs w:val="32"/>
        </w:rPr>
        <w:t>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市农业农村局局长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张永恒     市交通局局长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王世山     市水利局局长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刘建伟     市人社局局长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于连江     市林业局局长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张玉东     市文广旅局局长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李德斌     市卫健局局长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丁宏杰     市统计局局长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郑传福     市政数局局长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李凤虎     市市场监管局局长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吴国鑫     市信访局局长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李振权     市应急局局长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李国峰     市生态环境分局局长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徐志军     市畜牧局局长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俏     市调查局局长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王丽娜     市气象局局长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司昌秀     市退役军人事务局局长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高敏胜     市医保局局长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郭玉彬     市粮储局局长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王永强     市环卫处主任       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郭晓影     市残联理事长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艾江东     市妇联主席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强     市消防大队队长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徐加生     市人民银行行长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郑雨峰     米沙子镇党委书记</w:t>
      </w:r>
    </w:p>
    <w:p>
      <w:pPr>
        <w:spacing w:line="58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孙天峰     大青咀镇党委书记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陈荣峰     郭家镇党委书记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王海峰     松花江镇党委书记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王凤梧     达家沟镇党委书记</w:t>
      </w:r>
    </w:p>
    <w:p>
      <w:pPr>
        <w:spacing w:line="60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志     大房身镇党委书记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沈全军     万宝镇党委书记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曲守宝     岔路口镇党委书记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翟云栋     朱城子镇党委书记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张福军     布海镇党委书记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刘金威     天台镇党委书记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刁洪成     菜园子镇党委书记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刘希春     同太乡党委书记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陈广吉     五台乡党委书记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孙学伟     朝阳乡党委书记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程国范     惠发街道党工委书记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王成立     夏家店街道党工委书记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韩成宝     胜利街道党工委书记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宫  岩     建设街道党工委书记</w:t>
      </w:r>
    </w:p>
    <w:p>
      <w:pPr>
        <w:spacing w:line="60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王学丰     边岗乡党委副书记、乡长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市发改局。领导小组办公室负责制定实施“十四五”规划实施情况中期评估及修编方案；具体指导各部门开展评估工作；联合有关成员单位开展重点专项调研工作；承担评估报告起草上报工作；承办领导小组交办的其他事项。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29AB3C62"/>
    <w:rsid w:val="29A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915</Words>
  <Characters>915</Characters>
  <Lines>0</Lines>
  <Paragraphs>0</Paragraphs>
  <TotalTime>5</TotalTime>
  <ScaleCrop>false</ScaleCrop>
  <LinksUpToDate>false</LinksUpToDate>
  <CharactersWithSpaces>1661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2023-04-26T03:53:00Z</dcterms:created>
  <dc:creator>lenovo</dc:creator>
  <cp:lastModifiedBy>lenovo</cp:lastModifiedBy>
  <dcterms:modified xsi:type="dcterms:W3CDTF">2023-04-26T04:02:03Z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22A76DF47E7D4AFB9BEE411CBD24CDC3_11</vt:lpwstr>
  </property>
</Properties>
</file>