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28C0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bookmarkStart w:id="0" w:name="_GoBack"/>
      <w:r>
        <w:rPr>
          <w:rFonts w:hint="eastAsia" w:ascii="宋体" w:hAnsi="宋体" w:eastAsia="宋体" w:cs="宋体"/>
          <w:b/>
          <w:bCs/>
          <w:sz w:val="44"/>
          <w:szCs w:val="44"/>
          <w:lang w:eastAsia="zh-CN"/>
        </w:rPr>
        <w:t>德惠市</w:t>
      </w:r>
      <w:r>
        <w:rPr>
          <w:rFonts w:hint="eastAsia" w:ascii="宋体" w:hAnsi="宋体" w:eastAsia="宋体" w:cs="宋体"/>
          <w:b/>
          <w:bCs/>
          <w:sz w:val="44"/>
          <w:szCs w:val="44"/>
        </w:rPr>
        <w:t>高油高蛋白大豆</w:t>
      </w:r>
      <w:r>
        <w:rPr>
          <w:rFonts w:hint="eastAsia" w:ascii="宋体" w:hAnsi="宋体" w:eastAsia="宋体" w:cs="宋体"/>
          <w:b/>
          <w:bCs/>
          <w:sz w:val="44"/>
          <w:szCs w:val="44"/>
          <w:lang w:eastAsia="zh-CN"/>
        </w:rPr>
        <w:t>生产发展</w:t>
      </w:r>
      <w:r>
        <w:rPr>
          <w:rFonts w:hint="eastAsia" w:ascii="宋体" w:hAnsi="宋体" w:eastAsia="宋体" w:cs="宋体"/>
          <w:b/>
          <w:bCs/>
          <w:sz w:val="44"/>
          <w:szCs w:val="44"/>
        </w:rPr>
        <w:t>补贴</w:t>
      </w:r>
    </w:p>
    <w:p w14:paraId="4AF60E2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lang w:eastAsia="zh-CN"/>
        </w:rPr>
        <w:t>和推广应用</w:t>
      </w:r>
      <w:r>
        <w:rPr>
          <w:rFonts w:hint="eastAsia" w:ascii="宋体" w:hAnsi="宋体" w:eastAsia="宋体" w:cs="宋体"/>
          <w:b/>
          <w:bCs/>
          <w:sz w:val="44"/>
          <w:szCs w:val="44"/>
        </w:rPr>
        <w:t>实施方案</w:t>
      </w:r>
    </w:p>
    <w:bookmarkEnd w:id="0"/>
    <w:p w14:paraId="0815072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p>
    <w:p w14:paraId="0B561A91">
      <w:pPr>
        <w:keepNext w:val="0"/>
        <w:keepLines w:val="0"/>
        <w:pageBreakBefore w:val="0"/>
        <w:widowControl w:val="0"/>
        <w:kinsoku/>
        <w:wordWrap/>
        <w:overflowPunct/>
        <w:topLinePunct w:val="0"/>
        <w:autoSpaceDE/>
        <w:autoSpaceDN/>
        <w:bidi w:val="0"/>
        <w:adjustRightInd/>
        <w:snapToGrid/>
        <w:spacing w:line="600" w:lineRule="exact"/>
        <w:ind w:firstLine="646"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根据</w:t>
      </w:r>
      <w:r>
        <w:rPr>
          <w:rFonts w:hint="eastAsia" w:ascii="Times New Roman" w:hAnsi="Times New Roman" w:eastAsia="仿宋_GB2312" w:cs="Times New Roman"/>
          <w:sz w:val="32"/>
          <w:szCs w:val="32"/>
          <w:lang w:eastAsia="zh-CN"/>
        </w:rPr>
        <w:t>吉林省</w:t>
      </w:r>
      <w:r>
        <w:rPr>
          <w:rFonts w:hint="default" w:ascii="Times New Roman" w:hAnsi="Times New Roman" w:eastAsia="仿宋_GB2312" w:cs="Times New Roman"/>
          <w:sz w:val="32"/>
          <w:szCs w:val="32"/>
        </w:rPr>
        <w:t>农业农村</w:t>
      </w:r>
      <w:r>
        <w:rPr>
          <w:rFonts w:hint="eastAsia" w:ascii="Times New Roman" w:hAnsi="Times New Roman" w:eastAsia="仿宋_GB2312" w:cs="Times New Roman"/>
          <w:sz w:val="32"/>
          <w:szCs w:val="32"/>
          <w:lang w:eastAsia="zh-CN"/>
        </w:rPr>
        <w:t>厅、吉林省财政厅《</w:t>
      </w:r>
      <w:r>
        <w:rPr>
          <w:rFonts w:hint="eastAsia" w:ascii="Times New Roman" w:hAnsi="Times New Roman" w:eastAsia="仿宋_GB2312" w:cs="Times New Roman"/>
          <w:sz w:val="32"/>
          <w:szCs w:val="32"/>
          <w:lang w:val="en-US" w:eastAsia="zh-CN"/>
        </w:rPr>
        <w:t>吉林省髙油高蛋白大豆生产发展补贴和推广应用实施方案</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吉农农发[2026]6号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文件精神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结合我</w:t>
      </w:r>
      <w:r>
        <w:rPr>
          <w:rFonts w:hint="eastAsia"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实际，制定本方案。</w:t>
      </w:r>
    </w:p>
    <w:p w14:paraId="42DB3C32">
      <w:pPr>
        <w:keepNext w:val="0"/>
        <w:keepLines w:val="0"/>
        <w:pageBreakBefore w:val="0"/>
        <w:widowControl w:val="0"/>
        <w:kinsoku/>
        <w:wordWrap/>
        <w:overflowPunct/>
        <w:topLinePunct w:val="0"/>
        <w:autoSpaceDE/>
        <w:autoSpaceDN/>
        <w:bidi w:val="0"/>
        <w:adjustRightInd/>
        <w:snapToGrid/>
        <w:spacing w:line="600" w:lineRule="exact"/>
        <w:ind w:firstLine="646"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一、补贴对象</w:t>
      </w:r>
    </w:p>
    <w:p w14:paraId="285C3704">
      <w:pPr>
        <w:keepNext w:val="0"/>
        <w:keepLines w:val="0"/>
        <w:pageBreakBefore w:val="0"/>
        <w:widowControl w:val="0"/>
        <w:kinsoku/>
        <w:wordWrap/>
        <w:overflowPunct/>
        <w:topLinePunct w:val="0"/>
        <w:autoSpaceDE/>
        <w:autoSpaceDN/>
        <w:bidi w:val="0"/>
        <w:adjustRightInd/>
        <w:snapToGrid/>
        <w:spacing w:line="600" w:lineRule="exact"/>
        <w:ind w:firstLine="64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补贴对象为202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年在</w:t>
      </w:r>
      <w:r>
        <w:rPr>
          <w:rFonts w:hint="eastAsia" w:ascii="Times New Roman" w:hAnsi="Times New Roman" w:eastAsia="仿宋_GB2312" w:cs="Times New Roman"/>
          <w:sz w:val="32"/>
          <w:szCs w:val="32"/>
          <w:lang w:eastAsia="zh-CN"/>
        </w:rPr>
        <w:t>德惠市</w:t>
      </w:r>
      <w:r>
        <w:rPr>
          <w:rFonts w:hint="default" w:ascii="Times New Roman" w:hAnsi="Times New Roman" w:eastAsia="仿宋_GB2312" w:cs="Times New Roman"/>
          <w:sz w:val="32"/>
          <w:szCs w:val="32"/>
        </w:rPr>
        <w:t>内合法耕地上种植高油</w:t>
      </w:r>
      <w:r>
        <w:rPr>
          <w:rFonts w:hint="eastAsia"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高蛋白大豆</w:t>
      </w:r>
      <w:r>
        <w:rPr>
          <w:rFonts w:hint="eastAsia" w:ascii="Times New Roman" w:hAnsi="Times New Roman" w:eastAsia="仿宋_GB2312" w:cs="Times New Roman"/>
          <w:sz w:val="32"/>
          <w:szCs w:val="32"/>
          <w:lang w:eastAsia="zh-CN"/>
        </w:rPr>
        <w:t>品种</w:t>
      </w:r>
      <w:r>
        <w:rPr>
          <w:rFonts w:hint="default" w:ascii="Times New Roman" w:hAnsi="Times New Roman" w:eastAsia="仿宋_GB2312" w:cs="Times New Roman"/>
          <w:sz w:val="32"/>
          <w:szCs w:val="32"/>
        </w:rPr>
        <w:t>并能出具正规</w:t>
      </w:r>
      <w:r>
        <w:rPr>
          <w:rFonts w:hint="default" w:ascii="Times New Roman" w:hAnsi="Times New Roman" w:eastAsia="仿宋_GB2312" w:cs="Times New Roman"/>
          <w:sz w:val="32"/>
          <w:szCs w:val="32"/>
          <w:lang w:eastAsia="zh-CN"/>
        </w:rPr>
        <w:t>税务</w:t>
      </w:r>
      <w:r>
        <w:rPr>
          <w:rFonts w:hint="default" w:ascii="Times New Roman" w:hAnsi="Times New Roman" w:eastAsia="仿宋_GB2312" w:cs="Times New Roman"/>
          <w:sz w:val="32"/>
          <w:szCs w:val="32"/>
        </w:rPr>
        <w:t>发票</w:t>
      </w:r>
      <w:r>
        <w:rPr>
          <w:rFonts w:hint="default" w:ascii="Times New Roman" w:hAnsi="Times New Roman" w:eastAsia="仿宋_GB2312" w:cs="Times New Roman"/>
          <w:sz w:val="32"/>
          <w:szCs w:val="32"/>
          <w:lang w:eastAsia="zh-CN"/>
        </w:rPr>
        <w:t>，且</w:t>
      </w:r>
      <w:r>
        <w:rPr>
          <w:rFonts w:hint="default" w:ascii="Times New Roman" w:hAnsi="Times New Roman" w:eastAsia="仿宋_GB2312" w:cs="Times New Roman"/>
          <w:sz w:val="32"/>
          <w:szCs w:val="32"/>
        </w:rPr>
        <w:t>纳入今年大豆生产者补贴范围的生产者。</w:t>
      </w:r>
    </w:p>
    <w:p w14:paraId="33D973EA">
      <w:pPr>
        <w:keepNext w:val="0"/>
        <w:keepLines w:val="0"/>
        <w:pageBreakBefore w:val="0"/>
        <w:widowControl w:val="0"/>
        <w:kinsoku/>
        <w:wordWrap/>
        <w:overflowPunct/>
        <w:topLinePunct w:val="0"/>
        <w:autoSpaceDE/>
        <w:autoSpaceDN/>
        <w:bidi w:val="0"/>
        <w:adjustRightInd/>
        <w:snapToGrid/>
        <w:spacing w:line="600" w:lineRule="exact"/>
        <w:ind w:firstLine="646"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二、补贴条件</w:t>
      </w:r>
    </w:p>
    <w:p w14:paraId="0C351461">
      <w:pPr>
        <w:keepNext w:val="0"/>
        <w:keepLines w:val="0"/>
        <w:pageBreakBefore w:val="0"/>
        <w:widowControl w:val="0"/>
        <w:kinsoku/>
        <w:wordWrap/>
        <w:overflowPunct/>
        <w:topLinePunct w:val="0"/>
        <w:autoSpaceDE/>
        <w:autoSpaceDN/>
        <w:bidi w:val="0"/>
        <w:adjustRightInd/>
        <w:snapToGrid/>
        <w:spacing w:line="600" w:lineRule="exact"/>
        <w:ind w:firstLine="646"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（一）品种要求。</w:t>
      </w:r>
      <w:r>
        <w:rPr>
          <w:rFonts w:hint="eastAsia" w:ascii="Times New Roman" w:hAnsi="Times New Roman" w:eastAsia="仿宋_GB2312" w:cs="Times New Roman"/>
          <w:b w:val="0"/>
          <w:bCs w:val="0"/>
          <w:color w:val="0D0D0D" w:themeColor="text1" w:themeTint="F2"/>
          <w:spacing w:val="0"/>
          <w:sz w:val="32"/>
          <w:szCs w:val="32"/>
          <w:lang w:val="en-US" w:eastAsia="zh-CN"/>
          <w14:textFill>
            <w14:solidFill>
              <w14:schemeClr w14:val="tx1">
                <w14:lumMod w14:val="95000"/>
                <w14:lumOff w14:val="5000"/>
              </w14:schemeClr>
            </w14:solidFill>
          </w14:textFill>
        </w:rPr>
        <w:t>2026年我省高油高蛋白大豆发展补贴品种要求沿用2025年度要求：“</w:t>
      </w:r>
      <w:r>
        <w:rPr>
          <w:rFonts w:hint="default" w:ascii="Times New Roman" w:hAnsi="Times New Roman" w:eastAsia="仿宋_GB2312" w:cs="Times New Roman"/>
          <w:b w:val="0"/>
          <w:bCs w:val="0"/>
          <w:color w:val="0D0D0D" w:themeColor="text1" w:themeTint="F2"/>
          <w:spacing w:val="0"/>
          <w:sz w:val="32"/>
          <w:szCs w:val="32"/>
          <w14:textFill>
            <w14:solidFill>
              <w14:schemeClr w14:val="tx1">
                <w14:lumMod w14:val="95000"/>
                <w14:lumOff w14:val="5000"/>
              </w14:schemeClr>
            </w14:solidFill>
          </w14:textFill>
        </w:rPr>
        <w:t>高油品种</w:t>
      </w:r>
      <w:r>
        <w:rPr>
          <w:rFonts w:hint="eastAsia" w:ascii="Times New Roman" w:hAnsi="Times New Roman" w:eastAsia="仿宋_GB2312" w:cs="Times New Roman"/>
          <w:b w:val="0"/>
          <w:bCs w:val="0"/>
          <w:color w:val="0D0D0D" w:themeColor="text1" w:themeTint="F2"/>
          <w:spacing w:val="0"/>
          <w:sz w:val="32"/>
          <w:szCs w:val="32"/>
          <w:lang w:eastAsia="zh-CN"/>
          <w14:textFill>
            <w14:solidFill>
              <w14:schemeClr w14:val="tx1">
                <w14:lumMod w14:val="95000"/>
                <w14:lumOff w14:val="5000"/>
              </w14:schemeClr>
            </w14:solidFill>
          </w14:textFill>
        </w:rPr>
        <w:t>审定公布的</w:t>
      </w:r>
      <w:r>
        <w:rPr>
          <w:rFonts w:hint="default" w:ascii="Times New Roman" w:hAnsi="Times New Roman" w:eastAsia="仿宋_GB2312" w:cs="Times New Roman"/>
          <w:b w:val="0"/>
          <w:bCs w:val="0"/>
          <w:color w:val="0D0D0D" w:themeColor="text1" w:themeTint="F2"/>
          <w:spacing w:val="0"/>
          <w:sz w:val="32"/>
          <w:szCs w:val="32"/>
          <w14:textFill>
            <w14:solidFill>
              <w14:schemeClr w14:val="tx1">
                <w14:lumMod w14:val="95000"/>
                <w14:lumOff w14:val="5000"/>
              </w14:schemeClr>
            </w14:solidFill>
          </w14:textFill>
        </w:rPr>
        <w:t>粗脂肪平均含量</w:t>
      </w:r>
      <w:r>
        <w:rPr>
          <w:rFonts w:hint="eastAsia" w:ascii="Times New Roman" w:hAnsi="Times New Roman" w:eastAsia="仿宋_GB2312" w:cs="Times New Roman"/>
          <w:b w:val="0"/>
          <w:bCs w:val="0"/>
          <w:color w:val="0D0D0D" w:themeColor="text1" w:themeTint="F2"/>
          <w:spacing w:val="0"/>
          <w:sz w:val="32"/>
          <w:szCs w:val="32"/>
          <w:lang w:eastAsia="zh-CN"/>
          <w14:textFill>
            <w14:solidFill>
              <w14:schemeClr w14:val="tx1">
                <w14:lumMod w14:val="95000"/>
                <w14:lumOff w14:val="5000"/>
              </w14:schemeClr>
            </w14:solidFill>
          </w14:textFill>
        </w:rPr>
        <w:t>应</w:t>
      </w:r>
      <w:r>
        <w:rPr>
          <w:rFonts w:hint="default" w:ascii="Times New Roman" w:hAnsi="Times New Roman" w:eastAsia="仿宋_GB2312" w:cs="Times New Roman"/>
          <w:b w:val="0"/>
          <w:bCs w:val="0"/>
          <w:color w:val="0D0D0D" w:themeColor="text1" w:themeTint="F2"/>
          <w:spacing w:val="0"/>
          <w:sz w:val="32"/>
          <w:szCs w:val="32"/>
          <w14:textFill>
            <w14:solidFill>
              <w14:schemeClr w14:val="tx1">
                <w14:lumMod w14:val="95000"/>
                <w14:lumOff w14:val="5000"/>
              </w14:schemeClr>
            </w14:solidFill>
          </w14:textFill>
        </w:rPr>
        <w:t>≥2</w:t>
      </w:r>
      <w:r>
        <w:rPr>
          <w:rFonts w:hint="eastAsia" w:ascii="Times New Roman" w:hAnsi="Times New Roman" w:eastAsia="仿宋_GB2312" w:cs="Times New Roman"/>
          <w:b w:val="0"/>
          <w:bCs w:val="0"/>
          <w:color w:val="0D0D0D" w:themeColor="text1" w:themeTint="F2"/>
          <w:spacing w:val="0"/>
          <w:sz w:val="32"/>
          <w:szCs w:val="32"/>
          <w:lang w:val="en-US" w:eastAsia="zh-CN"/>
          <w14:textFill>
            <w14:solidFill>
              <w14:schemeClr w14:val="tx1">
                <w14:lumMod w14:val="95000"/>
                <w14:lumOff w14:val="5000"/>
              </w14:schemeClr>
            </w14:solidFill>
          </w14:textFill>
        </w:rPr>
        <w:t>1</w:t>
      </w:r>
      <w:r>
        <w:rPr>
          <w:rFonts w:hint="default" w:ascii="Times New Roman" w:hAnsi="Times New Roman" w:eastAsia="仿宋_GB2312" w:cs="Times New Roman"/>
          <w:b w:val="0"/>
          <w:bCs w:val="0"/>
          <w:color w:val="0D0D0D" w:themeColor="text1" w:themeTint="F2"/>
          <w:spacing w:val="0"/>
          <w:sz w:val="32"/>
          <w:szCs w:val="32"/>
          <w14:textFill>
            <w14:solidFill>
              <w14:schemeClr w14:val="tx1">
                <w14:lumMod w14:val="95000"/>
                <w14:lumOff w14:val="5000"/>
              </w14:schemeClr>
            </w14:solidFill>
          </w14:textFill>
        </w:rPr>
        <w:t>.</w:t>
      </w:r>
      <w:r>
        <w:rPr>
          <w:rFonts w:hint="eastAsia" w:ascii="Times New Roman" w:hAnsi="Times New Roman" w:eastAsia="仿宋_GB2312" w:cs="Times New Roman"/>
          <w:b w:val="0"/>
          <w:bCs w:val="0"/>
          <w:color w:val="0D0D0D" w:themeColor="text1" w:themeTint="F2"/>
          <w:spacing w:val="0"/>
          <w:sz w:val="32"/>
          <w:szCs w:val="32"/>
          <w:lang w:val="en-US" w:eastAsia="zh-CN"/>
          <w14:textFill>
            <w14:solidFill>
              <w14:schemeClr w14:val="tx1">
                <w14:lumMod w14:val="95000"/>
                <w14:lumOff w14:val="5000"/>
              </w14:schemeClr>
            </w14:solidFill>
          </w14:textFill>
        </w:rPr>
        <w:t>5</w:t>
      </w:r>
      <w:r>
        <w:rPr>
          <w:rFonts w:hint="default" w:ascii="Times New Roman" w:hAnsi="Times New Roman" w:eastAsia="仿宋_GB2312" w:cs="Times New Roman"/>
          <w:b w:val="0"/>
          <w:bCs w:val="0"/>
          <w:color w:val="0D0D0D" w:themeColor="text1" w:themeTint="F2"/>
          <w:spacing w:val="0"/>
          <w:sz w:val="32"/>
          <w:szCs w:val="32"/>
          <w14:textFill>
            <w14:solidFill>
              <w14:schemeClr w14:val="tx1">
                <w14:lumMod w14:val="95000"/>
                <w14:lumOff w14:val="5000"/>
              </w14:schemeClr>
            </w14:solidFill>
          </w14:textFill>
        </w:rPr>
        <w:t>%</w:t>
      </w:r>
      <w:r>
        <w:rPr>
          <w:rFonts w:hint="eastAsia" w:ascii="Times New Roman" w:hAnsi="Times New Roman" w:eastAsia="仿宋_GB2312" w:cs="Times New Roman"/>
          <w:b w:val="0"/>
          <w:bCs w:val="0"/>
          <w:color w:val="0D0D0D" w:themeColor="text1" w:themeTint="F2"/>
          <w:spacing w:val="0"/>
          <w:sz w:val="32"/>
          <w:szCs w:val="32"/>
          <w:lang w:eastAsia="zh-CN"/>
          <w14:textFill>
            <w14:solidFill>
              <w14:schemeClr w14:val="tx1">
                <w14:lumMod w14:val="95000"/>
                <w14:lumOff w14:val="5000"/>
              </w14:schemeClr>
            </w14:solidFill>
          </w14:textFill>
        </w:rPr>
        <w:t>且产量比对照品种高</w:t>
      </w:r>
      <w:r>
        <w:rPr>
          <w:rFonts w:hint="eastAsia" w:ascii="Times New Roman" w:hAnsi="Times New Roman" w:eastAsia="仿宋_GB2312" w:cs="Times New Roman"/>
          <w:b w:val="0"/>
          <w:bCs w:val="0"/>
          <w:color w:val="0D0D0D" w:themeColor="text1" w:themeTint="F2"/>
          <w:spacing w:val="0"/>
          <w:sz w:val="32"/>
          <w:szCs w:val="32"/>
          <w:lang w:val="en-US" w:eastAsia="zh-CN"/>
          <w14:textFill>
            <w14:solidFill>
              <w14:schemeClr w14:val="tx1">
                <w14:lumMod w14:val="95000"/>
                <w14:lumOff w14:val="5000"/>
              </w14:schemeClr>
            </w14:solidFill>
          </w14:textFill>
        </w:rPr>
        <w:t>3%以上</w:t>
      </w:r>
      <w:r>
        <w:rPr>
          <w:rFonts w:hint="eastAsia" w:ascii="Times New Roman" w:hAnsi="Times New Roman" w:eastAsia="仿宋_GB2312" w:cs="Times New Roman"/>
          <w:b w:val="0"/>
          <w:bCs w:val="0"/>
          <w:color w:val="0D0D0D" w:themeColor="text1" w:themeTint="F2"/>
          <w:spacing w:val="0"/>
          <w:sz w:val="32"/>
          <w:szCs w:val="32"/>
          <w:lang w:eastAsia="zh-CN"/>
          <w14:textFill>
            <w14:solidFill>
              <w14:schemeClr w14:val="tx1">
                <w14:lumMod w14:val="95000"/>
                <w14:lumOff w14:val="5000"/>
              </w14:schemeClr>
            </w14:solidFill>
          </w14:textFill>
        </w:rPr>
        <w:t>；</w:t>
      </w:r>
      <w:r>
        <w:rPr>
          <w:rFonts w:hint="default" w:ascii="Times New Roman" w:hAnsi="Times New Roman" w:eastAsia="仿宋_GB2312" w:cs="Times New Roman"/>
          <w:b w:val="0"/>
          <w:bCs w:val="0"/>
          <w:color w:val="0D0D0D" w:themeColor="text1" w:themeTint="F2"/>
          <w:spacing w:val="0"/>
          <w:sz w:val="32"/>
          <w:szCs w:val="32"/>
          <w14:textFill>
            <w14:solidFill>
              <w14:schemeClr w14:val="tx1">
                <w14:lumMod w14:val="95000"/>
                <w14:lumOff w14:val="5000"/>
              </w14:schemeClr>
            </w14:solidFill>
          </w14:textFill>
        </w:rPr>
        <w:t>高蛋白品种</w:t>
      </w:r>
      <w:r>
        <w:rPr>
          <w:rFonts w:hint="eastAsia" w:ascii="Times New Roman" w:hAnsi="Times New Roman" w:eastAsia="仿宋_GB2312" w:cs="Times New Roman"/>
          <w:b w:val="0"/>
          <w:bCs w:val="0"/>
          <w:color w:val="0D0D0D" w:themeColor="text1" w:themeTint="F2"/>
          <w:spacing w:val="0"/>
          <w:sz w:val="32"/>
          <w:szCs w:val="32"/>
          <w:lang w:eastAsia="zh-CN"/>
          <w14:textFill>
            <w14:solidFill>
              <w14:schemeClr w14:val="tx1">
                <w14:lumMod w14:val="95000"/>
                <w14:lumOff w14:val="5000"/>
              </w14:schemeClr>
            </w14:solidFill>
          </w14:textFill>
        </w:rPr>
        <w:t>审定公布的</w:t>
      </w:r>
      <w:r>
        <w:rPr>
          <w:rFonts w:hint="default" w:ascii="Times New Roman" w:hAnsi="Times New Roman" w:eastAsia="仿宋_GB2312" w:cs="Times New Roman"/>
          <w:b w:val="0"/>
          <w:bCs w:val="0"/>
          <w:color w:val="0D0D0D" w:themeColor="text1" w:themeTint="F2"/>
          <w:spacing w:val="0"/>
          <w:sz w:val="32"/>
          <w:szCs w:val="32"/>
          <w14:textFill>
            <w14:solidFill>
              <w14:schemeClr w14:val="tx1">
                <w14:lumMod w14:val="95000"/>
                <w14:lumOff w14:val="5000"/>
              </w14:schemeClr>
            </w14:solidFill>
          </w14:textFill>
        </w:rPr>
        <w:t>蛋白质平均含量</w:t>
      </w:r>
      <w:r>
        <w:rPr>
          <w:rFonts w:hint="eastAsia" w:ascii="Times New Roman" w:hAnsi="Times New Roman" w:eastAsia="仿宋_GB2312" w:cs="Times New Roman"/>
          <w:b w:val="0"/>
          <w:bCs w:val="0"/>
          <w:color w:val="0D0D0D" w:themeColor="text1" w:themeTint="F2"/>
          <w:spacing w:val="0"/>
          <w:sz w:val="32"/>
          <w:szCs w:val="32"/>
          <w:lang w:eastAsia="zh-CN"/>
          <w14:textFill>
            <w14:solidFill>
              <w14:schemeClr w14:val="tx1">
                <w14:lumMod w14:val="95000"/>
                <w14:lumOff w14:val="5000"/>
              </w14:schemeClr>
            </w14:solidFill>
          </w14:textFill>
        </w:rPr>
        <w:t>应</w:t>
      </w:r>
      <w:r>
        <w:rPr>
          <w:rFonts w:hint="default" w:ascii="Times New Roman" w:hAnsi="Times New Roman" w:eastAsia="仿宋_GB2312" w:cs="Times New Roman"/>
          <w:b w:val="0"/>
          <w:bCs w:val="0"/>
          <w:color w:val="0D0D0D" w:themeColor="text1" w:themeTint="F2"/>
          <w:spacing w:val="0"/>
          <w:sz w:val="32"/>
          <w:szCs w:val="32"/>
          <w14:textFill>
            <w14:solidFill>
              <w14:schemeClr w14:val="tx1">
                <w14:lumMod w14:val="95000"/>
                <w14:lumOff w14:val="5000"/>
              </w14:schemeClr>
            </w14:solidFill>
          </w14:textFill>
        </w:rPr>
        <w:t>≥4</w:t>
      </w:r>
      <w:r>
        <w:rPr>
          <w:rFonts w:hint="eastAsia" w:ascii="Times New Roman" w:hAnsi="Times New Roman" w:eastAsia="仿宋_GB2312" w:cs="Times New Roman"/>
          <w:b w:val="0"/>
          <w:bCs w:val="0"/>
          <w:color w:val="0D0D0D" w:themeColor="text1" w:themeTint="F2"/>
          <w:spacing w:val="0"/>
          <w:sz w:val="32"/>
          <w:szCs w:val="32"/>
          <w:lang w:val="en-US" w:eastAsia="zh-CN"/>
          <w14:textFill>
            <w14:solidFill>
              <w14:schemeClr w14:val="tx1">
                <w14:lumMod w14:val="95000"/>
                <w14:lumOff w14:val="5000"/>
              </w14:schemeClr>
            </w14:solidFill>
          </w14:textFill>
        </w:rPr>
        <w:t>2.</w:t>
      </w:r>
      <w:r>
        <w:rPr>
          <w:rFonts w:hint="default" w:ascii="Times New Roman" w:hAnsi="Times New Roman" w:eastAsia="仿宋_GB2312" w:cs="Times New Roman"/>
          <w:b w:val="0"/>
          <w:bCs w:val="0"/>
          <w:color w:val="0D0D0D" w:themeColor="text1" w:themeTint="F2"/>
          <w:spacing w:val="0"/>
          <w:sz w:val="32"/>
          <w:szCs w:val="32"/>
          <w14:textFill>
            <w14:solidFill>
              <w14:schemeClr w14:val="tx1">
                <w14:lumMod w14:val="95000"/>
                <w14:lumOff w14:val="5000"/>
              </w14:schemeClr>
            </w14:solidFill>
          </w14:textFill>
        </w:rPr>
        <w:t>5%</w:t>
      </w:r>
      <w:r>
        <w:rPr>
          <w:rFonts w:hint="eastAsia" w:ascii="Times New Roman" w:hAnsi="Times New Roman" w:eastAsia="仿宋_GB2312" w:cs="Times New Roman"/>
          <w:b w:val="0"/>
          <w:bCs w:val="0"/>
          <w:color w:val="0D0D0D" w:themeColor="text1" w:themeTint="F2"/>
          <w:spacing w:val="0"/>
          <w:sz w:val="32"/>
          <w:szCs w:val="32"/>
          <w:lang w:eastAsia="zh-CN"/>
          <w14:textFill>
            <w14:solidFill>
              <w14:schemeClr w14:val="tx1">
                <w14:lumMod w14:val="95000"/>
                <w14:lumOff w14:val="5000"/>
              </w14:schemeClr>
            </w14:solidFill>
          </w14:textFill>
        </w:rPr>
        <w:t>；</w:t>
      </w:r>
      <w:r>
        <w:rPr>
          <w:rFonts w:hint="default" w:ascii="Times New Roman" w:hAnsi="Times New Roman" w:eastAsia="仿宋_GB2312" w:cs="Times New Roman"/>
          <w:b w:val="0"/>
          <w:bCs w:val="0"/>
          <w:color w:val="0D0D0D" w:themeColor="text1" w:themeTint="F2"/>
          <w:spacing w:val="0"/>
          <w:sz w:val="32"/>
          <w:szCs w:val="32"/>
          <w14:textFill>
            <w14:solidFill>
              <w14:schemeClr w14:val="tx1">
                <w14:lumMod w14:val="95000"/>
                <w14:lumOff w14:val="5000"/>
              </w14:schemeClr>
            </w14:solidFill>
          </w14:textFill>
        </w:rPr>
        <w:t>双高品种</w:t>
      </w:r>
      <w:r>
        <w:rPr>
          <w:rFonts w:hint="eastAsia" w:ascii="Times New Roman" w:hAnsi="Times New Roman" w:eastAsia="仿宋_GB2312" w:cs="Times New Roman"/>
          <w:b w:val="0"/>
          <w:bCs w:val="0"/>
          <w:color w:val="0D0D0D" w:themeColor="text1" w:themeTint="F2"/>
          <w:spacing w:val="0"/>
          <w:sz w:val="32"/>
          <w:szCs w:val="32"/>
          <w:lang w:eastAsia="zh-CN"/>
          <w14:textFill>
            <w14:solidFill>
              <w14:schemeClr w14:val="tx1">
                <w14:lumMod w14:val="95000"/>
                <w14:lumOff w14:val="5000"/>
              </w14:schemeClr>
            </w14:solidFill>
          </w14:textFill>
        </w:rPr>
        <w:t>审定公布的</w:t>
      </w:r>
      <w:r>
        <w:rPr>
          <w:rFonts w:hint="default" w:ascii="Times New Roman" w:hAnsi="Times New Roman" w:eastAsia="仿宋_GB2312" w:cs="Times New Roman"/>
          <w:b w:val="0"/>
          <w:bCs w:val="0"/>
          <w:color w:val="0D0D0D" w:themeColor="text1" w:themeTint="F2"/>
          <w:spacing w:val="0"/>
          <w:sz w:val="32"/>
          <w:szCs w:val="32"/>
          <w14:textFill>
            <w14:solidFill>
              <w14:schemeClr w14:val="tx1">
                <w14:lumMod w14:val="95000"/>
                <w14:lumOff w14:val="5000"/>
              </w14:schemeClr>
            </w14:solidFill>
          </w14:textFill>
        </w:rPr>
        <w:t>脂肪</w:t>
      </w:r>
      <w:r>
        <w:rPr>
          <w:rFonts w:hint="eastAsia" w:ascii="Times New Roman" w:hAnsi="Times New Roman" w:eastAsia="仿宋_GB2312" w:cs="Times New Roman"/>
          <w:b w:val="0"/>
          <w:bCs w:val="0"/>
          <w:color w:val="0D0D0D" w:themeColor="text1" w:themeTint="F2"/>
          <w:spacing w:val="0"/>
          <w:sz w:val="32"/>
          <w:szCs w:val="32"/>
          <w:lang w:eastAsia="zh-CN"/>
          <w14:textFill>
            <w14:solidFill>
              <w14:schemeClr w14:val="tx1">
                <w14:lumMod w14:val="95000"/>
                <w14:lumOff w14:val="5000"/>
              </w14:schemeClr>
            </w14:solidFill>
          </w14:textFill>
        </w:rPr>
        <w:t>和蛋白质总和应</w:t>
      </w:r>
      <w:r>
        <w:rPr>
          <w:rFonts w:hint="default" w:ascii="Times New Roman" w:hAnsi="Times New Roman" w:eastAsia="仿宋_GB2312" w:cs="Times New Roman"/>
          <w:b w:val="0"/>
          <w:bCs w:val="0"/>
          <w:color w:val="0D0D0D" w:themeColor="text1" w:themeTint="F2"/>
          <w:spacing w:val="0"/>
          <w:sz w:val="32"/>
          <w:szCs w:val="32"/>
          <w14:textFill>
            <w14:solidFill>
              <w14:schemeClr w14:val="tx1">
                <w14:lumMod w14:val="95000"/>
                <w14:lumOff w14:val="5000"/>
              </w14:schemeClr>
            </w14:solidFill>
          </w14:textFill>
        </w:rPr>
        <w:t>≥</w:t>
      </w:r>
      <w:r>
        <w:rPr>
          <w:rFonts w:hint="eastAsia" w:ascii="Times New Roman" w:hAnsi="Times New Roman" w:eastAsia="仿宋_GB2312" w:cs="Times New Roman"/>
          <w:b w:val="0"/>
          <w:bCs w:val="0"/>
          <w:color w:val="0D0D0D" w:themeColor="text1" w:themeTint="F2"/>
          <w:spacing w:val="0"/>
          <w:sz w:val="32"/>
          <w:szCs w:val="32"/>
          <w:lang w:val="en-US" w:eastAsia="zh-CN"/>
          <w14:textFill>
            <w14:solidFill>
              <w14:schemeClr w14:val="tx1">
                <w14:lumMod w14:val="95000"/>
                <w14:lumOff w14:val="5000"/>
              </w14:schemeClr>
            </w14:solidFill>
          </w14:textFill>
        </w:rPr>
        <w:t>62</w:t>
      </w:r>
      <w:r>
        <w:rPr>
          <w:rFonts w:hint="default" w:ascii="Times New Roman" w:hAnsi="Times New Roman" w:eastAsia="仿宋_GB2312" w:cs="Times New Roman"/>
          <w:b w:val="0"/>
          <w:bCs w:val="0"/>
          <w:color w:val="0D0D0D" w:themeColor="text1" w:themeTint="F2"/>
          <w:spacing w:val="0"/>
          <w:sz w:val="32"/>
          <w:szCs w:val="32"/>
          <w14:textFill>
            <w14:solidFill>
              <w14:schemeClr w14:val="tx1">
                <w14:lumMod w14:val="95000"/>
                <w14:lumOff w14:val="5000"/>
              </w14:schemeClr>
            </w14:solidFill>
          </w14:textFill>
        </w:rPr>
        <w:t>.0%。具体名单可参考附件1</w:t>
      </w:r>
      <w:r>
        <w:rPr>
          <w:rFonts w:hint="default" w:ascii="Times New Roman" w:hAnsi="Times New Roman" w:eastAsia="仿宋_GB2312" w:cs="Times New Roman"/>
          <w:b w:val="0"/>
          <w:bCs w:val="0"/>
          <w:color w:val="0D0D0D" w:themeColor="text1" w:themeTint="F2"/>
          <w:spacing w:val="0"/>
          <w:sz w:val="32"/>
          <w:szCs w:val="32"/>
          <w:lang w:eastAsia="zh-CN"/>
          <w14:textFill>
            <w14:solidFill>
              <w14:schemeClr w14:val="tx1">
                <w14:lumMod w14:val="95000"/>
                <w14:lumOff w14:val="5000"/>
              </w14:schemeClr>
            </w14:solidFill>
          </w14:textFill>
        </w:rPr>
        <w:t>—</w:t>
      </w:r>
      <w:r>
        <w:rPr>
          <w:rFonts w:hint="default" w:ascii="Times New Roman" w:hAnsi="Times New Roman" w:eastAsia="仿宋_GB2312" w:cs="Times New Roman"/>
          <w:b w:val="0"/>
          <w:bCs w:val="0"/>
          <w:color w:val="0D0D0D" w:themeColor="text1" w:themeTint="F2"/>
          <w:spacing w:val="0"/>
          <w:sz w:val="32"/>
          <w:szCs w:val="32"/>
          <w:lang w:val="en-US" w:eastAsia="zh-CN"/>
          <w14:textFill>
            <w14:solidFill>
              <w14:schemeClr w14:val="tx1">
                <w14:lumMod w14:val="95000"/>
                <w14:lumOff w14:val="5000"/>
              </w14:schemeClr>
            </w14:solidFill>
          </w14:textFill>
        </w:rPr>
        <w:t>3</w:t>
      </w:r>
      <w:r>
        <w:rPr>
          <w:rFonts w:hint="eastAsia" w:ascii="Times New Roman" w:hAnsi="Times New Roman" w:eastAsia="仿宋_GB2312" w:cs="Times New Roman"/>
          <w:b w:val="0"/>
          <w:bCs w:val="0"/>
          <w:color w:val="0D0D0D" w:themeColor="text1" w:themeTint="F2"/>
          <w:spacing w:val="0"/>
          <w:sz w:val="32"/>
          <w:szCs w:val="32"/>
          <w:lang w:eastAsia="zh-CN"/>
          <w14:textFill>
            <w14:solidFill>
              <w14:schemeClr w14:val="tx1">
                <w14:lumMod w14:val="95000"/>
                <w14:lumOff w14:val="5000"/>
              </w14:schemeClr>
            </w14:solidFill>
          </w14:textFill>
        </w:rPr>
        <w:t>。</w:t>
      </w:r>
    </w:p>
    <w:p w14:paraId="405B1F6B">
      <w:pPr>
        <w:keepNext w:val="0"/>
        <w:keepLines w:val="0"/>
        <w:pageBreakBefore w:val="0"/>
        <w:widowControl w:val="0"/>
        <w:kinsoku/>
        <w:wordWrap/>
        <w:overflowPunct/>
        <w:topLinePunct w:val="0"/>
        <w:autoSpaceDE/>
        <w:autoSpaceDN/>
        <w:bidi w:val="0"/>
        <w:adjustRightInd/>
        <w:snapToGrid/>
        <w:spacing w:line="600" w:lineRule="exact"/>
        <w:ind w:firstLine="646"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（二）佐证要求。</w:t>
      </w:r>
      <w:r>
        <w:rPr>
          <w:rFonts w:hint="default" w:ascii="Times New Roman" w:hAnsi="Times New Roman" w:eastAsia="仿宋_GB2312" w:cs="Times New Roman"/>
          <w:sz w:val="32"/>
          <w:szCs w:val="32"/>
        </w:rPr>
        <w:t>申报补贴的</w:t>
      </w:r>
      <w:r>
        <w:rPr>
          <w:rFonts w:hint="eastAsia" w:ascii="Times New Roman" w:hAnsi="Times New Roman" w:eastAsia="仿宋_GB2312" w:cs="Times New Roman"/>
          <w:sz w:val="32"/>
          <w:szCs w:val="32"/>
          <w:lang w:eastAsia="zh-CN"/>
        </w:rPr>
        <w:t>高油高蛋白</w:t>
      </w:r>
      <w:r>
        <w:rPr>
          <w:rFonts w:hint="default" w:ascii="Times New Roman" w:hAnsi="Times New Roman" w:eastAsia="仿宋_GB2312" w:cs="Times New Roman"/>
          <w:sz w:val="32"/>
          <w:szCs w:val="32"/>
        </w:rPr>
        <w:t>大豆品种需在正规种子经营单位购买</w:t>
      </w:r>
      <w:r>
        <w:rPr>
          <w:rFonts w:hint="eastAsia" w:ascii="Times New Roman" w:hAnsi="Times New Roman" w:eastAsia="仿宋_GB2312" w:cs="Times New Roman"/>
          <w:sz w:val="32"/>
          <w:szCs w:val="32"/>
          <w:lang w:eastAsia="zh-CN"/>
        </w:rPr>
        <w:t>，且能提供由税务部门出具的</w:t>
      </w:r>
      <w:r>
        <w:rPr>
          <w:rFonts w:hint="default" w:ascii="Times New Roman" w:hAnsi="Times New Roman" w:eastAsia="仿宋_GB2312" w:cs="Times New Roman"/>
          <w:sz w:val="32"/>
          <w:szCs w:val="32"/>
        </w:rPr>
        <w:t>正规发票作为佐证</w:t>
      </w:r>
      <w:r>
        <w:rPr>
          <w:rFonts w:hint="default" w:ascii="Times New Roman" w:hAnsi="Times New Roman" w:eastAsia="仿宋_GB2312" w:cs="Times New Roman"/>
          <w:sz w:val="32"/>
          <w:szCs w:val="32"/>
          <w:lang w:eastAsia="zh-CN"/>
        </w:rPr>
        <w:t>资料。</w:t>
      </w:r>
      <w:r>
        <w:rPr>
          <w:rFonts w:hint="default" w:ascii="Times New Roman" w:hAnsi="Times New Roman" w:eastAsia="仿宋_GB2312" w:cs="Times New Roman"/>
          <w:sz w:val="32"/>
          <w:szCs w:val="32"/>
        </w:rPr>
        <w:t>上报的种植面积</w:t>
      </w:r>
      <w:r>
        <w:rPr>
          <w:rFonts w:hint="default" w:ascii="Times New Roman" w:hAnsi="Times New Roman" w:eastAsia="仿宋_GB2312" w:cs="Times New Roman"/>
          <w:sz w:val="32"/>
          <w:szCs w:val="32"/>
          <w:lang w:eastAsia="zh-CN"/>
        </w:rPr>
        <w:t>要</w:t>
      </w:r>
      <w:r>
        <w:rPr>
          <w:rFonts w:hint="default" w:ascii="Times New Roman" w:hAnsi="Times New Roman" w:eastAsia="仿宋_GB2312" w:cs="Times New Roman"/>
          <w:sz w:val="32"/>
          <w:szCs w:val="32"/>
        </w:rPr>
        <w:t>与种子数量相匹配，</w:t>
      </w:r>
      <w:r>
        <w:rPr>
          <w:rFonts w:hint="default" w:ascii="Times New Roman" w:hAnsi="Times New Roman" w:eastAsia="仿宋_GB2312" w:cs="Times New Roman"/>
          <w:b w:val="0"/>
          <w:bCs w:val="0"/>
          <w:color w:val="0D0D0D" w:themeColor="text1" w:themeTint="F2"/>
          <w:spacing w:val="0"/>
          <w:sz w:val="32"/>
          <w:szCs w:val="32"/>
          <w14:textFill>
            <w14:solidFill>
              <w14:schemeClr w14:val="tx1">
                <w14:lumMod w14:val="95000"/>
                <w14:lumOff w14:val="5000"/>
              </w14:schemeClr>
            </w14:solidFill>
          </w14:textFill>
        </w:rPr>
        <w:t>具体根据品种适宜种植密度，按照每亩8斤左右</w:t>
      </w:r>
      <w:r>
        <w:rPr>
          <w:rFonts w:hint="eastAsia" w:ascii="Times New Roman" w:hAnsi="Times New Roman" w:eastAsia="仿宋_GB2312" w:cs="Times New Roman"/>
          <w:b w:val="0"/>
          <w:bCs w:val="0"/>
          <w:color w:val="0D0D0D" w:themeColor="text1" w:themeTint="F2"/>
          <w:spacing w:val="0"/>
          <w:sz w:val="32"/>
          <w:szCs w:val="32"/>
          <w:lang w:eastAsia="zh-CN"/>
          <w14:textFill>
            <w14:solidFill>
              <w14:schemeClr w14:val="tx1">
                <w14:lumMod w14:val="95000"/>
                <w14:lumOff w14:val="5000"/>
              </w14:schemeClr>
            </w14:solidFill>
          </w14:textFill>
        </w:rPr>
        <w:t>（</w:t>
      </w:r>
      <w:r>
        <w:rPr>
          <w:rFonts w:hint="eastAsia" w:ascii="Times New Roman" w:hAnsi="Times New Roman" w:eastAsia="仿宋_GB2312" w:cs="Times New Roman"/>
          <w:b w:val="0"/>
          <w:bCs w:val="0"/>
          <w:color w:val="0D0D0D" w:themeColor="text1" w:themeTint="F2"/>
          <w:spacing w:val="0"/>
          <w:sz w:val="32"/>
          <w:szCs w:val="32"/>
          <w:lang w:val="en-US" w:eastAsia="zh-CN"/>
          <w14:textFill>
            <w14:solidFill>
              <w14:schemeClr w14:val="tx1">
                <w14:lumMod w14:val="95000"/>
                <w14:lumOff w14:val="5000"/>
              </w14:schemeClr>
            </w14:solidFill>
          </w14:textFill>
        </w:rPr>
        <w:t>不低于6斤/亩</w:t>
      </w:r>
      <w:r>
        <w:rPr>
          <w:rFonts w:hint="eastAsia" w:ascii="Times New Roman" w:hAnsi="Times New Roman" w:eastAsia="仿宋_GB2312" w:cs="Times New Roman"/>
          <w:b w:val="0"/>
          <w:bCs w:val="0"/>
          <w:color w:val="0D0D0D" w:themeColor="text1" w:themeTint="F2"/>
          <w:spacing w:val="0"/>
          <w:sz w:val="32"/>
          <w:szCs w:val="32"/>
          <w:lang w:eastAsia="zh-CN"/>
          <w14:textFill>
            <w14:solidFill>
              <w14:schemeClr w14:val="tx1">
                <w14:lumMod w14:val="95000"/>
                <w14:lumOff w14:val="5000"/>
              </w14:schemeClr>
            </w14:solidFill>
          </w14:textFill>
        </w:rPr>
        <w:t>）</w:t>
      </w:r>
      <w:r>
        <w:rPr>
          <w:rFonts w:hint="default" w:ascii="Times New Roman" w:hAnsi="Times New Roman" w:eastAsia="仿宋_GB2312" w:cs="Times New Roman"/>
          <w:b w:val="0"/>
          <w:bCs w:val="0"/>
          <w:color w:val="0D0D0D" w:themeColor="text1" w:themeTint="F2"/>
          <w:spacing w:val="0"/>
          <w:sz w:val="32"/>
          <w:szCs w:val="32"/>
          <w14:textFill>
            <w14:solidFill>
              <w14:schemeClr w14:val="tx1">
                <w14:lumMod w14:val="95000"/>
                <w14:lumOff w14:val="5000"/>
              </w14:schemeClr>
            </w14:solidFill>
          </w14:textFill>
        </w:rPr>
        <w:t>大豆种子测算。</w:t>
      </w:r>
      <w:r>
        <w:rPr>
          <w:rFonts w:hint="eastAsia" w:ascii="Times New Roman" w:hAnsi="Times New Roman" w:eastAsia="仿宋_GB2312" w:cs="Times New Roman"/>
          <w:b w:val="0"/>
          <w:bCs w:val="0"/>
          <w:color w:val="0D0D0D" w:themeColor="text1" w:themeTint="F2"/>
          <w:spacing w:val="0"/>
          <w:sz w:val="32"/>
          <w:szCs w:val="32"/>
          <w:lang w:val="en-US" w:eastAsia="zh-CN"/>
          <w14:textFill>
            <w14:solidFill>
              <w14:schemeClr w14:val="tx1">
                <w14:lumMod w14:val="95000"/>
                <w14:lumOff w14:val="5000"/>
              </w14:schemeClr>
            </w14:solidFill>
          </w14:textFill>
        </w:rPr>
        <w:t>考虑我省实际情况，为强化高油高蛋白大豆播种管理，用种量不足6斤/亩情形按6斤/亩折算补贴面积。</w:t>
      </w:r>
    </w:p>
    <w:p w14:paraId="63001FBF">
      <w:pPr>
        <w:keepNext w:val="0"/>
        <w:keepLines w:val="0"/>
        <w:pageBreakBefore w:val="0"/>
        <w:widowControl w:val="0"/>
        <w:kinsoku/>
        <w:wordWrap/>
        <w:overflowPunct/>
        <w:topLinePunct w:val="0"/>
        <w:autoSpaceDE/>
        <w:autoSpaceDN/>
        <w:bidi w:val="0"/>
        <w:adjustRightInd/>
        <w:snapToGrid/>
        <w:spacing w:line="600" w:lineRule="exact"/>
        <w:ind w:firstLine="646" w:firstLineChars="200"/>
        <w:textAlignment w:val="auto"/>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三、</w:t>
      </w:r>
      <w:r>
        <w:rPr>
          <w:rFonts w:hint="eastAsia" w:ascii="Times New Roman" w:hAnsi="Times New Roman" w:eastAsia="黑体" w:cs="Times New Roman"/>
          <w:sz w:val="32"/>
          <w:szCs w:val="32"/>
          <w:lang w:eastAsia="zh-CN"/>
        </w:rPr>
        <w:t>重点任务</w:t>
      </w:r>
    </w:p>
    <w:p w14:paraId="1DDE772C">
      <w:pPr>
        <w:keepNext w:val="0"/>
        <w:keepLines w:val="0"/>
        <w:pageBreakBefore w:val="0"/>
        <w:widowControl w:val="0"/>
        <w:kinsoku/>
        <w:wordWrap/>
        <w:overflowPunct/>
        <w:topLinePunct w:val="0"/>
        <w:autoSpaceDE/>
        <w:autoSpaceDN/>
        <w:bidi w:val="0"/>
        <w:adjustRightInd/>
        <w:snapToGrid/>
        <w:spacing w:line="600" w:lineRule="exact"/>
        <w:ind w:firstLine="646"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w:t>
      </w:r>
      <w:r>
        <w:rPr>
          <w:rFonts w:hint="eastAsia" w:ascii="Times New Roman" w:hAnsi="Times New Roman" w:eastAsia="楷体_GB2312" w:cs="Times New Roman"/>
          <w:b/>
          <w:bCs/>
          <w:sz w:val="32"/>
          <w:szCs w:val="32"/>
          <w:lang w:eastAsia="zh-CN"/>
        </w:rPr>
        <w:t>强化资金使用和管理。</w:t>
      </w:r>
      <w:r>
        <w:rPr>
          <w:rFonts w:hint="default" w:ascii="Times New Roman" w:hAnsi="Times New Roman" w:eastAsia="仿宋_GB2312" w:cs="Times New Roman"/>
          <w:sz w:val="32"/>
          <w:szCs w:val="32"/>
        </w:rPr>
        <w:t>根据各</w:t>
      </w:r>
      <w:r>
        <w:rPr>
          <w:rFonts w:hint="eastAsia" w:ascii="Times New Roman" w:hAnsi="Times New Roman" w:eastAsia="仿宋_GB2312" w:cs="Times New Roman"/>
          <w:sz w:val="32"/>
          <w:szCs w:val="32"/>
          <w:lang w:eastAsia="zh-CN"/>
        </w:rPr>
        <w:t>乡镇（街）</w:t>
      </w:r>
      <w:r>
        <w:rPr>
          <w:rFonts w:hint="default" w:ascii="Times New Roman" w:hAnsi="Times New Roman" w:eastAsia="仿宋_GB2312" w:cs="Times New Roman"/>
          <w:sz w:val="32"/>
          <w:szCs w:val="32"/>
        </w:rPr>
        <w:t>统计上报的汇总生产者种植优质品种大豆计划，按照国家补贴资金额度测算下达对</w:t>
      </w:r>
      <w:r>
        <w:rPr>
          <w:rFonts w:hint="eastAsia" w:ascii="Times New Roman" w:hAnsi="Times New Roman" w:eastAsia="仿宋_GB2312" w:cs="Times New Roman"/>
          <w:sz w:val="32"/>
          <w:szCs w:val="32"/>
          <w:lang w:eastAsia="zh-CN"/>
        </w:rPr>
        <w:t>各乡镇（街）</w:t>
      </w:r>
      <w:r>
        <w:rPr>
          <w:rFonts w:hint="default" w:ascii="Times New Roman" w:hAnsi="Times New Roman" w:eastAsia="仿宋_GB2312" w:cs="Times New Roman"/>
          <w:sz w:val="32"/>
          <w:szCs w:val="32"/>
        </w:rPr>
        <w:t>补贴资金。</w:t>
      </w:r>
    </w:p>
    <w:p w14:paraId="0020EBD4">
      <w:pPr>
        <w:keepNext w:val="0"/>
        <w:keepLines w:val="0"/>
        <w:pageBreakBefore w:val="0"/>
        <w:widowControl w:val="0"/>
        <w:kinsoku/>
        <w:wordWrap/>
        <w:overflowPunct/>
        <w:topLinePunct w:val="0"/>
        <w:autoSpaceDE/>
        <w:autoSpaceDN/>
        <w:bidi w:val="0"/>
        <w:adjustRightInd/>
        <w:snapToGrid/>
        <w:spacing w:line="600" w:lineRule="exact"/>
        <w:ind w:firstLine="646" w:firstLineChars="200"/>
        <w:textAlignment w:val="auto"/>
        <w:rPr>
          <w:rFonts w:hint="default" w:ascii="Times New Roman" w:hAnsi="Times New Roman" w:eastAsia="仿宋_GB2312" w:cs="Times New Roman"/>
          <w:sz w:val="32"/>
          <w:szCs w:val="32"/>
        </w:rPr>
      </w:pPr>
      <w:r>
        <w:rPr>
          <w:rFonts w:hint="eastAsia" w:ascii="Times New Roman" w:hAnsi="Times New Roman" w:eastAsia="楷体_GB2312" w:cs="Times New Roman"/>
          <w:b/>
          <w:bCs/>
          <w:sz w:val="32"/>
          <w:szCs w:val="32"/>
          <w:lang w:eastAsia="zh-CN"/>
        </w:rPr>
        <w:t>（二）</w:t>
      </w:r>
      <w:r>
        <w:rPr>
          <w:rFonts w:hint="default" w:ascii="Times New Roman" w:hAnsi="Times New Roman" w:eastAsia="楷体_GB2312" w:cs="Times New Roman"/>
          <w:b/>
          <w:bCs/>
          <w:sz w:val="32"/>
          <w:szCs w:val="32"/>
          <w:lang w:eastAsia="zh-CN"/>
        </w:rPr>
        <w:t>组织申报核实</w:t>
      </w:r>
      <w:r>
        <w:rPr>
          <w:rFonts w:hint="default" w:ascii="Times New Roman" w:hAnsi="Times New Roman" w:eastAsia="楷体_GB2312" w:cs="Times New Roman"/>
          <w:b/>
          <w:bCs/>
          <w:sz w:val="32"/>
          <w:szCs w:val="32"/>
        </w:rPr>
        <w:t>。</w:t>
      </w: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农户申报</w:t>
      </w:r>
      <w:r>
        <w:rPr>
          <w:rFonts w:hint="eastAsia" w:ascii="仿宋" w:hAnsi="仿宋" w:eastAsia="仿宋" w:cs="仿宋"/>
          <w:b/>
          <w:bCs/>
          <w:sz w:val="32"/>
          <w:szCs w:val="32"/>
          <w:lang w:eastAsia="zh-CN"/>
        </w:rPr>
        <w:t>。</w:t>
      </w:r>
      <w:r>
        <w:rPr>
          <w:rFonts w:hint="eastAsia" w:ascii="仿宋_GB2312" w:eastAsia="仿宋_GB2312"/>
          <w:sz w:val="32"/>
          <w:szCs w:val="32"/>
        </w:rPr>
        <w:t>农户将20</w:t>
      </w:r>
      <w:r>
        <w:rPr>
          <w:rFonts w:hint="eastAsia" w:ascii="仿宋_GB2312" w:eastAsia="仿宋_GB2312"/>
          <w:sz w:val="32"/>
          <w:szCs w:val="32"/>
          <w:lang w:val="en-US" w:eastAsia="zh-CN"/>
        </w:rPr>
        <w:t>26</w:t>
      </w:r>
      <w:r>
        <w:rPr>
          <w:rFonts w:hint="eastAsia" w:ascii="仿宋_GB2312" w:eastAsia="仿宋_GB2312"/>
          <w:sz w:val="32"/>
          <w:szCs w:val="32"/>
        </w:rPr>
        <w:t>年度实际</w:t>
      </w:r>
      <w:r>
        <w:rPr>
          <w:rFonts w:hint="default" w:ascii="Times New Roman" w:hAnsi="Times New Roman" w:eastAsia="仿宋_GB2312" w:cs="Times New Roman"/>
          <w:sz w:val="32"/>
          <w:szCs w:val="32"/>
        </w:rPr>
        <w:t>优质大豆品种</w:t>
      </w:r>
      <w:r>
        <w:rPr>
          <w:rFonts w:hint="eastAsia" w:ascii="仿宋_GB2312" w:eastAsia="仿宋_GB2312"/>
          <w:sz w:val="32"/>
          <w:szCs w:val="32"/>
        </w:rPr>
        <w:t>种植面积据实向村委会申报（国有农场职工向所在国有农场申报，学校等小单位组织实际种植者向其申报）。农户要以户主姓名申报，一户一申报。不得由村委会等代农户申报。农户申报截止时间为</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color w:val="auto"/>
          <w:sz w:val="32"/>
          <w:szCs w:val="32"/>
          <w:highlight w:val="none"/>
          <w:lang w:val="en-US" w:eastAsia="zh-CN"/>
        </w:rPr>
        <w:t>30</w:t>
      </w:r>
      <w:r>
        <w:rPr>
          <w:rFonts w:hint="eastAsia" w:ascii="仿宋_GB2312" w:eastAsia="仿宋_GB2312"/>
          <w:sz w:val="32"/>
          <w:szCs w:val="32"/>
        </w:rPr>
        <w:t>日。</w:t>
      </w:r>
      <w:r>
        <w:rPr>
          <w:rFonts w:hint="eastAsia" w:ascii="仿宋" w:hAnsi="仿宋" w:eastAsia="仿宋" w:cs="仿宋"/>
          <w:b/>
          <w:sz w:val="32"/>
          <w:szCs w:val="32"/>
          <w:lang w:val="en-US" w:eastAsia="zh-CN"/>
        </w:rPr>
        <w:t>2.</w:t>
      </w:r>
      <w:r>
        <w:rPr>
          <w:rFonts w:hint="eastAsia" w:ascii="仿宋" w:hAnsi="仿宋" w:eastAsia="仿宋" w:cs="仿宋"/>
          <w:b/>
          <w:sz w:val="32"/>
          <w:szCs w:val="32"/>
        </w:rPr>
        <w:t>村委会登记、核实、公示</w:t>
      </w:r>
      <w:r>
        <w:rPr>
          <w:rFonts w:hint="eastAsia" w:ascii="仿宋" w:hAnsi="仿宋" w:eastAsia="仿宋" w:cs="仿宋"/>
          <w:b/>
          <w:sz w:val="32"/>
          <w:szCs w:val="32"/>
          <w:lang w:eastAsia="zh-CN"/>
        </w:rPr>
        <w:t>。</w:t>
      </w:r>
      <w:r>
        <w:rPr>
          <w:rFonts w:hint="eastAsia" w:ascii="仿宋_GB2312" w:eastAsia="仿宋_GB2312"/>
          <w:sz w:val="32"/>
          <w:szCs w:val="32"/>
        </w:rPr>
        <w:t>村委会将农户申报面积以社</w:t>
      </w:r>
      <w:r>
        <w:rPr>
          <w:rFonts w:hint="eastAsia" w:ascii="仿宋_GB2312" w:eastAsia="仿宋_GB2312"/>
          <w:sz w:val="32"/>
          <w:szCs w:val="32"/>
          <w:lang w:eastAsia="zh-CN"/>
        </w:rPr>
        <w:t>为单位</w:t>
      </w:r>
      <w:r>
        <w:rPr>
          <w:rFonts w:hint="eastAsia" w:ascii="仿宋_GB2312" w:eastAsia="仿宋_GB2312"/>
          <w:sz w:val="32"/>
          <w:szCs w:val="32"/>
        </w:rPr>
        <w:t>进行汇总登记并进行逐户核实</w:t>
      </w:r>
      <w:r>
        <w:rPr>
          <w:rFonts w:hint="eastAsia" w:ascii="仿宋_GB2312" w:eastAsia="仿宋_GB2312"/>
          <w:sz w:val="32"/>
          <w:szCs w:val="32"/>
          <w:lang w:eastAsia="zh-CN"/>
        </w:rPr>
        <w:t>（填写附件</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w:t>
      </w:r>
      <w:r>
        <w:rPr>
          <w:rFonts w:hint="default" w:ascii="Times New Roman" w:hAnsi="Times New Roman" w:eastAsia="仿宋_GB2312" w:cs="Times New Roman"/>
          <w:sz w:val="32"/>
          <w:szCs w:val="32"/>
          <w:lang w:eastAsia="zh-CN"/>
        </w:rPr>
        <w:t>重点核实生产者提供发票的真实性、购种数量与种植面积的匹配关系，以及</w:t>
      </w:r>
      <w:r>
        <w:rPr>
          <w:rFonts w:hint="default" w:ascii="Times New Roman" w:hAnsi="Times New Roman" w:eastAsia="仿宋_GB2312" w:cs="Times New Roman"/>
          <w:sz w:val="32"/>
          <w:szCs w:val="32"/>
        </w:rPr>
        <w:t>优质品种大豆</w:t>
      </w:r>
      <w:r>
        <w:rPr>
          <w:rFonts w:hint="default" w:ascii="Times New Roman" w:hAnsi="Times New Roman" w:eastAsia="仿宋_GB2312" w:cs="Times New Roman"/>
          <w:sz w:val="32"/>
          <w:szCs w:val="32"/>
          <w:lang w:eastAsia="zh-CN"/>
        </w:rPr>
        <w:t>种植计划、补贴面积与大豆生产者补贴面积间的逻辑关系等。</w:t>
      </w:r>
      <w:r>
        <w:rPr>
          <w:rFonts w:hint="eastAsia" w:ascii="仿宋_GB2312" w:eastAsia="仿宋_GB2312"/>
          <w:sz w:val="32"/>
          <w:szCs w:val="32"/>
        </w:rPr>
        <w:t>农户经核实后的种植面积，由村委会以社为单位公示7天。公示内容要同时上报乡镇（街）</w:t>
      </w:r>
      <w:r>
        <w:rPr>
          <w:rFonts w:hint="eastAsia" w:ascii="仿宋_GB2312" w:eastAsia="仿宋_GB2312"/>
          <w:color w:val="auto"/>
          <w:sz w:val="32"/>
          <w:szCs w:val="32"/>
          <w:u w:val="none"/>
        </w:rPr>
        <w:t>人民</w:t>
      </w:r>
      <w:r>
        <w:rPr>
          <w:rFonts w:hint="eastAsia" w:ascii="仿宋_GB2312" w:hAnsi="宋体" w:eastAsia="仿宋_GB2312" w:cs="宋体"/>
          <w:color w:val="auto"/>
          <w:kern w:val="0"/>
          <w:sz w:val="32"/>
          <w:szCs w:val="32"/>
          <w:u w:val="none"/>
        </w:rPr>
        <w:t>政府</w:t>
      </w:r>
      <w:r>
        <w:rPr>
          <w:rFonts w:hint="eastAsia" w:ascii="仿宋_GB2312" w:eastAsia="仿宋_GB2312"/>
          <w:color w:val="auto"/>
          <w:sz w:val="32"/>
          <w:szCs w:val="32"/>
          <w:u w:val="none"/>
        </w:rPr>
        <w:t>，并提供公示的影像资料，以便监督检查。公示地点要在</w:t>
      </w:r>
      <w:r>
        <w:rPr>
          <w:rFonts w:hint="eastAsia" w:ascii="仿宋_GB2312" w:hAnsi="仿宋_GB2312" w:eastAsia="仿宋_GB2312" w:cs="仿宋_GB2312"/>
          <w:color w:val="auto"/>
          <w:sz w:val="32"/>
          <w:szCs w:val="32"/>
          <w:u w:val="none"/>
        </w:rPr>
        <w:t>村屯显著位置（村部、学校、小卖店、卫生所等）</w:t>
      </w:r>
      <w:r>
        <w:rPr>
          <w:rFonts w:hint="eastAsia" w:ascii="仿宋_GB2312" w:eastAsia="仿宋_GB2312"/>
          <w:color w:val="auto"/>
          <w:sz w:val="32"/>
          <w:szCs w:val="32"/>
          <w:u w:val="none"/>
        </w:rPr>
        <w:t>，方便农民观看。</w:t>
      </w:r>
      <w:r>
        <w:rPr>
          <w:rFonts w:hint="eastAsia" w:ascii="仿宋_GB2312" w:eastAsia="仿宋_GB2312"/>
          <w:color w:val="auto"/>
          <w:sz w:val="32"/>
          <w:szCs w:val="32"/>
          <w:u w:val="none"/>
          <w:lang w:eastAsia="zh-CN"/>
        </w:rPr>
        <w:t>同时</w:t>
      </w:r>
      <w:r>
        <w:rPr>
          <w:rFonts w:hint="eastAsia" w:ascii="仿宋_GB2312" w:eastAsia="仿宋_GB2312"/>
          <w:color w:val="auto"/>
          <w:sz w:val="32"/>
          <w:szCs w:val="32"/>
          <w:u w:val="none"/>
        </w:rPr>
        <w:t>鼓励应用微信群等方式创新公示形式、提高公示效率</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公示时间、地点要通过有效形式通知到所有农户</w:t>
      </w:r>
      <w:r>
        <w:rPr>
          <w:rFonts w:hint="eastAsia" w:ascii="仿宋_GB2312" w:hAnsi="仿宋_GB2312" w:eastAsia="仿宋_GB2312" w:cs="仿宋_GB2312"/>
          <w:color w:val="auto"/>
          <w:sz w:val="32"/>
          <w:szCs w:val="32"/>
          <w:u w:val="none"/>
        </w:rPr>
        <w:t>，并接受群众监督举报。</w:t>
      </w:r>
      <w:r>
        <w:rPr>
          <w:rFonts w:hint="eastAsia" w:ascii="仿宋_GB2312" w:eastAsia="仿宋_GB2312"/>
          <w:color w:val="auto"/>
          <w:sz w:val="32"/>
          <w:szCs w:val="32"/>
          <w:u w:val="none"/>
        </w:rPr>
        <w:t>公示结束群众无异议后，由村委会上报乡镇（街）人民</w:t>
      </w:r>
      <w:r>
        <w:rPr>
          <w:rFonts w:hint="eastAsia" w:ascii="仿宋_GB2312" w:hAnsi="宋体" w:eastAsia="仿宋_GB2312" w:cs="宋体"/>
          <w:color w:val="auto"/>
          <w:kern w:val="0"/>
          <w:sz w:val="32"/>
          <w:szCs w:val="32"/>
          <w:u w:val="none"/>
        </w:rPr>
        <w:t>政府</w:t>
      </w:r>
      <w:r>
        <w:rPr>
          <w:rFonts w:hint="eastAsia" w:ascii="仿宋_GB2312" w:eastAsia="仿宋_GB2312"/>
          <w:color w:val="auto"/>
          <w:sz w:val="32"/>
          <w:szCs w:val="32"/>
          <w:u w:val="none"/>
        </w:rPr>
        <w:t>。</w:t>
      </w:r>
      <w:r>
        <w:rPr>
          <w:rFonts w:hint="eastAsia" w:ascii="仿宋_GB2312" w:hAnsi="宋体" w:eastAsia="仿宋_GB2312" w:cs="宋体"/>
          <w:color w:val="auto"/>
          <w:kern w:val="0"/>
          <w:sz w:val="32"/>
          <w:szCs w:val="32"/>
          <w:u w:val="none"/>
        </w:rPr>
        <w:t>非平均承包的耕地上实际农作物种植面积、国有农场和</w:t>
      </w:r>
      <w:r>
        <w:rPr>
          <w:rFonts w:hint="eastAsia" w:ascii="仿宋_GB2312" w:eastAsia="仿宋_GB2312"/>
          <w:color w:val="auto"/>
          <w:sz w:val="32"/>
          <w:szCs w:val="32"/>
          <w:u w:val="none"/>
        </w:rPr>
        <w:t>学校等小单位</w:t>
      </w:r>
      <w:r>
        <w:rPr>
          <w:rFonts w:hint="eastAsia" w:ascii="仿宋_GB2312" w:hAnsi="宋体" w:eastAsia="仿宋_GB2312" w:cs="宋体"/>
          <w:color w:val="auto"/>
          <w:kern w:val="0"/>
          <w:sz w:val="32"/>
          <w:szCs w:val="32"/>
          <w:u w:val="none"/>
        </w:rPr>
        <w:t>的耕地上实际农作物种植面积</w:t>
      </w:r>
      <w:r>
        <w:rPr>
          <w:rFonts w:hint="eastAsia" w:ascii="仿宋_GB2312" w:eastAsia="仿宋_GB2312"/>
          <w:color w:val="auto"/>
          <w:sz w:val="32"/>
          <w:szCs w:val="32"/>
          <w:u w:val="none"/>
        </w:rPr>
        <w:t>，也要参照上述程序进行登记、核</w:t>
      </w:r>
      <w:r>
        <w:rPr>
          <w:rFonts w:hint="eastAsia" w:ascii="仿宋_GB2312" w:eastAsia="仿宋_GB2312"/>
          <w:sz w:val="32"/>
          <w:szCs w:val="32"/>
        </w:rPr>
        <w:t>实、公示。此环节工作要在</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eastAsia="仿宋_GB2312"/>
          <w:sz w:val="32"/>
          <w:szCs w:val="32"/>
          <w:highlight w:val="none"/>
          <w:lang w:val="en-US" w:eastAsia="zh-CN"/>
        </w:rPr>
        <w:t>1</w:t>
      </w:r>
      <w:r>
        <w:rPr>
          <w:rFonts w:hint="eastAsia" w:ascii="仿宋_GB2312" w:eastAsia="仿宋_GB2312"/>
          <w:sz w:val="32"/>
          <w:szCs w:val="32"/>
        </w:rPr>
        <w:t>日前完成。</w:t>
      </w:r>
      <w:r>
        <w:rPr>
          <w:rFonts w:hint="eastAsia" w:ascii="仿宋" w:hAnsi="仿宋" w:eastAsia="仿宋" w:cs="仿宋"/>
          <w:b/>
          <w:bCs/>
          <w:sz w:val="32"/>
          <w:szCs w:val="32"/>
          <w:lang w:eastAsia="zh-CN"/>
        </w:rPr>
        <w:t>三是</w:t>
      </w:r>
      <w:r>
        <w:rPr>
          <w:rFonts w:hint="eastAsia" w:ascii="仿宋" w:hAnsi="仿宋" w:eastAsia="仿宋" w:cs="仿宋"/>
          <w:b/>
          <w:bCs/>
          <w:sz w:val="32"/>
          <w:szCs w:val="32"/>
        </w:rPr>
        <w:t>乡（镇）</w:t>
      </w:r>
      <w:r>
        <w:rPr>
          <w:rFonts w:hint="eastAsia" w:ascii="仿宋" w:hAnsi="仿宋" w:eastAsia="仿宋" w:cs="仿宋"/>
          <w:b/>
          <w:bCs/>
          <w:color w:val="auto"/>
          <w:sz w:val="32"/>
          <w:szCs w:val="32"/>
          <w:u w:val="none"/>
        </w:rPr>
        <w:t>人民政府和国有农场主管部门把关核查</w:t>
      </w:r>
      <w:r>
        <w:rPr>
          <w:rFonts w:hint="eastAsia" w:ascii="仿宋" w:hAnsi="仿宋" w:eastAsia="仿宋" w:cs="仿宋"/>
          <w:b/>
          <w:bCs/>
          <w:color w:val="auto"/>
          <w:sz w:val="32"/>
          <w:szCs w:val="32"/>
          <w:u w:val="none"/>
          <w:lang w:eastAsia="zh-CN"/>
        </w:rPr>
        <w:t>。</w:t>
      </w:r>
      <w:r>
        <w:rPr>
          <w:rFonts w:hint="eastAsia" w:ascii="仿宋_GB2312" w:eastAsia="仿宋_GB2312"/>
          <w:color w:val="auto"/>
          <w:sz w:val="32"/>
          <w:szCs w:val="32"/>
          <w:u w:val="none"/>
        </w:rPr>
        <w:t>乡镇（街）人民政府</w:t>
      </w:r>
      <w:r>
        <w:rPr>
          <w:rFonts w:hint="eastAsia" w:ascii="仿宋" w:hAnsi="仿宋" w:eastAsia="仿宋" w:cs="仿宋"/>
          <w:b w:val="0"/>
          <w:bCs w:val="0"/>
          <w:color w:val="auto"/>
          <w:sz w:val="32"/>
          <w:szCs w:val="32"/>
          <w:u w:val="none"/>
        </w:rPr>
        <w:t>和国有农场主管部门</w:t>
      </w:r>
      <w:r>
        <w:rPr>
          <w:rFonts w:hint="eastAsia" w:ascii="仿宋_GB2312" w:eastAsia="仿宋_GB2312"/>
          <w:color w:val="auto"/>
          <w:sz w:val="32"/>
          <w:szCs w:val="32"/>
          <w:u w:val="none"/>
        </w:rPr>
        <w:t>要组织力量</w:t>
      </w:r>
      <w:r>
        <w:rPr>
          <w:rFonts w:hint="default" w:ascii="Times New Roman" w:hAnsi="Times New Roman" w:eastAsia="仿宋_GB2312" w:cs="Times New Roman"/>
          <w:sz w:val="32"/>
          <w:szCs w:val="32"/>
          <w:lang w:eastAsia="zh-CN"/>
        </w:rPr>
        <w:t>重点核</w:t>
      </w:r>
      <w:r>
        <w:rPr>
          <w:rFonts w:hint="eastAsia" w:ascii="Times New Roman" w:hAnsi="Times New Roman" w:eastAsia="仿宋_GB2312" w:cs="Times New Roman"/>
          <w:sz w:val="32"/>
          <w:szCs w:val="32"/>
          <w:lang w:eastAsia="zh-CN"/>
        </w:rPr>
        <w:t>查</w:t>
      </w:r>
      <w:r>
        <w:rPr>
          <w:rFonts w:hint="default" w:ascii="Times New Roman" w:hAnsi="Times New Roman" w:eastAsia="仿宋_GB2312" w:cs="Times New Roman"/>
          <w:sz w:val="32"/>
          <w:szCs w:val="32"/>
          <w:lang w:eastAsia="zh-CN"/>
        </w:rPr>
        <w:t>生产者提供发票的真实性、购种数量与种植面积的匹配关系，以及</w:t>
      </w:r>
      <w:r>
        <w:rPr>
          <w:rFonts w:hint="default" w:ascii="Times New Roman" w:hAnsi="Times New Roman" w:eastAsia="仿宋_GB2312" w:cs="Times New Roman"/>
          <w:sz w:val="32"/>
          <w:szCs w:val="32"/>
        </w:rPr>
        <w:t>优质品种大豆</w:t>
      </w:r>
      <w:r>
        <w:rPr>
          <w:rFonts w:hint="default" w:ascii="Times New Roman" w:hAnsi="Times New Roman" w:eastAsia="仿宋_GB2312" w:cs="Times New Roman"/>
          <w:sz w:val="32"/>
          <w:szCs w:val="32"/>
          <w:lang w:eastAsia="zh-CN"/>
        </w:rPr>
        <w:t>种植计划、补贴面积与大豆生产者补贴面积间的逻辑关系等</w:t>
      </w:r>
      <w:r>
        <w:rPr>
          <w:rFonts w:hint="eastAsia" w:ascii="仿宋_GB2312" w:eastAsia="仿宋_GB2312"/>
          <w:color w:val="auto"/>
          <w:sz w:val="32"/>
          <w:szCs w:val="32"/>
          <w:u w:val="none"/>
        </w:rPr>
        <w:t>。</w:t>
      </w:r>
      <w:r>
        <w:rPr>
          <w:rFonts w:hint="default" w:ascii="Times New Roman" w:hAnsi="Times New Roman" w:eastAsia="仿宋_GB2312" w:cs="Times New Roman"/>
          <w:sz w:val="32"/>
          <w:szCs w:val="32"/>
          <w:lang w:eastAsia="zh-CN"/>
        </w:rPr>
        <w:t>各</w:t>
      </w:r>
      <w:r>
        <w:rPr>
          <w:rFonts w:hint="eastAsia" w:ascii="Times New Roman" w:hAnsi="Times New Roman" w:eastAsia="仿宋_GB2312" w:cs="Times New Roman"/>
          <w:sz w:val="32"/>
          <w:szCs w:val="32"/>
          <w:lang w:eastAsia="zh-CN"/>
        </w:rPr>
        <w:t>乡镇（街）</w:t>
      </w:r>
      <w:r>
        <w:rPr>
          <w:rFonts w:hint="default" w:ascii="Times New Roman" w:hAnsi="Times New Roman" w:eastAsia="仿宋_GB2312" w:cs="Times New Roman"/>
          <w:sz w:val="32"/>
          <w:szCs w:val="32"/>
          <w:lang w:eastAsia="zh-CN"/>
        </w:rPr>
        <w:t>核实统计后，</w:t>
      </w:r>
      <w:r>
        <w:rPr>
          <w:rFonts w:hint="eastAsia" w:ascii="Times New Roman" w:hAnsi="Times New Roman" w:eastAsia="仿宋_GB2312" w:cs="Times New Roman"/>
          <w:sz w:val="32"/>
          <w:szCs w:val="32"/>
          <w:lang w:eastAsia="zh-CN"/>
        </w:rPr>
        <w:t>要</w:t>
      </w:r>
      <w:r>
        <w:rPr>
          <w:rFonts w:hint="default" w:ascii="Times New Roman" w:hAnsi="Times New Roman" w:eastAsia="仿宋_GB2312" w:cs="Times New Roman"/>
          <w:sz w:val="32"/>
          <w:szCs w:val="32"/>
        </w:rPr>
        <w:t>于</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rPr>
        <w:t>日前将《202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年度高油高产、高蛋白大豆种植面积统计表》（附件</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享受补贴品种及面积统计表</w:t>
      </w:r>
      <w:r>
        <w:rPr>
          <w:rFonts w:hint="eastAsia" w:ascii="Times New Roman" w:hAnsi="Times New Roman" w:eastAsia="仿宋_GB2312" w:cs="Times New Roman"/>
          <w:sz w:val="32"/>
          <w:szCs w:val="32"/>
          <w:lang w:eastAsia="zh-CN"/>
        </w:rPr>
        <w:t>》（附件</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加盖公章后与发票</w:t>
      </w:r>
      <w:r>
        <w:rPr>
          <w:rFonts w:hint="eastAsia" w:ascii="Times New Roman" w:hAnsi="Times New Roman" w:eastAsia="仿宋_GB2312" w:cs="Times New Roman"/>
          <w:sz w:val="32"/>
          <w:szCs w:val="32"/>
          <w:lang w:eastAsia="zh-CN"/>
        </w:rPr>
        <w:t>等相关佐证材料</w:t>
      </w:r>
      <w:r>
        <w:rPr>
          <w:rFonts w:hint="default" w:ascii="Times New Roman" w:hAnsi="Times New Roman" w:eastAsia="仿宋_GB2312" w:cs="Times New Roman"/>
          <w:sz w:val="32"/>
          <w:szCs w:val="32"/>
        </w:rPr>
        <w:t>一同报送至市</w:t>
      </w:r>
      <w:r>
        <w:rPr>
          <w:rFonts w:hint="eastAsia" w:ascii="Times New Roman" w:hAnsi="Times New Roman" w:eastAsia="仿宋_GB2312" w:cs="Times New Roman"/>
          <w:sz w:val="32"/>
          <w:szCs w:val="32"/>
          <w:lang w:eastAsia="zh-CN"/>
        </w:rPr>
        <w:t>农业农村局</w:t>
      </w:r>
      <w:r>
        <w:rPr>
          <w:rFonts w:hint="default" w:ascii="Times New Roman" w:hAnsi="Times New Roman" w:eastAsia="仿宋_GB2312" w:cs="Times New Roman"/>
          <w:sz w:val="32"/>
          <w:szCs w:val="32"/>
        </w:rPr>
        <w:t>。</w:t>
      </w:r>
    </w:p>
    <w:p w14:paraId="7B29F4AD">
      <w:pPr>
        <w:keepNext w:val="0"/>
        <w:keepLines w:val="0"/>
        <w:pageBreakBefore w:val="0"/>
        <w:widowControl w:val="0"/>
        <w:kinsoku/>
        <w:wordWrap/>
        <w:overflowPunct/>
        <w:topLinePunct w:val="0"/>
        <w:autoSpaceDE/>
        <w:autoSpaceDN/>
        <w:bidi w:val="0"/>
        <w:adjustRightInd/>
        <w:snapToGrid/>
        <w:spacing w:line="600" w:lineRule="exact"/>
        <w:ind w:firstLine="646" w:firstLineChars="200"/>
        <w:textAlignment w:val="auto"/>
        <w:rPr>
          <w:rFonts w:hint="default" w:ascii="Times New Roman" w:hAnsi="Times New Roman" w:eastAsia="仿宋_GB2312" w:cs="Times New Roman"/>
        </w:rPr>
      </w:pPr>
      <w:r>
        <w:rPr>
          <w:rFonts w:hint="default" w:ascii="Times New Roman" w:hAnsi="Times New Roman" w:eastAsia="楷体_GB2312" w:cs="Times New Roman"/>
          <w:b/>
          <w:bCs/>
          <w:sz w:val="32"/>
          <w:szCs w:val="32"/>
          <w:lang w:eastAsia="zh-CN"/>
        </w:rPr>
        <w:t>（三）补贴资金清算。</w:t>
      </w:r>
      <w:r>
        <w:rPr>
          <w:rFonts w:hint="eastAsia"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农业农村</w:t>
      </w:r>
      <w:r>
        <w:rPr>
          <w:rFonts w:hint="eastAsia"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对</w:t>
      </w:r>
      <w:r>
        <w:rPr>
          <w:rFonts w:hint="eastAsia" w:ascii="Times New Roman" w:hAnsi="Times New Roman" w:eastAsia="仿宋_GB2312" w:cs="Times New Roman"/>
          <w:sz w:val="32"/>
          <w:szCs w:val="32"/>
          <w:lang w:eastAsia="zh-CN"/>
        </w:rPr>
        <w:t>各乡镇（街）</w:t>
      </w:r>
      <w:r>
        <w:rPr>
          <w:rFonts w:hint="default" w:ascii="Times New Roman" w:hAnsi="Times New Roman" w:eastAsia="仿宋_GB2312" w:cs="Times New Roman"/>
          <w:sz w:val="32"/>
          <w:szCs w:val="32"/>
        </w:rPr>
        <w:t>上报的优质品种大豆补贴面积进行汇总，向</w:t>
      </w:r>
      <w:r>
        <w:rPr>
          <w:rFonts w:hint="eastAsia" w:ascii="Times New Roman" w:hAnsi="Times New Roman" w:eastAsia="仿宋_GB2312" w:cs="Times New Roman"/>
          <w:sz w:val="32"/>
          <w:szCs w:val="32"/>
          <w:lang w:eastAsia="zh-CN"/>
        </w:rPr>
        <w:t>长春市农业农村局</w:t>
      </w:r>
      <w:r>
        <w:rPr>
          <w:rFonts w:hint="default" w:ascii="Times New Roman" w:hAnsi="Times New Roman" w:eastAsia="仿宋_GB2312" w:cs="Times New Roman"/>
          <w:sz w:val="32"/>
          <w:szCs w:val="32"/>
        </w:rPr>
        <w:t>提供汇总结果，省农业农村厅对各市（州）上报的优质品种大豆补贴面积进行汇总，向省财政厅提供汇总结果，省财政厅</w:t>
      </w:r>
      <w:r>
        <w:rPr>
          <w:rFonts w:hint="default" w:ascii="Times New Roman" w:hAnsi="Times New Roman" w:eastAsia="仿宋_GB2312" w:cs="Times New Roman"/>
          <w:sz w:val="32"/>
          <w:szCs w:val="32"/>
          <w:lang w:eastAsia="zh-CN"/>
        </w:rPr>
        <w:t>按相关规定</w:t>
      </w:r>
      <w:r>
        <w:rPr>
          <w:rFonts w:hint="default" w:ascii="Times New Roman" w:hAnsi="Times New Roman" w:eastAsia="仿宋_GB2312" w:cs="Times New Roman"/>
          <w:sz w:val="32"/>
          <w:szCs w:val="32"/>
        </w:rPr>
        <w:t>据实清算补贴资金。</w:t>
      </w:r>
    </w:p>
    <w:p w14:paraId="1B6E1EDC">
      <w:pPr>
        <w:widowControl w:val="0"/>
        <w:numPr>
          <w:ilvl w:val="0"/>
          <w:numId w:val="0"/>
        </w:numPr>
        <w:wordWrap/>
        <w:adjustRightInd/>
        <w:snapToGrid/>
        <w:spacing w:line="576" w:lineRule="exact"/>
        <w:ind w:firstLine="646" w:firstLineChars="200"/>
        <w:rPr>
          <w:rFonts w:hint="eastAsia" w:ascii="仿宋" w:hAnsi="仿宋" w:eastAsia="仿宋" w:cs="仿宋"/>
          <w:kern w:val="0"/>
          <w:sz w:val="32"/>
          <w:szCs w:val="32"/>
          <w:u w:val="none" w:color="auto"/>
          <w:shd w:val="clear" w:color="auto" w:fill="FFFFFF"/>
          <w:lang w:val="en-US" w:eastAsia="zh-CN" w:bidi="ar-SA"/>
        </w:rPr>
      </w:pPr>
      <w:r>
        <w:rPr>
          <w:rFonts w:hint="default" w:ascii="Times New Roman" w:hAnsi="Times New Roman" w:eastAsia="楷体_GB2312" w:cs="Times New Roman"/>
          <w:b/>
          <w:bCs/>
          <w:sz w:val="32"/>
          <w:szCs w:val="32"/>
          <w:lang w:eastAsia="zh-CN"/>
        </w:rPr>
        <w:t>（</w:t>
      </w:r>
      <w:r>
        <w:rPr>
          <w:rFonts w:hint="eastAsia" w:ascii="Times New Roman" w:hAnsi="Times New Roman" w:eastAsia="楷体_GB2312" w:cs="Times New Roman"/>
          <w:b/>
          <w:bCs/>
          <w:sz w:val="32"/>
          <w:szCs w:val="32"/>
          <w:lang w:eastAsia="zh-CN"/>
        </w:rPr>
        <w:t>四</w:t>
      </w:r>
      <w:r>
        <w:rPr>
          <w:rFonts w:hint="default" w:ascii="Times New Roman" w:hAnsi="Times New Roman" w:eastAsia="楷体_GB2312" w:cs="Times New Roman"/>
          <w:b/>
          <w:bCs/>
          <w:sz w:val="32"/>
          <w:szCs w:val="32"/>
          <w:lang w:eastAsia="zh-CN"/>
        </w:rPr>
        <w:t>）补贴资金</w:t>
      </w:r>
      <w:r>
        <w:rPr>
          <w:rFonts w:hint="eastAsia" w:ascii="Times New Roman" w:hAnsi="Times New Roman" w:eastAsia="楷体_GB2312" w:cs="Times New Roman"/>
          <w:b/>
          <w:bCs/>
          <w:sz w:val="32"/>
          <w:szCs w:val="32"/>
          <w:lang w:eastAsia="zh-CN"/>
        </w:rPr>
        <w:t>发放</w:t>
      </w:r>
      <w:r>
        <w:rPr>
          <w:rFonts w:hint="default" w:ascii="Times New Roman" w:hAnsi="Times New Roman" w:eastAsia="楷体_GB2312" w:cs="Times New Roman"/>
          <w:b/>
          <w:bCs/>
          <w:sz w:val="32"/>
          <w:szCs w:val="32"/>
          <w:lang w:eastAsia="zh-CN"/>
        </w:rPr>
        <w:t>。</w:t>
      </w:r>
      <w:r>
        <w:rPr>
          <w:rFonts w:hint="eastAsia" w:ascii="仿宋" w:hAnsi="仿宋" w:eastAsia="仿宋" w:cs="仿宋"/>
          <w:kern w:val="0"/>
          <w:sz w:val="32"/>
          <w:szCs w:val="32"/>
          <w:shd w:val="clear" w:color="auto" w:fill="FFFFFF"/>
          <w:lang w:val="en-US" w:eastAsia="zh-CN" w:bidi="ar-SA"/>
        </w:rPr>
        <w:t>各乡镇（街）要及时将</w:t>
      </w:r>
      <w:r>
        <w:rPr>
          <w:rFonts w:hint="eastAsia" w:ascii="仿宋" w:hAnsi="仿宋" w:eastAsia="仿宋" w:cs="仿宋"/>
          <w:kern w:val="0"/>
          <w:sz w:val="32"/>
          <w:szCs w:val="32"/>
          <w:u w:val="none" w:color="auto"/>
          <w:shd w:val="clear" w:color="auto" w:fill="FFFFFF"/>
          <w:lang w:val="en-US" w:eastAsia="zh-CN" w:bidi="ar-SA"/>
        </w:rPr>
        <w:t>发放补贴资金数据发放名单在</w:t>
      </w:r>
      <w:r>
        <w:rPr>
          <w:rFonts w:hint="eastAsia" w:ascii="仿宋" w:hAnsi="仿宋" w:eastAsia="仿宋" w:cs="仿宋"/>
          <w:kern w:val="0"/>
          <w:sz w:val="32"/>
          <w:szCs w:val="32"/>
          <w:shd w:val="clear" w:color="auto" w:fill="FFFFFF"/>
          <w:lang w:val="en-US" w:eastAsia="zh-CN" w:bidi="ar-SA"/>
        </w:rPr>
        <w:t>村屯（单位）和乡镇（街）同时进行张榜公示，公示时间不少于7天。经公示无异议后，</w:t>
      </w:r>
      <w:r>
        <w:rPr>
          <w:rFonts w:hint="eastAsia" w:ascii="仿宋" w:hAnsi="仿宋" w:eastAsia="仿宋" w:cs="仿宋"/>
          <w:kern w:val="0"/>
          <w:sz w:val="32"/>
          <w:szCs w:val="32"/>
          <w:u w:val="none" w:color="auto"/>
          <w:shd w:val="clear" w:color="auto" w:fill="FFFFFF"/>
          <w:lang w:val="en-US" w:eastAsia="zh-CN" w:bidi="ar-SA"/>
        </w:rPr>
        <w:t>补贴资金拨付至代发银行，代发银行将补贴资金拨入农户提供的银行卡中。</w:t>
      </w:r>
    </w:p>
    <w:p w14:paraId="634BE709">
      <w:pPr>
        <w:keepNext w:val="0"/>
        <w:keepLines w:val="0"/>
        <w:pageBreakBefore w:val="0"/>
        <w:widowControl w:val="0"/>
        <w:kinsoku/>
        <w:wordWrap/>
        <w:overflowPunct/>
        <w:topLinePunct w:val="0"/>
        <w:autoSpaceDE/>
        <w:autoSpaceDN/>
        <w:bidi w:val="0"/>
        <w:adjustRightInd/>
        <w:snapToGrid/>
        <w:spacing w:line="600" w:lineRule="exact"/>
        <w:ind w:firstLine="646"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四、工作要求</w:t>
      </w:r>
    </w:p>
    <w:p w14:paraId="0A8F2F37">
      <w:pPr>
        <w:keepNext w:val="0"/>
        <w:keepLines w:val="0"/>
        <w:pageBreakBefore w:val="0"/>
        <w:widowControl w:val="0"/>
        <w:kinsoku/>
        <w:wordWrap/>
        <w:overflowPunct/>
        <w:topLinePunct w:val="0"/>
        <w:autoSpaceDE/>
        <w:autoSpaceDN/>
        <w:bidi w:val="0"/>
        <w:adjustRightInd/>
        <w:snapToGrid/>
        <w:spacing w:line="600" w:lineRule="exact"/>
        <w:ind w:firstLine="64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w:t>
      </w:r>
      <w:r>
        <w:rPr>
          <w:rFonts w:hint="eastAsia" w:ascii="Times New Roman" w:hAnsi="Times New Roman" w:eastAsia="仿宋_GB2312" w:cs="Times New Roman"/>
          <w:sz w:val="32"/>
          <w:szCs w:val="32"/>
          <w:lang w:eastAsia="zh-CN"/>
        </w:rPr>
        <w:t>乡镇（街）要</w:t>
      </w:r>
      <w:r>
        <w:rPr>
          <w:rFonts w:hint="default" w:ascii="Times New Roman" w:hAnsi="Times New Roman" w:eastAsia="仿宋_GB2312" w:cs="Times New Roman"/>
          <w:sz w:val="32"/>
          <w:szCs w:val="32"/>
        </w:rPr>
        <w:t>切实加强组织领导，强化工作措施，明确责任分工，确保补贴资金合规、安全、高效使用。</w:t>
      </w:r>
    </w:p>
    <w:p w14:paraId="4451F982">
      <w:pPr>
        <w:keepNext w:val="0"/>
        <w:keepLines w:val="0"/>
        <w:pageBreakBefore w:val="0"/>
        <w:widowControl w:val="0"/>
        <w:kinsoku/>
        <w:wordWrap/>
        <w:overflowPunct/>
        <w:topLinePunct w:val="0"/>
        <w:autoSpaceDE/>
        <w:autoSpaceDN/>
        <w:bidi w:val="0"/>
        <w:adjustRightInd/>
        <w:snapToGrid/>
        <w:spacing w:line="600" w:lineRule="exact"/>
        <w:ind w:firstLine="646"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一是要健全工作制度。</w:t>
      </w:r>
      <w:r>
        <w:rPr>
          <w:rFonts w:hint="default" w:ascii="Times New Roman" w:hAnsi="Times New Roman" w:eastAsia="仿宋_GB2312" w:cs="Times New Roman"/>
          <w:sz w:val="32"/>
          <w:szCs w:val="32"/>
        </w:rPr>
        <w:t>各</w:t>
      </w:r>
      <w:r>
        <w:rPr>
          <w:rFonts w:hint="eastAsia" w:ascii="Times New Roman" w:hAnsi="Times New Roman" w:eastAsia="仿宋_GB2312" w:cs="Times New Roman"/>
          <w:sz w:val="32"/>
          <w:szCs w:val="32"/>
          <w:lang w:eastAsia="zh-CN"/>
        </w:rPr>
        <w:t>乡镇（街）</w:t>
      </w:r>
      <w:r>
        <w:rPr>
          <w:rFonts w:hint="default" w:ascii="Times New Roman" w:hAnsi="Times New Roman" w:eastAsia="仿宋_GB2312" w:cs="Times New Roman"/>
          <w:sz w:val="32"/>
          <w:szCs w:val="32"/>
        </w:rPr>
        <w:t>承担资金使用、管理等的直接责任，对优质品种大豆补贴政策工作负总责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要建立健全申报、监督工作机制，建立补贴对象</w:t>
      </w:r>
      <w:r>
        <w:rPr>
          <w:rFonts w:hint="eastAsia" w:ascii="Times New Roman" w:hAnsi="Times New Roman" w:eastAsia="仿宋_GB2312" w:cs="Times New Roman"/>
          <w:sz w:val="32"/>
          <w:szCs w:val="32"/>
          <w:lang w:eastAsia="zh-CN"/>
        </w:rPr>
        <w:t>清</w:t>
      </w:r>
      <w:r>
        <w:rPr>
          <w:rFonts w:hint="default" w:ascii="Times New Roman" w:hAnsi="Times New Roman" w:eastAsia="仿宋_GB2312" w:cs="Times New Roman"/>
          <w:sz w:val="32"/>
          <w:szCs w:val="32"/>
        </w:rPr>
        <w:t>册。</w:t>
      </w:r>
    </w:p>
    <w:p w14:paraId="665A5C35">
      <w:pPr>
        <w:keepNext w:val="0"/>
        <w:keepLines w:val="0"/>
        <w:pageBreakBefore w:val="0"/>
        <w:widowControl w:val="0"/>
        <w:kinsoku/>
        <w:wordWrap/>
        <w:overflowPunct/>
        <w:topLinePunct w:val="0"/>
        <w:autoSpaceDE/>
        <w:autoSpaceDN/>
        <w:bidi w:val="0"/>
        <w:adjustRightInd/>
        <w:snapToGrid/>
        <w:spacing w:line="600" w:lineRule="exact"/>
        <w:ind w:firstLine="646" w:firstLineChars="200"/>
        <w:textAlignment w:val="auto"/>
        <w:rPr>
          <w:rFonts w:hint="default" w:ascii="Times New Roman" w:hAnsi="Times New Roman" w:eastAsia="仿宋_GB2312" w:cs="Times New Roman"/>
          <w:sz w:val="32"/>
          <w:szCs w:val="32"/>
        </w:rPr>
      </w:pPr>
      <w:r>
        <w:rPr>
          <w:rFonts w:hint="eastAsia" w:ascii="Times New Roman" w:hAnsi="Times New Roman" w:eastAsia="楷体_GB2312" w:cs="Times New Roman"/>
          <w:b/>
          <w:bCs/>
          <w:sz w:val="32"/>
          <w:szCs w:val="32"/>
          <w:lang w:eastAsia="zh-CN"/>
        </w:rPr>
        <w:t>二</w:t>
      </w:r>
      <w:r>
        <w:rPr>
          <w:rFonts w:hint="default" w:ascii="Times New Roman" w:hAnsi="Times New Roman" w:eastAsia="楷体_GB2312" w:cs="Times New Roman"/>
          <w:b/>
          <w:bCs/>
          <w:sz w:val="32"/>
          <w:szCs w:val="32"/>
        </w:rPr>
        <w:t>是要强化监督管理。</w:t>
      </w:r>
      <w:r>
        <w:rPr>
          <w:rFonts w:hint="default" w:ascii="Times New Roman" w:hAnsi="Times New Roman" w:eastAsia="仿宋_GB2312" w:cs="Times New Roman"/>
          <w:sz w:val="32"/>
          <w:szCs w:val="32"/>
        </w:rPr>
        <w:t>各</w:t>
      </w:r>
      <w:r>
        <w:rPr>
          <w:rFonts w:hint="eastAsia" w:ascii="Times New Roman" w:hAnsi="Times New Roman" w:eastAsia="仿宋_GB2312" w:cs="Times New Roman"/>
          <w:sz w:val="32"/>
          <w:szCs w:val="32"/>
          <w:lang w:eastAsia="zh-CN"/>
        </w:rPr>
        <w:t>乡镇（街）</w:t>
      </w:r>
      <w:r>
        <w:rPr>
          <w:rFonts w:hint="default" w:ascii="Times New Roman" w:hAnsi="Times New Roman" w:eastAsia="仿宋_GB2312" w:cs="Times New Roman"/>
          <w:sz w:val="32"/>
          <w:szCs w:val="32"/>
        </w:rPr>
        <w:t>要切实履行监管职责，</w:t>
      </w:r>
      <w:r>
        <w:rPr>
          <w:rFonts w:hint="eastAsia" w:ascii="Times New Roman" w:hAnsi="Times New Roman" w:eastAsia="仿宋_GB2312" w:cs="Times New Roman"/>
          <w:sz w:val="32"/>
          <w:szCs w:val="32"/>
          <w:lang w:eastAsia="zh-CN"/>
        </w:rPr>
        <w:t>对补贴品种、资金进行抽查、核查，</w:t>
      </w:r>
      <w:r>
        <w:rPr>
          <w:rFonts w:hint="default" w:ascii="Times New Roman" w:hAnsi="Times New Roman" w:eastAsia="仿宋_GB2312" w:cs="Times New Roman"/>
          <w:sz w:val="32"/>
          <w:szCs w:val="32"/>
        </w:rPr>
        <w:t>逐环节抓好政策资金落实。加强相应大豆品种各项指标的认定，严控不符合要求品种进入补贴范围。</w:t>
      </w:r>
      <w:r>
        <w:rPr>
          <w:rFonts w:hint="default" w:ascii="Times New Roman" w:hAnsi="Times New Roman" w:eastAsia="仿宋_GB2312" w:cs="Times New Roman"/>
          <w:sz w:val="32"/>
          <w:szCs w:val="32"/>
          <w:lang w:eastAsia="zh-CN"/>
        </w:rPr>
        <w:t>要加大公开公示力度，确保补贴资金依法依规足额兑付。</w:t>
      </w:r>
      <w:r>
        <w:rPr>
          <w:rFonts w:hint="default" w:ascii="Times New Roman" w:hAnsi="Times New Roman" w:eastAsia="仿宋_GB2312" w:cs="Times New Roman"/>
          <w:sz w:val="32"/>
          <w:szCs w:val="32"/>
        </w:rPr>
        <w:t>要强化资金全过程监管，对骗取套取补贴资金的单位和个人严格惩处。</w:t>
      </w:r>
    </w:p>
    <w:p w14:paraId="5F597752">
      <w:pPr>
        <w:pStyle w:val="11"/>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楷体_GB2312" w:cs="Times New Roman"/>
          <w:b/>
          <w:bCs/>
          <w:color w:val="auto"/>
          <w:kern w:val="2"/>
          <w:sz w:val="32"/>
          <w:szCs w:val="32"/>
          <w:lang w:val="en-US" w:eastAsia="zh-CN" w:bidi="ar-SA"/>
        </w:rPr>
        <w:t>三是加强核查。</w:t>
      </w:r>
      <w:r>
        <w:rPr>
          <w:rFonts w:hint="eastAsia" w:ascii="Times New Roman" w:hAnsi="Times New Roman" w:eastAsia="仿宋_GB2312" w:cs="Times New Roman"/>
          <w:color w:val="auto"/>
          <w:kern w:val="2"/>
          <w:sz w:val="32"/>
          <w:szCs w:val="32"/>
          <w:lang w:val="en-US" w:eastAsia="zh-CN" w:bidi="ar-SA"/>
        </w:rPr>
        <w:t>各乡镇（街）要对所辖区域内种植高油高高蛋白大豆进行核查。</w:t>
      </w:r>
    </w:p>
    <w:p w14:paraId="6196A134">
      <w:pPr>
        <w:ind w:firstLine="646"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楷体_GB2312" w:cs="Times New Roman"/>
          <w:b/>
          <w:bCs/>
          <w:color w:val="auto"/>
          <w:kern w:val="2"/>
          <w:sz w:val="32"/>
          <w:szCs w:val="32"/>
          <w:lang w:val="en-US" w:eastAsia="zh-CN" w:bidi="ar-SA"/>
        </w:rPr>
        <w:t>四是及时核查处理。</w:t>
      </w:r>
      <w:r>
        <w:rPr>
          <w:rFonts w:hint="eastAsia" w:ascii="Times New Roman" w:hAnsi="Times New Roman" w:eastAsia="仿宋_GB2312" w:cs="Times New Roman"/>
          <w:color w:val="auto"/>
          <w:kern w:val="2"/>
          <w:sz w:val="32"/>
          <w:szCs w:val="32"/>
          <w:lang w:val="en-US" w:eastAsia="zh-CN" w:bidi="ar-SA"/>
        </w:rPr>
        <w:t>各乡镇（街）针对惠民惠农财政资金监管平台反馈的预警信息，要及时组织核查处理到位。</w:t>
      </w:r>
    </w:p>
    <w:p w14:paraId="47722252">
      <w:pPr>
        <w:keepNext w:val="0"/>
        <w:keepLines w:val="0"/>
        <w:pageBreakBefore w:val="0"/>
        <w:widowControl w:val="0"/>
        <w:kinsoku/>
        <w:wordWrap/>
        <w:overflowPunct/>
        <w:topLinePunct w:val="0"/>
        <w:autoSpaceDE/>
        <w:autoSpaceDN/>
        <w:bidi w:val="0"/>
        <w:adjustRightInd/>
        <w:snapToGrid/>
        <w:spacing w:line="600" w:lineRule="exact"/>
        <w:ind w:firstLine="646" w:firstLineChars="200"/>
        <w:textAlignment w:val="auto"/>
        <w:rPr>
          <w:rFonts w:hint="default" w:ascii="Times New Roman" w:hAnsi="Times New Roman" w:eastAsia="仿宋_GB2312" w:cs="Times New Roman"/>
          <w:sz w:val="32"/>
          <w:szCs w:val="32"/>
        </w:rPr>
      </w:pPr>
      <w:r>
        <w:rPr>
          <w:rFonts w:hint="eastAsia" w:ascii="Times New Roman" w:hAnsi="Times New Roman" w:eastAsia="楷体_GB2312" w:cs="Times New Roman"/>
          <w:b/>
          <w:bCs/>
          <w:sz w:val="32"/>
          <w:szCs w:val="32"/>
          <w:lang w:eastAsia="zh-CN"/>
        </w:rPr>
        <w:t>四</w:t>
      </w:r>
      <w:r>
        <w:rPr>
          <w:rFonts w:hint="default" w:ascii="Times New Roman" w:hAnsi="Times New Roman" w:eastAsia="楷体_GB2312" w:cs="Times New Roman"/>
          <w:b/>
          <w:bCs/>
          <w:sz w:val="32"/>
          <w:szCs w:val="32"/>
        </w:rPr>
        <w:t>是要加强指导服务。</w:t>
      </w:r>
      <w:r>
        <w:rPr>
          <w:rFonts w:hint="default" w:ascii="Times New Roman" w:hAnsi="Times New Roman" w:eastAsia="仿宋_GB2312" w:cs="Times New Roman"/>
          <w:sz w:val="32"/>
          <w:szCs w:val="32"/>
        </w:rPr>
        <w:t>各</w:t>
      </w:r>
      <w:r>
        <w:rPr>
          <w:rFonts w:hint="eastAsia" w:ascii="Times New Roman" w:hAnsi="Times New Roman" w:eastAsia="仿宋_GB2312" w:cs="Times New Roman"/>
          <w:sz w:val="32"/>
          <w:szCs w:val="32"/>
          <w:lang w:eastAsia="zh-CN"/>
        </w:rPr>
        <w:t>乡镇（街）</w:t>
      </w:r>
      <w:r>
        <w:rPr>
          <w:rFonts w:hint="default" w:ascii="Times New Roman" w:hAnsi="Times New Roman" w:eastAsia="仿宋_GB2312" w:cs="Times New Roman"/>
          <w:sz w:val="32"/>
          <w:szCs w:val="32"/>
        </w:rPr>
        <w:t>要加强技术指导服务，指导生产主体结合本地生产实际科学选种，确保生产安全。</w:t>
      </w:r>
    </w:p>
    <w:p w14:paraId="3AEB528B">
      <w:pPr>
        <w:keepNext w:val="0"/>
        <w:keepLines w:val="0"/>
        <w:pageBreakBefore w:val="0"/>
        <w:widowControl w:val="0"/>
        <w:kinsoku/>
        <w:wordWrap/>
        <w:overflowPunct/>
        <w:topLinePunct w:val="0"/>
        <w:autoSpaceDE/>
        <w:autoSpaceDN/>
        <w:bidi w:val="0"/>
        <w:adjustRightInd/>
        <w:snapToGrid/>
        <w:spacing w:line="600" w:lineRule="exact"/>
        <w:ind w:firstLine="646"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附件：1-1. 高油高产大豆品种汇总表</w:t>
      </w:r>
    </w:p>
    <w:p w14:paraId="24AD577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1-2. 高蛋白大豆品种汇总表</w:t>
      </w:r>
    </w:p>
    <w:p w14:paraId="12A40EF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1-3. 双高大豆品种汇总表</w:t>
      </w:r>
    </w:p>
    <w:p w14:paraId="19378E9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年度高油高产、高蛋白等优质品种大豆种</w:t>
      </w:r>
    </w:p>
    <w:p w14:paraId="1F74CE68">
      <w:pPr>
        <w:keepNext w:val="0"/>
        <w:keepLines w:val="0"/>
        <w:pageBreakBefore w:val="0"/>
        <w:widowControl w:val="0"/>
        <w:kinsoku/>
        <w:wordWrap/>
        <w:overflowPunct/>
        <w:topLinePunct w:val="0"/>
        <w:autoSpaceDE/>
        <w:autoSpaceDN/>
        <w:bidi w:val="0"/>
        <w:adjustRightInd/>
        <w:snapToGrid/>
        <w:spacing w:line="600" w:lineRule="exact"/>
        <w:ind w:firstLine="1938"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植面积统计</w:t>
      </w:r>
      <w:r>
        <w:rPr>
          <w:rFonts w:hint="eastAsia" w:ascii="Times New Roman" w:hAnsi="Times New Roman" w:eastAsia="仿宋_GB2312" w:cs="Times New Roman"/>
          <w:sz w:val="32"/>
          <w:szCs w:val="32"/>
          <w:lang w:eastAsia="zh-CN"/>
        </w:rPr>
        <w:t>明细</w:t>
      </w:r>
      <w:r>
        <w:rPr>
          <w:rFonts w:hint="default" w:ascii="Times New Roman" w:hAnsi="Times New Roman" w:eastAsia="仿宋_GB2312" w:cs="Times New Roman"/>
          <w:sz w:val="32"/>
          <w:szCs w:val="32"/>
        </w:rPr>
        <w:t>表</w:t>
      </w:r>
    </w:p>
    <w:p w14:paraId="027FD975">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年度高油高产、高蛋白等优质品种大豆种</w:t>
      </w:r>
    </w:p>
    <w:p w14:paraId="20FA0F78">
      <w:pPr>
        <w:keepNext w:val="0"/>
        <w:keepLines w:val="0"/>
        <w:pageBreakBefore w:val="0"/>
        <w:widowControl w:val="0"/>
        <w:kinsoku/>
        <w:wordWrap/>
        <w:overflowPunct/>
        <w:topLinePunct w:val="0"/>
        <w:autoSpaceDE/>
        <w:autoSpaceDN/>
        <w:bidi w:val="0"/>
        <w:adjustRightInd/>
        <w:snapToGrid/>
        <w:spacing w:line="600" w:lineRule="exact"/>
        <w:ind w:firstLine="1938" w:firstLineChars="6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植面积统计</w:t>
      </w:r>
      <w:r>
        <w:rPr>
          <w:rFonts w:hint="eastAsia" w:ascii="Times New Roman" w:hAnsi="Times New Roman" w:eastAsia="仿宋_GB2312" w:cs="Times New Roman"/>
          <w:sz w:val="32"/>
          <w:szCs w:val="32"/>
          <w:lang w:eastAsia="zh-CN"/>
        </w:rPr>
        <w:t>汇总</w:t>
      </w:r>
      <w:r>
        <w:rPr>
          <w:rFonts w:hint="default" w:ascii="Times New Roman" w:hAnsi="Times New Roman" w:eastAsia="仿宋_GB2312" w:cs="Times New Roman"/>
          <w:sz w:val="32"/>
          <w:szCs w:val="32"/>
        </w:rPr>
        <w:t>表</w:t>
      </w:r>
    </w:p>
    <w:p w14:paraId="491CCFA6">
      <w:pPr>
        <w:keepNext w:val="0"/>
        <w:keepLines w:val="0"/>
        <w:pageBreakBefore w:val="0"/>
        <w:widowControl w:val="0"/>
        <w:kinsoku/>
        <w:wordWrap/>
        <w:overflowPunct/>
        <w:topLinePunct w:val="0"/>
        <w:autoSpaceDE/>
        <w:autoSpaceDN/>
        <w:bidi w:val="0"/>
        <w:adjustRightInd/>
        <w:snapToGrid/>
        <w:spacing w:line="600" w:lineRule="exact"/>
        <w:ind w:firstLine="1615" w:firstLineChars="5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 享受补贴品种及面积统计表</w:t>
      </w:r>
    </w:p>
    <w:p w14:paraId="0A146189">
      <w:pPr>
        <w:keepNext w:val="0"/>
        <w:keepLines w:val="0"/>
        <w:pageBreakBefore w:val="0"/>
        <w:widowControl w:val="0"/>
        <w:kinsoku/>
        <w:wordWrap/>
        <w:overflowPunct/>
        <w:topLinePunct w:val="0"/>
        <w:autoSpaceDE/>
        <w:autoSpaceDN/>
        <w:bidi w:val="0"/>
        <w:adjustRightInd/>
        <w:snapToGrid/>
        <w:spacing w:line="600" w:lineRule="exact"/>
        <w:ind w:firstLine="969" w:firstLineChars="300"/>
        <w:textAlignment w:val="auto"/>
        <w:rPr>
          <w:rFonts w:hint="default" w:ascii="Times New Roman" w:hAnsi="Times New Roman" w:eastAsia="仿宋_GB2312" w:cs="Times New Roman"/>
          <w:sz w:val="32"/>
          <w:szCs w:val="32"/>
        </w:rPr>
        <w:sectPr>
          <w:headerReference r:id="rId3" w:type="default"/>
          <w:footerReference r:id="rId4" w:type="default"/>
          <w:pgSz w:w="11906" w:h="16838"/>
          <w:pgMar w:top="1701" w:right="1417" w:bottom="1701" w:left="1417" w:header="851" w:footer="992" w:gutter="0"/>
          <w:pgBorders>
            <w:top w:val="none" w:sz="0" w:space="0"/>
            <w:left w:val="none" w:sz="0" w:space="0"/>
            <w:bottom w:val="none" w:sz="0" w:space="0"/>
            <w:right w:val="none" w:sz="0" w:space="0"/>
          </w:pgBorders>
          <w:cols w:space="720" w:num="1"/>
          <w:rtlGutter w:val="0"/>
          <w:docGrid w:type="linesAndChars" w:linePitch="574" w:charSpace="697"/>
        </w:sectPr>
      </w:pPr>
    </w:p>
    <w:p w14:paraId="0C6972D3">
      <w:pPr>
        <w:keepNext w:val="0"/>
        <w:keepLines w:val="0"/>
        <w:pageBreakBefore w:val="0"/>
        <w:widowControl w:val="0"/>
        <w:kinsoku w:val="0"/>
        <w:wordWrap w:val="0"/>
        <w:overflowPunct/>
        <w:topLinePunct w:val="0"/>
        <w:autoSpaceDE/>
        <w:autoSpaceDN/>
        <w:bidi w:val="0"/>
        <w:adjustRightInd w:val="0"/>
        <w:snapToGrid w:val="0"/>
        <w:spacing w:line="600" w:lineRule="exact"/>
        <w:ind w:left="0" w:leftChars="0"/>
        <w:jc w:val="both"/>
        <w:textAlignment w:val="auto"/>
        <w:outlineLvl w:val="9"/>
        <w:rPr>
          <w:rFonts w:hint="eastAsia" w:ascii="黑体" w:hAnsi="黑体" w:eastAsia="黑体" w:cs="黑体"/>
          <w:kern w:val="0"/>
          <w:sz w:val="32"/>
          <w:lang w:val="en-US" w:eastAsia="zh-CN"/>
        </w:rPr>
      </w:pPr>
      <w:r>
        <w:rPr>
          <w:rFonts w:hint="eastAsia" w:ascii="黑体" w:hAnsi="黑体" w:eastAsia="黑体" w:cs="黑体"/>
          <w:kern w:val="0"/>
          <w:sz w:val="32"/>
          <w:lang w:val="en-US" w:eastAsia="zh-CN"/>
        </w:rPr>
        <w:t>附件1-1</w:t>
      </w:r>
    </w:p>
    <w:p w14:paraId="125B6327">
      <w:pPr>
        <w:keepNext w:val="0"/>
        <w:keepLines w:val="0"/>
        <w:pageBreakBefore w:val="0"/>
        <w:widowControl w:val="0"/>
        <w:kinsoku w:val="0"/>
        <w:wordWrap w:val="0"/>
        <w:overflowPunct/>
        <w:topLinePunct w:val="0"/>
        <w:autoSpaceDE/>
        <w:autoSpaceDN/>
        <w:bidi w:val="0"/>
        <w:adjustRightInd w:val="0"/>
        <w:snapToGrid w:val="0"/>
        <w:spacing w:line="600" w:lineRule="exact"/>
        <w:ind w:left="0" w:leftChars="0"/>
        <w:jc w:val="both"/>
        <w:textAlignment w:val="auto"/>
        <w:outlineLvl w:val="9"/>
        <w:rPr>
          <w:rFonts w:hint="eastAsia" w:ascii="黑体" w:hAnsi="黑体" w:eastAsia="黑体" w:cs="黑体"/>
          <w:kern w:val="0"/>
          <w:sz w:val="32"/>
          <w:lang w:val="en-US" w:eastAsia="zh-CN"/>
        </w:rPr>
      </w:pPr>
    </w:p>
    <w:p w14:paraId="36523245">
      <w:pPr>
        <w:widowControl w:val="0"/>
        <w:wordWrap w:val="0"/>
        <w:autoSpaceDE/>
        <w:autoSpaceDN/>
        <w:spacing w:after="480" w:afterLines="200" w:line="600" w:lineRule="exact"/>
        <w:jc w:val="center"/>
        <w:textAlignment w:val="auto"/>
        <w:rPr>
          <w:rFonts w:ascii="Times New Roman" w:hAnsi="Times New Roman" w:eastAsia="方正小标宋简体" w:cs="Times New Roman"/>
          <w:color w:val="0D0D0D" w:themeColor="text1" w:themeTint="F2"/>
          <w:sz w:val="44"/>
          <w:szCs w:val="44"/>
          <w:lang w:eastAsia="zh-CN"/>
          <w14:textFill>
            <w14:solidFill>
              <w14:schemeClr w14:val="tx1">
                <w14:lumMod w14:val="95000"/>
                <w14:lumOff w14:val="5000"/>
              </w14:schemeClr>
            </w14:solidFill>
          </w14:textFill>
        </w:rPr>
      </w:pPr>
      <w:r>
        <w:rPr>
          <w:rFonts w:ascii="Times New Roman" w:hAnsi="Times New Roman" w:eastAsia="方正小标宋简体" w:cs="Times New Roman"/>
          <w:color w:val="0D0D0D" w:themeColor="text1" w:themeTint="F2"/>
          <w:sz w:val="44"/>
          <w:szCs w:val="44"/>
          <w:lang w:eastAsia="zh-CN"/>
          <w14:textFill>
            <w14:solidFill>
              <w14:schemeClr w14:val="tx1">
                <w14:lumMod w14:val="95000"/>
                <w14:lumOff w14:val="5000"/>
              </w14:schemeClr>
            </w14:solidFill>
          </w14:textFill>
        </w:rPr>
        <w:t>高油高产大豆品种汇总表</w:t>
      </w:r>
    </w:p>
    <w:tbl>
      <w:tblPr>
        <w:tblStyle w:val="7"/>
        <w:tblW w:w="13039" w:type="dxa"/>
        <w:jc w:val="center"/>
        <w:tblLayout w:type="fixed"/>
        <w:tblCellMar>
          <w:top w:w="0" w:type="dxa"/>
          <w:left w:w="0" w:type="dxa"/>
          <w:bottom w:w="0" w:type="dxa"/>
          <w:right w:w="0" w:type="dxa"/>
        </w:tblCellMar>
      </w:tblPr>
      <w:tblGrid>
        <w:gridCol w:w="1003"/>
        <w:gridCol w:w="1800"/>
        <w:gridCol w:w="2417"/>
        <w:gridCol w:w="1540"/>
        <w:gridCol w:w="2016"/>
        <w:gridCol w:w="1440"/>
        <w:gridCol w:w="2823"/>
      </w:tblGrid>
      <w:tr w14:paraId="3D0B5A3A">
        <w:tblPrEx>
          <w:tblCellMar>
            <w:top w:w="0" w:type="dxa"/>
            <w:left w:w="0" w:type="dxa"/>
            <w:bottom w:w="0" w:type="dxa"/>
            <w:right w:w="0" w:type="dxa"/>
          </w:tblCellMar>
        </w:tblPrEx>
        <w:trPr>
          <w:trHeight w:val="420" w:hRule="atLeast"/>
          <w:tblHeader/>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5EEDFA">
            <w:pPr>
              <w:widowControl w:val="0"/>
              <w:shd w:val="clear"/>
              <w:wordWrap w:val="0"/>
              <w:autoSpaceDE/>
              <w:autoSpaceDN/>
              <w:spacing w:line="360" w:lineRule="exact"/>
              <w:jc w:val="center"/>
              <w:textAlignment w:val="center"/>
              <w:rPr>
                <w:rFonts w:ascii="Times New Roman" w:hAnsi="Times New Roman" w:eastAsia="黑体" w:cs="Times New Roman"/>
                <w:bCs/>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序号</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351525">
            <w:pPr>
              <w:widowControl w:val="0"/>
              <w:shd w:val="clear"/>
              <w:wordWrap w:val="0"/>
              <w:autoSpaceDE/>
              <w:autoSpaceDN/>
              <w:spacing w:line="360" w:lineRule="exact"/>
              <w:jc w:val="center"/>
              <w:textAlignment w:val="center"/>
              <w:rPr>
                <w:rFonts w:ascii="Times New Roman" w:hAnsi="Times New Roman" w:eastAsia="黑体" w:cs="Times New Roman"/>
                <w:bCs/>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品种名称</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6D47DD">
            <w:pPr>
              <w:widowControl w:val="0"/>
              <w:shd w:val="clear"/>
              <w:wordWrap w:val="0"/>
              <w:autoSpaceDE/>
              <w:autoSpaceDN/>
              <w:spacing w:line="360" w:lineRule="exact"/>
              <w:jc w:val="center"/>
              <w:textAlignment w:val="center"/>
              <w:rPr>
                <w:rFonts w:ascii="Times New Roman" w:hAnsi="Times New Roman" w:eastAsia="黑体" w:cs="Times New Roman"/>
                <w:bCs/>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审定编号</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4D5C12">
            <w:pPr>
              <w:widowControl w:val="0"/>
              <w:shd w:val="clear"/>
              <w:wordWrap w:val="0"/>
              <w:autoSpaceDE/>
              <w:autoSpaceDN/>
              <w:spacing w:line="360" w:lineRule="exact"/>
              <w:jc w:val="center"/>
              <w:textAlignment w:val="cente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粗脂肪含量</w:t>
            </w:r>
          </w:p>
          <w:p w14:paraId="166B694C">
            <w:pPr>
              <w:widowControl w:val="0"/>
              <w:shd w:val="clear"/>
              <w:wordWrap w:val="0"/>
              <w:autoSpaceDE/>
              <w:autoSpaceDN/>
              <w:spacing w:line="360" w:lineRule="exact"/>
              <w:jc w:val="center"/>
              <w:textAlignment w:val="center"/>
              <w:rPr>
                <w:rFonts w:ascii="Times New Roman" w:hAnsi="Times New Roman" w:eastAsia="黑体" w:cs="Times New Roman"/>
                <w:bCs/>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（≥21.5%）</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813184">
            <w:pPr>
              <w:widowControl w:val="0"/>
              <w:shd w:val="clear"/>
              <w:wordWrap w:val="0"/>
              <w:autoSpaceDE/>
              <w:autoSpaceDN/>
              <w:spacing w:line="360" w:lineRule="exact"/>
              <w:jc w:val="center"/>
              <w:textAlignment w:val="cente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增产幅度</w:t>
            </w:r>
          </w:p>
          <w:p w14:paraId="7D6EFAE1">
            <w:pPr>
              <w:widowControl w:val="0"/>
              <w:shd w:val="clear"/>
              <w:wordWrap w:val="0"/>
              <w:autoSpaceDE/>
              <w:autoSpaceDN/>
              <w:spacing w:line="360" w:lineRule="exact"/>
              <w:jc w:val="center"/>
              <w:textAlignment w:val="center"/>
              <w:rPr>
                <w:rFonts w:ascii="Times New Roman" w:hAnsi="Times New Roman" w:eastAsia="黑体" w:cs="Times New Roman"/>
                <w:bCs/>
                <w:color w:val="0D0D0D" w:themeColor="text1" w:themeTint="F2"/>
                <w:sz w:val="24"/>
                <w:szCs w:val="24"/>
                <w:highlight w:val="none"/>
                <w14:textFill>
                  <w14:solidFill>
                    <w14:schemeClr w14:val="tx1">
                      <w14:lumMod w14:val="95000"/>
                      <w14:lumOff w14:val="5000"/>
                    </w14:schemeClr>
                  </w14:solidFill>
                </w14:textFill>
              </w:rPr>
            </w:pPr>
            <w:r>
              <w:rPr>
                <w:rFonts w:hint="eastAsia"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w:t>
            </w:r>
            <w:r>
              <w:rPr>
                <w:rFonts w:hint="eastAsia" w:ascii="Times New Roman" w:hAnsi="Times New Roman" w:eastAsia="黑体" w:cs="Times New Roman"/>
                <w:bCs/>
                <w:color w:val="0D0D0D" w:themeColor="text1" w:themeTint="F2"/>
                <w:sz w:val="24"/>
                <w:szCs w:val="24"/>
                <w:highlight w:val="none"/>
                <w:lang w:val="en-US" w:eastAsia="zh-CN" w:bidi="ar"/>
                <w14:textFill>
                  <w14:solidFill>
                    <w14:schemeClr w14:val="tx1">
                      <w14:lumMod w14:val="95000"/>
                      <w14:lumOff w14:val="5000"/>
                    </w14:schemeClr>
                  </w14:solidFill>
                </w14:textFill>
              </w:rPr>
              <w:t>两年区试平均</w:t>
            </w:r>
            <w:r>
              <w:rPr>
                <w:rFonts w:hint="eastAsia"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w:t>
            </w:r>
          </w:p>
        </w:tc>
        <w:tc>
          <w:tcPr>
            <w:tcW w:w="1440" w:type="dxa"/>
            <w:tcBorders>
              <w:top w:val="single" w:color="000000" w:sz="4" w:space="0"/>
              <w:left w:val="single" w:color="000000" w:sz="4" w:space="0"/>
              <w:bottom w:val="single" w:color="000000" w:sz="4" w:space="0"/>
              <w:right w:val="single" w:color="000000" w:sz="4" w:space="0"/>
            </w:tcBorders>
            <w:vAlign w:val="center"/>
          </w:tcPr>
          <w:p w14:paraId="1061FD85">
            <w:pPr>
              <w:widowControl w:val="0"/>
              <w:shd w:val="clear"/>
              <w:wordWrap w:val="0"/>
              <w:autoSpaceDE/>
              <w:autoSpaceDN/>
              <w:spacing w:line="360" w:lineRule="exact"/>
              <w:jc w:val="center"/>
              <w:textAlignment w:val="cente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增产幅度</w:t>
            </w:r>
          </w:p>
          <w:p w14:paraId="482AF62B">
            <w:pPr>
              <w:widowControl w:val="0"/>
              <w:shd w:val="clear"/>
              <w:wordWrap w:val="0"/>
              <w:autoSpaceDE/>
              <w:autoSpaceDN/>
              <w:spacing w:line="360" w:lineRule="exact"/>
              <w:jc w:val="center"/>
              <w:textAlignment w:val="cente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w:t>
            </w:r>
            <w:r>
              <w:rPr>
                <w:rFonts w:hint="eastAsia" w:ascii="Times New Roman" w:hAnsi="Times New Roman" w:eastAsia="黑体" w:cs="Times New Roman"/>
                <w:bCs/>
                <w:color w:val="0D0D0D" w:themeColor="text1" w:themeTint="F2"/>
                <w:sz w:val="24"/>
                <w:szCs w:val="24"/>
                <w:highlight w:val="none"/>
                <w:lang w:val="en-US" w:eastAsia="zh-CN" w:bidi="ar"/>
                <w14:textFill>
                  <w14:solidFill>
                    <w14:schemeClr w14:val="tx1">
                      <w14:lumMod w14:val="95000"/>
                      <w14:lumOff w14:val="5000"/>
                    </w14:schemeClr>
                  </w14:solidFill>
                </w14:textFill>
              </w:rPr>
              <w:t>生试</w:t>
            </w:r>
            <w:r>
              <w:rPr>
                <w:rFonts w:hint="eastAsia"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w:t>
            </w:r>
          </w:p>
        </w:tc>
        <w:tc>
          <w:tcPr>
            <w:tcW w:w="2823" w:type="dxa"/>
            <w:tcBorders>
              <w:top w:val="single" w:color="000000" w:sz="4" w:space="0"/>
              <w:left w:val="single" w:color="000000" w:sz="4" w:space="0"/>
              <w:bottom w:val="single" w:color="000000" w:sz="4" w:space="0"/>
              <w:right w:val="single" w:color="000000" w:sz="4" w:space="0"/>
            </w:tcBorders>
            <w:vAlign w:val="center"/>
          </w:tcPr>
          <w:p w14:paraId="744A5BC7">
            <w:pPr>
              <w:widowControl w:val="0"/>
              <w:shd w:val="clear"/>
              <w:wordWrap w:val="0"/>
              <w:autoSpaceDE/>
              <w:autoSpaceDN/>
              <w:spacing w:line="360" w:lineRule="exact"/>
              <w:jc w:val="center"/>
              <w:textAlignment w:val="cente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引种编号</w:t>
            </w:r>
          </w:p>
        </w:tc>
      </w:tr>
      <w:tr w14:paraId="78C3C99F">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25DB28">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1</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720182">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吉育635</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D14F1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吉审豆20190001</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B6DAE6">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22.71%</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5CBA0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11.5%</w:t>
            </w:r>
          </w:p>
        </w:tc>
        <w:tc>
          <w:tcPr>
            <w:tcW w:w="1440" w:type="dxa"/>
            <w:tcBorders>
              <w:top w:val="single" w:color="000000" w:sz="4" w:space="0"/>
              <w:left w:val="single" w:color="000000" w:sz="4" w:space="0"/>
              <w:bottom w:val="single" w:color="000000" w:sz="4" w:space="0"/>
              <w:right w:val="single" w:color="000000" w:sz="4" w:space="0"/>
            </w:tcBorders>
          </w:tcPr>
          <w:p w14:paraId="1AFCA461">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14.8%</w:t>
            </w:r>
          </w:p>
        </w:tc>
        <w:tc>
          <w:tcPr>
            <w:tcW w:w="2823" w:type="dxa"/>
            <w:tcBorders>
              <w:top w:val="single" w:color="000000" w:sz="4" w:space="0"/>
              <w:left w:val="single" w:color="000000" w:sz="4" w:space="0"/>
              <w:bottom w:val="single" w:color="000000" w:sz="4" w:space="0"/>
              <w:right w:val="single" w:color="000000" w:sz="4" w:space="0"/>
            </w:tcBorders>
          </w:tcPr>
          <w:p w14:paraId="08EE455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0AA241F4">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5CEE42">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2</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B90F3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京通绥1号</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150C2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吉审豆20190002</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B21782">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21.76%</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667251">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7.6%</w:t>
            </w:r>
          </w:p>
        </w:tc>
        <w:tc>
          <w:tcPr>
            <w:tcW w:w="1440" w:type="dxa"/>
            <w:tcBorders>
              <w:top w:val="single" w:color="000000" w:sz="4" w:space="0"/>
              <w:left w:val="single" w:color="000000" w:sz="4" w:space="0"/>
              <w:bottom w:val="single" w:color="000000" w:sz="4" w:space="0"/>
              <w:right w:val="single" w:color="000000" w:sz="4" w:space="0"/>
            </w:tcBorders>
          </w:tcPr>
          <w:p w14:paraId="7D930317">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8.6%</w:t>
            </w:r>
          </w:p>
        </w:tc>
        <w:tc>
          <w:tcPr>
            <w:tcW w:w="2823" w:type="dxa"/>
            <w:tcBorders>
              <w:top w:val="single" w:color="000000" w:sz="4" w:space="0"/>
              <w:left w:val="single" w:color="000000" w:sz="4" w:space="0"/>
              <w:bottom w:val="single" w:color="000000" w:sz="4" w:space="0"/>
              <w:right w:val="single" w:color="000000" w:sz="4" w:space="0"/>
            </w:tcBorders>
          </w:tcPr>
          <w:p w14:paraId="69E263F1">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1AD1ABA9">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BA26D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3</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4D426F">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德豆12</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311265">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吉审豆20190007</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C6F0D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22.32%</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C7DA4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8.1%</w:t>
            </w:r>
          </w:p>
        </w:tc>
        <w:tc>
          <w:tcPr>
            <w:tcW w:w="1440" w:type="dxa"/>
            <w:tcBorders>
              <w:top w:val="single" w:color="000000" w:sz="4" w:space="0"/>
              <w:left w:val="single" w:color="000000" w:sz="4" w:space="0"/>
              <w:bottom w:val="single" w:color="000000" w:sz="4" w:space="0"/>
              <w:right w:val="single" w:color="000000" w:sz="4" w:space="0"/>
            </w:tcBorders>
          </w:tcPr>
          <w:p w14:paraId="430247C2">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9.0%</w:t>
            </w:r>
          </w:p>
        </w:tc>
        <w:tc>
          <w:tcPr>
            <w:tcW w:w="2823" w:type="dxa"/>
            <w:tcBorders>
              <w:top w:val="single" w:color="000000" w:sz="4" w:space="0"/>
              <w:left w:val="single" w:color="000000" w:sz="4" w:space="0"/>
              <w:bottom w:val="single" w:color="000000" w:sz="4" w:space="0"/>
              <w:right w:val="single" w:color="000000" w:sz="4" w:space="0"/>
            </w:tcBorders>
          </w:tcPr>
          <w:p w14:paraId="0296239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32176C41">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0A3A1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4</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6BD8FF">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长农45</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9D629F">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吉审豆20190011</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2CFA9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22.38%</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41829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9.6%</w:t>
            </w:r>
          </w:p>
        </w:tc>
        <w:tc>
          <w:tcPr>
            <w:tcW w:w="1440" w:type="dxa"/>
            <w:tcBorders>
              <w:top w:val="single" w:color="000000" w:sz="4" w:space="0"/>
              <w:left w:val="single" w:color="000000" w:sz="4" w:space="0"/>
              <w:bottom w:val="single" w:color="000000" w:sz="4" w:space="0"/>
              <w:right w:val="single" w:color="000000" w:sz="4" w:space="0"/>
            </w:tcBorders>
          </w:tcPr>
          <w:p w14:paraId="0DBCDDA0">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8.8%</w:t>
            </w:r>
          </w:p>
        </w:tc>
        <w:tc>
          <w:tcPr>
            <w:tcW w:w="2823" w:type="dxa"/>
            <w:tcBorders>
              <w:top w:val="single" w:color="000000" w:sz="4" w:space="0"/>
              <w:left w:val="single" w:color="000000" w:sz="4" w:space="0"/>
              <w:bottom w:val="single" w:color="000000" w:sz="4" w:space="0"/>
              <w:right w:val="single" w:color="000000" w:sz="4" w:space="0"/>
            </w:tcBorders>
          </w:tcPr>
          <w:p w14:paraId="7DE309E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0802CDC0">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10859F">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5</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446305">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吉农H1</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B2C762">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吉审豆20200027</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5A835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21.93%</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842545">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17.8%</w:t>
            </w:r>
          </w:p>
        </w:tc>
        <w:tc>
          <w:tcPr>
            <w:tcW w:w="1440" w:type="dxa"/>
            <w:tcBorders>
              <w:top w:val="single" w:color="000000" w:sz="4" w:space="0"/>
              <w:left w:val="single" w:color="000000" w:sz="4" w:space="0"/>
              <w:bottom w:val="single" w:color="000000" w:sz="4" w:space="0"/>
              <w:right w:val="single" w:color="000000" w:sz="4" w:space="0"/>
            </w:tcBorders>
          </w:tcPr>
          <w:p w14:paraId="62DAFF3A">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19.8%</w:t>
            </w:r>
          </w:p>
        </w:tc>
        <w:tc>
          <w:tcPr>
            <w:tcW w:w="2823" w:type="dxa"/>
            <w:tcBorders>
              <w:top w:val="single" w:color="000000" w:sz="4" w:space="0"/>
              <w:left w:val="single" w:color="000000" w:sz="4" w:space="0"/>
              <w:bottom w:val="single" w:color="000000" w:sz="4" w:space="0"/>
              <w:right w:val="single" w:color="000000" w:sz="4" w:space="0"/>
            </w:tcBorders>
          </w:tcPr>
          <w:p w14:paraId="17CF9346">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3DCCB736">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9CBBC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6</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37B63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雁育豆11号</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0FFF97">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吉审豆20200029</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C59856">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23.02%</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FB27D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7.0%</w:t>
            </w:r>
          </w:p>
        </w:tc>
        <w:tc>
          <w:tcPr>
            <w:tcW w:w="1440" w:type="dxa"/>
            <w:tcBorders>
              <w:top w:val="single" w:color="000000" w:sz="4" w:space="0"/>
              <w:left w:val="single" w:color="000000" w:sz="4" w:space="0"/>
              <w:bottom w:val="single" w:color="000000" w:sz="4" w:space="0"/>
              <w:right w:val="single" w:color="000000" w:sz="4" w:space="0"/>
            </w:tcBorders>
          </w:tcPr>
          <w:p w14:paraId="005F69FE">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4.3%</w:t>
            </w:r>
          </w:p>
        </w:tc>
        <w:tc>
          <w:tcPr>
            <w:tcW w:w="2823" w:type="dxa"/>
            <w:tcBorders>
              <w:top w:val="single" w:color="000000" w:sz="4" w:space="0"/>
              <w:left w:val="single" w:color="000000" w:sz="4" w:space="0"/>
              <w:bottom w:val="single" w:color="000000" w:sz="4" w:space="0"/>
              <w:right w:val="single" w:color="000000" w:sz="4" w:space="0"/>
            </w:tcBorders>
          </w:tcPr>
          <w:p w14:paraId="23133366">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02A2E1C1">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CFC98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7</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2B7DB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吉育232</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05C74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吉审豆20200001</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A11418">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22.03%</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D2433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9.9%</w:t>
            </w:r>
          </w:p>
        </w:tc>
        <w:tc>
          <w:tcPr>
            <w:tcW w:w="1440" w:type="dxa"/>
            <w:tcBorders>
              <w:top w:val="single" w:color="000000" w:sz="4" w:space="0"/>
              <w:left w:val="single" w:color="000000" w:sz="4" w:space="0"/>
              <w:bottom w:val="single" w:color="000000" w:sz="4" w:space="0"/>
              <w:right w:val="single" w:color="000000" w:sz="4" w:space="0"/>
            </w:tcBorders>
          </w:tcPr>
          <w:p w14:paraId="3C8AE97B">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9.0%</w:t>
            </w:r>
          </w:p>
        </w:tc>
        <w:tc>
          <w:tcPr>
            <w:tcW w:w="2823" w:type="dxa"/>
            <w:tcBorders>
              <w:top w:val="single" w:color="000000" w:sz="4" w:space="0"/>
              <w:left w:val="single" w:color="000000" w:sz="4" w:space="0"/>
              <w:bottom w:val="single" w:color="000000" w:sz="4" w:space="0"/>
              <w:right w:val="single" w:color="000000" w:sz="4" w:space="0"/>
            </w:tcBorders>
          </w:tcPr>
          <w:p w14:paraId="5848143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1E8C4D09">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5E598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8</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9C773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吉育643</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EECB55">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吉审豆20200002</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AF7185">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21.69%</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77729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15.3%</w:t>
            </w:r>
          </w:p>
        </w:tc>
        <w:tc>
          <w:tcPr>
            <w:tcW w:w="1440" w:type="dxa"/>
            <w:tcBorders>
              <w:top w:val="single" w:color="000000" w:sz="4" w:space="0"/>
              <w:left w:val="single" w:color="000000" w:sz="4" w:space="0"/>
              <w:bottom w:val="single" w:color="000000" w:sz="4" w:space="0"/>
              <w:right w:val="single" w:color="000000" w:sz="4" w:space="0"/>
            </w:tcBorders>
          </w:tcPr>
          <w:p w14:paraId="70FB0E65">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11.2%</w:t>
            </w:r>
          </w:p>
        </w:tc>
        <w:tc>
          <w:tcPr>
            <w:tcW w:w="2823" w:type="dxa"/>
            <w:tcBorders>
              <w:top w:val="single" w:color="000000" w:sz="4" w:space="0"/>
              <w:left w:val="single" w:color="000000" w:sz="4" w:space="0"/>
              <w:bottom w:val="single" w:color="000000" w:sz="4" w:space="0"/>
              <w:right w:val="single" w:color="000000" w:sz="4" w:space="0"/>
            </w:tcBorders>
          </w:tcPr>
          <w:p w14:paraId="7BA6174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5B98882A">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3E2188">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9</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B96F31">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吉育641</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A3BAE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吉审豆20200004</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0D85E7">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22.43%</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D06FE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17.4%</w:t>
            </w:r>
          </w:p>
        </w:tc>
        <w:tc>
          <w:tcPr>
            <w:tcW w:w="1440" w:type="dxa"/>
            <w:tcBorders>
              <w:top w:val="single" w:color="000000" w:sz="4" w:space="0"/>
              <w:left w:val="single" w:color="000000" w:sz="4" w:space="0"/>
              <w:bottom w:val="single" w:color="000000" w:sz="4" w:space="0"/>
              <w:right w:val="single" w:color="000000" w:sz="4" w:space="0"/>
            </w:tcBorders>
          </w:tcPr>
          <w:p w14:paraId="054CF0D4">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3.3%</w:t>
            </w:r>
          </w:p>
        </w:tc>
        <w:tc>
          <w:tcPr>
            <w:tcW w:w="2823" w:type="dxa"/>
            <w:tcBorders>
              <w:top w:val="single" w:color="000000" w:sz="4" w:space="0"/>
              <w:left w:val="single" w:color="000000" w:sz="4" w:space="0"/>
              <w:bottom w:val="single" w:color="000000" w:sz="4" w:space="0"/>
              <w:right w:val="single" w:color="000000" w:sz="4" w:space="0"/>
            </w:tcBorders>
          </w:tcPr>
          <w:p w14:paraId="2111683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3E608FC9">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74179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10</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A1644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吉育242</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5FE90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吉审豆20210001</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D9AFE8">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22.32%</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2DB7A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10.4%</w:t>
            </w:r>
          </w:p>
        </w:tc>
        <w:tc>
          <w:tcPr>
            <w:tcW w:w="1440" w:type="dxa"/>
            <w:tcBorders>
              <w:top w:val="single" w:color="000000" w:sz="4" w:space="0"/>
              <w:left w:val="single" w:color="000000" w:sz="4" w:space="0"/>
              <w:bottom w:val="single" w:color="000000" w:sz="4" w:space="0"/>
              <w:right w:val="single" w:color="000000" w:sz="4" w:space="0"/>
            </w:tcBorders>
          </w:tcPr>
          <w:p w14:paraId="5388407D">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4.3%</w:t>
            </w:r>
          </w:p>
        </w:tc>
        <w:tc>
          <w:tcPr>
            <w:tcW w:w="2823" w:type="dxa"/>
            <w:tcBorders>
              <w:top w:val="single" w:color="000000" w:sz="4" w:space="0"/>
              <w:left w:val="single" w:color="000000" w:sz="4" w:space="0"/>
              <w:bottom w:val="single" w:color="000000" w:sz="4" w:space="0"/>
              <w:right w:val="single" w:color="000000" w:sz="4" w:space="0"/>
            </w:tcBorders>
          </w:tcPr>
          <w:p w14:paraId="42A51567">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39105E2D">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15A0D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11</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2FCD2F">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吉育653</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ABD6B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吉审豆20210002</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4A262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22.89%</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1F2886">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11.3%</w:t>
            </w:r>
          </w:p>
        </w:tc>
        <w:tc>
          <w:tcPr>
            <w:tcW w:w="1440" w:type="dxa"/>
            <w:tcBorders>
              <w:top w:val="single" w:color="000000" w:sz="4" w:space="0"/>
              <w:left w:val="single" w:color="000000" w:sz="4" w:space="0"/>
              <w:bottom w:val="single" w:color="000000" w:sz="4" w:space="0"/>
              <w:right w:val="single" w:color="000000" w:sz="4" w:space="0"/>
            </w:tcBorders>
          </w:tcPr>
          <w:p w14:paraId="128F4437">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9.6%</w:t>
            </w:r>
          </w:p>
        </w:tc>
        <w:tc>
          <w:tcPr>
            <w:tcW w:w="2823" w:type="dxa"/>
            <w:tcBorders>
              <w:top w:val="single" w:color="000000" w:sz="4" w:space="0"/>
              <w:left w:val="single" w:color="000000" w:sz="4" w:space="0"/>
              <w:bottom w:val="single" w:color="000000" w:sz="4" w:space="0"/>
              <w:right w:val="single" w:color="000000" w:sz="4" w:space="0"/>
            </w:tcBorders>
          </w:tcPr>
          <w:p w14:paraId="6D6664D1">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2A652F46">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583CC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12</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A326D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吉育654</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10045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吉审豆20210003</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1A5C41">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22.75%</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A13FD3">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14.7%</w:t>
            </w:r>
          </w:p>
        </w:tc>
        <w:tc>
          <w:tcPr>
            <w:tcW w:w="1440" w:type="dxa"/>
            <w:tcBorders>
              <w:top w:val="single" w:color="000000" w:sz="4" w:space="0"/>
              <w:left w:val="single" w:color="000000" w:sz="4" w:space="0"/>
              <w:bottom w:val="single" w:color="000000" w:sz="4" w:space="0"/>
              <w:right w:val="single" w:color="000000" w:sz="4" w:space="0"/>
            </w:tcBorders>
          </w:tcPr>
          <w:p w14:paraId="0EDBC275">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9.2%</w:t>
            </w:r>
          </w:p>
        </w:tc>
        <w:tc>
          <w:tcPr>
            <w:tcW w:w="2823" w:type="dxa"/>
            <w:tcBorders>
              <w:top w:val="single" w:color="000000" w:sz="4" w:space="0"/>
              <w:left w:val="single" w:color="000000" w:sz="4" w:space="0"/>
              <w:bottom w:val="single" w:color="000000" w:sz="4" w:space="0"/>
              <w:right w:val="single" w:color="000000" w:sz="4" w:space="0"/>
            </w:tcBorders>
          </w:tcPr>
          <w:p w14:paraId="3FB471B7">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50651CAB">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73D0D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13</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C74B61">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吉育296</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167F21">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吉审豆20210004</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681412">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22.50%</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D4D667">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6.7%</w:t>
            </w:r>
          </w:p>
        </w:tc>
        <w:tc>
          <w:tcPr>
            <w:tcW w:w="1440" w:type="dxa"/>
            <w:tcBorders>
              <w:top w:val="single" w:color="000000" w:sz="4" w:space="0"/>
              <w:left w:val="single" w:color="000000" w:sz="4" w:space="0"/>
              <w:bottom w:val="single" w:color="000000" w:sz="4" w:space="0"/>
              <w:right w:val="single" w:color="000000" w:sz="4" w:space="0"/>
            </w:tcBorders>
          </w:tcPr>
          <w:p w14:paraId="15B1EB17">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1.9%</w:t>
            </w:r>
          </w:p>
        </w:tc>
        <w:tc>
          <w:tcPr>
            <w:tcW w:w="2823" w:type="dxa"/>
            <w:tcBorders>
              <w:top w:val="single" w:color="000000" w:sz="4" w:space="0"/>
              <w:left w:val="single" w:color="000000" w:sz="4" w:space="0"/>
              <w:bottom w:val="single" w:color="000000" w:sz="4" w:space="0"/>
              <w:right w:val="single" w:color="000000" w:sz="4" w:space="0"/>
            </w:tcBorders>
          </w:tcPr>
          <w:p w14:paraId="79E9921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59F03DD2">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7F212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14</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64C002">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吉农210</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206A2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吉审豆20210010</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DF551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21.84%</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91D3C5">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8.8%</w:t>
            </w:r>
          </w:p>
        </w:tc>
        <w:tc>
          <w:tcPr>
            <w:tcW w:w="1440" w:type="dxa"/>
            <w:tcBorders>
              <w:top w:val="single" w:color="000000" w:sz="4" w:space="0"/>
              <w:left w:val="single" w:color="000000" w:sz="4" w:space="0"/>
              <w:bottom w:val="single" w:color="000000" w:sz="4" w:space="0"/>
              <w:right w:val="single" w:color="000000" w:sz="4" w:space="0"/>
            </w:tcBorders>
          </w:tcPr>
          <w:p w14:paraId="64DC8A3D">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6.5%</w:t>
            </w:r>
          </w:p>
        </w:tc>
        <w:tc>
          <w:tcPr>
            <w:tcW w:w="2823" w:type="dxa"/>
            <w:tcBorders>
              <w:top w:val="single" w:color="000000" w:sz="4" w:space="0"/>
              <w:left w:val="single" w:color="000000" w:sz="4" w:space="0"/>
              <w:bottom w:val="single" w:color="000000" w:sz="4" w:space="0"/>
              <w:right w:val="single" w:color="000000" w:sz="4" w:space="0"/>
            </w:tcBorders>
          </w:tcPr>
          <w:p w14:paraId="7A2644B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360D3730">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3DB3C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15</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3FA775">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吉农H2</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11568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吉审豆20210020</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74894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22.91%</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19BAB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17.8%</w:t>
            </w:r>
          </w:p>
        </w:tc>
        <w:tc>
          <w:tcPr>
            <w:tcW w:w="1440" w:type="dxa"/>
            <w:tcBorders>
              <w:top w:val="single" w:color="000000" w:sz="4" w:space="0"/>
              <w:left w:val="single" w:color="000000" w:sz="4" w:space="0"/>
              <w:bottom w:val="single" w:color="000000" w:sz="4" w:space="0"/>
              <w:right w:val="single" w:color="000000" w:sz="4" w:space="0"/>
            </w:tcBorders>
          </w:tcPr>
          <w:p w14:paraId="725477DA">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9.6%</w:t>
            </w:r>
          </w:p>
        </w:tc>
        <w:tc>
          <w:tcPr>
            <w:tcW w:w="2823" w:type="dxa"/>
            <w:tcBorders>
              <w:top w:val="single" w:color="000000" w:sz="4" w:space="0"/>
              <w:left w:val="single" w:color="000000" w:sz="4" w:space="0"/>
              <w:bottom w:val="single" w:color="000000" w:sz="4" w:space="0"/>
              <w:right w:val="single" w:color="000000" w:sz="4" w:space="0"/>
            </w:tcBorders>
          </w:tcPr>
          <w:p w14:paraId="5E917C5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2C5E457C">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1270B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16</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459208">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吉育397</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B0257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吉审豆20210025</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47762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22.25%</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C9A07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4.1%</w:t>
            </w:r>
          </w:p>
        </w:tc>
        <w:tc>
          <w:tcPr>
            <w:tcW w:w="1440" w:type="dxa"/>
            <w:tcBorders>
              <w:top w:val="single" w:color="000000" w:sz="4" w:space="0"/>
              <w:left w:val="single" w:color="000000" w:sz="4" w:space="0"/>
              <w:bottom w:val="single" w:color="000000" w:sz="4" w:space="0"/>
              <w:right w:val="single" w:color="000000" w:sz="4" w:space="0"/>
            </w:tcBorders>
          </w:tcPr>
          <w:p w14:paraId="67DE7545">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6.0%</w:t>
            </w:r>
          </w:p>
        </w:tc>
        <w:tc>
          <w:tcPr>
            <w:tcW w:w="2823" w:type="dxa"/>
            <w:tcBorders>
              <w:top w:val="single" w:color="000000" w:sz="4" w:space="0"/>
              <w:left w:val="single" w:color="000000" w:sz="4" w:space="0"/>
              <w:bottom w:val="single" w:color="000000" w:sz="4" w:space="0"/>
              <w:right w:val="single" w:color="000000" w:sz="4" w:space="0"/>
            </w:tcBorders>
          </w:tcPr>
          <w:p w14:paraId="2F861CF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1382420B">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14883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17</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E41376">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吉育3512</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14CED2">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吉审豆20210026</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A0931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22.19%</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2882B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5.5%</w:t>
            </w:r>
          </w:p>
        </w:tc>
        <w:tc>
          <w:tcPr>
            <w:tcW w:w="1440" w:type="dxa"/>
            <w:tcBorders>
              <w:top w:val="single" w:color="000000" w:sz="4" w:space="0"/>
              <w:left w:val="single" w:color="000000" w:sz="4" w:space="0"/>
              <w:bottom w:val="single" w:color="000000" w:sz="4" w:space="0"/>
              <w:right w:val="single" w:color="000000" w:sz="4" w:space="0"/>
            </w:tcBorders>
          </w:tcPr>
          <w:p w14:paraId="00F46A4C">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6.0%</w:t>
            </w:r>
          </w:p>
        </w:tc>
        <w:tc>
          <w:tcPr>
            <w:tcW w:w="2823" w:type="dxa"/>
            <w:tcBorders>
              <w:top w:val="single" w:color="000000" w:sz="4" w:space="0"/>
              <w:left w:val="single" w:color="000000" w:sz="4" w:space="0"/>
              <w:bottom w:val="single" w:color="000000" w:sz="4" w:space="0"/>
              <w:right w:val="single" w:color="000000" w:sz="4" w:space="0"/>
            </w:tcBorders>
          </w:tcPr>
          <w:p w14:paraId="169BFDE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72996965">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59AE93">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18</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982A0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东生118</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D9C23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吉审豆20210028</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349C36">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22.59%</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CDBDA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7.1%</w:t>
            </w:r>
          </w:p>
        </w:tc>
        <w:tc>
          <w:tcPr>
            <w:tcW w:w="1440" w:type="dxa"/>
            <w:tcBorders>
              <w:top w:val="single" w:color="000000" w:sz="4" w:space="0"/>
              <w:left w:val="single" w:color="000000" w:sz="4" w:space="0"/>
              <w:bottom w:val="single" w:color="000000" w:sz="4" w:space="0"/>
              <w:right w:val="single" w:color="000000" w:sz="4" w:space="0"/>
            </w:tcBorders>
          </w:tcPr>
          <w:p w14:paraId="08107EA1">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4.6%</w:t>
            </w:r>
          </w:p>
        </w:tc>
        <w:tc>
          <w:tcPr>
            <w:tcW w:w="2823" w:type="dxa"/>
            <w:tcBorders>
              <w:top w:val="single" w:color="000000" w:sz="4" w:space="0"/>
              <w:left w:val="single" w:color="000000" w:sz="4" w:space="0"/>
              <w:bottom w:val="single" w:color="000000" w:sz="4" w:space="0"/>
              <w:right w:val="single" w:color="000000" w:sz="4" w:space="0"/>
            </w:tcBorders>
          </w:tcPr>
          <w:p w14:paraId="3C47B54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074FC28F">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7E6C97">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19</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08C816">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吉大A27</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1CC723">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吉审豆20210031</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8AAB51">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22.41%</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78FA15">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3.1%</w:t>
            </w:r>
          </w:p>
        </w:tc>
        <w:tc>
          <w:tcPr>
            <w:tcW w:w="1440" w:type="dxa"/>
            <w:tcBorders>
              <w:top w:val="single" w:color="000000" w:sz="4" w:space="0"/>
              <w:left w:val="single" w:color="000000" w:sz="4" w:space="0"/>
              <w:bottom w:val="single" w:color="000000" w:sz="4" w:space="0"/>
              <w:right w:val="single" w:color="000000" w:sz="4" w:space="0"/>
            </w:tcBorders>
          </w:tcPr>
          <w:p w14:paraId="12B78C31">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3.2%</w:t>
            </w:r>
          </w:p>
        </w:tc>
        <w:tc>
          <w:tcPr>
            <w:tcW w:w="2823" w:type="dxa"/>
            <w:tcBorders>
              <w:top w:val="single" w:color="000000" w:sz="4" w:space="0"/>
              <w:left w:val="single" w:color="000000" w:sz="4" w:space="0"/>
              <w:bottom w:val="single" w:color="000000" w:sz="4" w:space="0"/>
              <w:right w:val="single" w:color="000000" w:sz="4" w:space="0"/>
            </w:tcBorders>
          </w:tcPr>
          <w:p w14:paraId="6571C32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399458B8">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B6BD4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20</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283D4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东生120</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0ED0F2">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吉审豆20210032</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4D3712">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22.10%</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C97C0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7.1%</w:t>
            </w:r>
          </w:p>
        </w:tc>
        <w:tc>
          <w:tcPr>
            <w:tcW w:w="1440" w:type="dxa"/>
            <w:tcBorders>
              <w:top w:val="single" w:color="000000" w:sz="4" w:space="0"/>
              <w:left w:val="single" w:color="000000" w:sz="4" w:space="0"/>
              <w:bottom w:val="single" w:color="000000" w:sz="4" w:space="0"/>
              <w:right w:val="single" w:color="000000" w:sz="4" w:space="0"/>
            </w:tcBorders>
          </w:tcPr>
          <w:p w14:paraId="798384B1">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3.8%</w:t>
            </w:r>
          </w:p>
        </w:tc>
        <w:tc>
          <w:tcPr>
            <w:tcW w:w="2823" w:type="dxa"/>
            <w:tcBorders>
              <w:top w:val="single" w:color="000000" w:sz="4" w:space="0"/>
              <w:left w:val="single" w:color="000000" w:sz="4" w:space="0"/>
              <w:bottom w:val="single" w:color="000000" w:sz="4" w:space="0"/>
              <w:right w:val="single" w:color="000000" w:sz="4" w:space="0"/>
            </w:tcBorders>
          </w:tcPr>
          <w:p w14:paraId="46762058">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0A96FCD7">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D9A81F">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21</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C45802">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黑农208</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AE8DA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吉审豆20220001</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3965C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22.07%</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73822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4.1%</w:t>
            </w:r>
          </w:p>
        </w:tc>
        <w:tc>
          <w:tcPr>
            <w:tcW w:w="1440" w:type="dxa"/>
            <w:tcBorders>
              <w:top w:val="single" w:color="000000" w:sz="4" w:space="0"/>
              <w:left w:val="single" w:color="000000" w:sz="4" w:space="0"/>
              <w:bottom w:val="single" w:color="000000" w:sz="4" w:space="0"/>
              <w:right w:val="single" w:color="000000" w:sz="4" w:space="0"/>
            </w:tcBorders>
          </w:tcPr>
          <w:p w14:paraId="5FAF25CB">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5.2%</w:t>
            </w:r>
          </w:p>
        </w:tc>
        <w:tc>
          <w:tcPr>
            <w:tcW w:w="2823" w:type="dxa"/>
            <w:tcBorders>
              <w:top w:val="single" w:color="000000" w:sz="4" w:space="0"/>
              <w:left w:val="single" w:color="000000" w:sz="4" w:space="0"/>
              <w:bottom w:val="single" w:color="000000" w:sz="4" w:space="0"/>
              <w:right w:val="single" w:color="000000" w:sz="4" w:space="0"/>
            </w:tcBorders>
          </w:tcPr>
          <w:p w14:paraId="64062075">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56FBB566">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338555">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22</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CFEC83">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吉育649</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C6DFD5">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吉审豆20220002</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51E05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22.04%</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7086D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8.1%</w:t>
            </w:r>
          </w:p>
        </w:tc>
        <w:tc>
          <w:tcPr>
            <w:tcW w:w="1440" w:type="dxa"/>
            <w:tcBorders>
              <w:top w:val="single" w:color="000000" w:sz="4" w:space="0"/>
              <w:left w:val="single" w:color="000000" w:sz="4" w:space="0"/>
              <w:bottom w:val="single" w:color="000000" w:sz="4" w:space="0"/>
              <w:right w:val="single" w:color="000000" w:sz="4" w:space="0"/>
            </w:tcBorders>
          </w:tcPr>
          <w:p w14:paraId="31830C25">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12.5%</w:t>
            </w:r>
          </w:p>
        </w:tc>
        <w:tc>
          <w:tcPr>
            <w:tcW w:w="2823" w:type="dxa"/>
            <w:tcBorders>
              <w:top w:val="single" w:color="000000" w:sz="4" w:space="0"/>
              <w:left w:val="single" w:color="000000" w:sz="4" w:space="0"/>
              <w:bottom w:val="single" w:color="000000" w:sz="4" w:space="0"/>
              <w:right w:val="single" w:color="000000" w:sz="4" w:space="0"/>
            </w:tcBorders>
          </w:tcPr>
          <w:p w14:paraId="0A2F388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1341CB22">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8A061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23</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79957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吉育668</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8B9833">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吉审豆20220003</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C8C858">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22.94%</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39F77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11.8%</w:t>
            </w:r>
          </w:p>
        </w:tc>
        <w:tc>
          <w:tcPr>
            <w:tcW w:w="1440" w:type="dxa"/>
            <w:tcBorders>
              <w:top w:val="single" w:color="000000" w:sz="4" w:space="0"/>
              <w:left w:val="single" w:color="000000" w:sz="4" w:space="0"/>
              <w:bottom w:val="single" w:color="000000" w:sz="4" w:space="0"/>
              <w:right w:val="single" w:color="000000" w:sz="4" w:space="0"/>
            </w:tcBorders>
          </w:tcPr>
          <w:p w14:paraId="62540173">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12.7%</w:t>
            </w:r>
          </w:p>
        </w:tc>
        <w:tc>
          <w:tcPr>
            <w:tcW w:w="2823" w:type="dxa"/>
            <w:tcBorders>
              <w:top w:val="single" w:color="000000" w:sz="4" w:space="0"/>
              <w:left w:val="single" w:color="000000" w:sz="4" w:space="0"/>
              <w:bottom w:val="single" w:color="000000" w:sz="4" w:space="0"/>
              <w:right w:val="single" w:color="000000" w:sz="4" w:space="0"/>
            </w:tcBorders>
          </w:tcPr>
          <w:p w14:paraId="498A6ED8">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1D9F4356">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C736C2">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24</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46DF0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吉育588</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B4B578">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吉审豆20220009</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58ACB6">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23.04%</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46B8D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12.8%</w:t>
            </w:r>
          </w:p>
        </w:tc>
        <w:tc>
          <w:tcPr>
            <w:tcW w:w="1440" w:type="dxa"/>
            <w:tcBorders>
              <w:top w:val="single" w:color="000000" w:sz="4" w:space="0"/>
              <w:left w:val="single" w:color="000000" w:sz="4" w:space="0"/>
              <w:bottom w:val="single" w:color="000000" w:sz="4" w:space="0"/>
              <w:right w:val="single" w:color="000000" w:sz="4" w:space="0"/>
            </w:tcBorders>
          </w:tcPr>
          <w:p w14:paraId="4B01B206">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5.2%</w:t>
            </w:r>
          </w:p>
        </w:tc>
        <w:tc>
          <w:tcPr>
            <w:tcW w:w="2823" w:type="dxa"/>
            <w:tcBorders>
              <w:top w:val="single" w:color="000000" w:sz="4" w:space="0"/>
              <w:left w:val="single" w:color="000000" w:sz="4" w:space="0"/>
              <w:bottom w:val="single" w:color="000000" w:sz="4" w:space="0"/>
              <w:right w:val="single" w:color="000000" w:sz="4" w:space="0"/>
            </w:tcBorders>
          </w:tcPr>
          <w:p w14:paraId="7A1E011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58B00724">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1B1825">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25</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DBD61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长农42</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2867C3">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吉审豆20220010</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66E572">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22.44%</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D0ADA5">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4.7%</w:t>
            </w:r>
          </w:p>
        </w:tc>
        <w:tc>
          <w:tcPr>
            <w:tcW w:w="1440" w:type="dxa"/>
            <w:tcBorders>
              <w:top w:val="single" w:color="000000" w:sz="4" w:space="0"/>
              <w:left w:val="single" w:color="000000" w:sz="4" w:space="0"/>
              <w:bottom w:val="single" w:color="000000" w:sz="4" w:space="0"/>
              <w:right w:val="single" w:color="000000" w:sz="4" w:space="0"/>
            </w:tcBorders>
          </w:tcPr>
          <w:p w14:paraId="1D69403C">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10.9%</w:t>
            </w:r>
          </w:p>
        </w:tc>
        <w:tc>
          <w:tcPr>
            <w:tcW w:w="2823" w:type="dxa"/>
            <w:tcBorders>
              <w:top w:val="single" w:color="000000" w:sz="4" w:space="0"/>
              <w:left w:val="single" w:color="000000" w:sz="4" w:space="0"/>
              <w:bottom w:val="single" w:color="000000" w:sz="4" w:space="0"/>
              <w:right w:val="single" w:color="000000" w:sz="4" w:space="0"/>
            </w:tcBorders>
          </w:tcPr>
          <w:p w14:paraId="0C7393B7">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0FA8A493">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04BFB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26</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22E68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吉育596</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0AE5C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吉审豆20220011</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41151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23.07%</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996342">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3.9%</w:t>
            </w:r>
          </w:p>
        </w:tc>
        <w:tc>
          <w:tcPr>
            <w:tcW w:w="1440" w:type="dxa"/>
            <w:tcBorders>
              <w:top w:val="single" w:color="000000" w:sz="4" w:space="0"/>
              <w:left w:val="single" w:color="000000" w:sz="4" w:space="0"/>
              <w:bottom w:val="single" w:color="000000" w:sz="4" w:space="0"/>
              <w:right w:val="single" w:color="000000" w:sz="4" w:space="0"/>
            </w:tcBorders>
          </w:tcPr>
          <w:p w14:paraId="5F3EAD1A">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2.8%</w:t>
            </w:r>
          </w:p>
        </w:tc>
        <w:tc>
          <w:tcPr>
            <w:tcW w:w="2823" w:type="dxa"/>
            <w:tcBorders>
              <w:top w:val="single" w:color="000000" w:sz="4" w:space="0"/>
              <w:left w:val="single" w:color="000000" w:sz="4" w:space="0"/>
              <w:bottom w:val="single" w:color="000000" w:sz="4" w:space="0"/>
              <w:right w:val="single" w:color="000000" w:sz="4" w:space="0"/>
            </w:tcBorders>
          </w:tcPr>
          <w:p w14:paraId="020A27F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0E50E085">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D886B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27</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DC498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吉育297</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1126A3">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吉审豆20220024</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23C92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21.60%</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8A8BA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6.4%</w:t>
            </w:r>
          </w:p>
        </w:tc>
        <w:tc>
          <w:tcPr>
            <w:tcW w:w="1440" w:type="dxa"/>
            <w:tcBorders>
              <w:top w:val="single" w:color="000000" w:sz="4" w:space="0"/>
              <w:left w:val="single" w:color="000000" w:sz="4" w:space="0"/>
              <w:bottom w:val="single" w:color="000000" w:sz="4" w:space="0"/>
              <w:right w:val="single" w:color="000000" w:sz="4" w:space="0"/>
            </w:tcBorders>
          </w:tcPr>
          <w:p w14:paraId="291FA2F3">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5.9%</w:t>
            </w:r>
          </w:p>
        </w:tc>
        <w:tc>
          <w:tcPr>
            <w:tcW w:w="2823" w:type="dxa"/>
            <w:tcBorders>
              <w:top w:val="single" w:color="000000" w:sz="4" w:space="0"/>
              <w:left w:val="single" w:color="000000" w:sz="4" w:space="0"/>
              <w:bottom w:val="single" w:color="000000" w:sz="4" w:space="0"/>
              <w:right w:val="single" w:color="000000" w:sz="4" w:space="0"/>
            </w:tcBorders>
          </w:tcPr>
          <w:p w14:paraId="2EF29C92">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345284E3">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1007D7">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28</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8567C5">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长农201</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DDA1D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吉审豆20220027</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B12C4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21.95%</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661E2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5.9%</w:t>
            </w:r>
          </w:p>
        </w:tc>
        <w:tc>
          <w:tcPr>
            <w:tcW w:w="1440" w:type="dxa"/>
            <w:tcBorders>
              <w:top w:val="single" w:color="000000" w:sz="4" w:space="0"/>
              <w:left w:val="single" w:color="000000" w:sz="4" w:space="0"/>
              <w:bottom w:val="single" w:color="000000" w:sz="4" w:space="0"/>
              <w:right w:val="single" w:color="000000" w:sz="4" w:space="0"/>
            </w:tcBorders>
          </w:tcPr>
          <w:p w14:paraId="5F0A0EBE">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8.0%</w:t>
            </w:r>
          </w:p>
        </w:tc>
        <w:tc>
          <w:tcPr>
            <w:tcW w:w="2823" w:type="dxa"/>
            <w:tcBorders>
              <w:top w:val="single" w:color="000000" w:sz="4" w:space="0"/>
              <w:left w:val="single" w:color="000000" w:sz="4" w:space="0"/>
              <w:bottom w:val="single" w:color="000000" w:sz="4" w:space="0"/>
              <w:right w:val="single" w:color="000000" w:sz="4" w:space="0"/>
            </w:tcBorders>
          </w:tcPr>
          <w:p w14:paraId="2315FA67">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22FAAC4B">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B4BDF5">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29</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BFB851">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吉育3517</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023AFF">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吉审豆20220028</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60A4E3">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23.40%</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7900E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4.6%</w:t>
            </w:r>
          </w:p>
        </w:tc>
        <w:tc>
          <w:tcPr>
            <w:tcW w:w="1440" w:type="dxa"/>
            <w:tcBorders>
              <w:top w:val="single" w:color="000000" w:sz="4" w:space="0"/>
              <w:left w:val="single" w:color="000000" w:sz="4" w:space="0"/>
              <w:bottom w:val="single" w:color="000000" w:sz="4" w:space="0"/>
              <w:right w:val="single" w:color="000000" w:sz="4" w:space="0"/>
            </w:tcBorders>
          </w:tcPr>
          <w:p w14:paraId="66BD775E">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6.0%</w:t>
            </w:r>
          </w:p>
        </w:tc>
        <w:tc>
          <w:tcPr>
            <w:tcW w:w="2823" w:type="dxa"/>
            <w:tcBorders>
              <w:top w:val="single" w:color="000000" w:sz="4" w:space="0"/>
              <w:left w:val="single" w:color="000000" w:sz="4" w:space="0"/>
              <w:bottom w:val="single" w:color="000000" w:sz="4" w:space="0"/>
              <w:right w:val="single" w:color="000000" w:sz="4" w:space="0"/>
            </w:tcBorders>
          </w:tcPr>
          <w:p w14:paraId="55506DC8">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6F78C4DB">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59A085">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30</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42897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吉育374</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64DA2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吉审豆20220029</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9C05DF">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21.89%</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F20CB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4.7%</w:t>
            </w:r>
          </w:p>
        </w:tc>
        <w:tc>
          <w:tcPr>
            <w:tcW w:w="1440" w:type="dxa"/>
            <w:tcBorders>
              <w:top w:val="single" w:color="000000" w:sz="4" w:space="0"/>
              <w:left w:val="single" w:color="000000" w:sz="4" w:space="0"/>
              <w:bottom w:val="single" w:color="000000" w:sz="4" w:space="0"/>
              <w:right w:val="single" w:color="000000" w:sz="4" w:space="0"/>
            </w:tcBorders>
          </w:tcPr>
          <w:p w14:paraId="5B259578">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5.4%</w:t>
            </w:r>
          </w:p>
        </w:tc>
        <w:tc>
          <w:tcPr>
            <w:tcW w:w="2823" w:type="dxa"/>
            <w:tcBorders>
              <w:top w:val="single" w:color="000000" w:sz="4" w:space="0"/>
              <w:left w:val="single" w:color="000000" w:sz="4" w:space="0"/>
              <w:bottom w:val="single" w:color="000000" w:sz="4" w:space="0"/>
              <w:right w:val="single" w:color="000000" w:sz="4" w:space="0"/>
            </w:tcBorders>
          </w:tcPr>
          <w:p w14:paraId="4661C84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465898DC">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628556">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31</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2B498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东生124</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A9203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吉审豆20220031</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70C0FF">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22.88%</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A04441">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5.5%</w:t>
            </w:r>
          </w:p>
        </w:tc>
        <w:tc>
          <w:tcPr>
            <w:tcW w:w="1440" w:type="dxa"/>
            <w:tcBorders>
              <w:top w:val="single" w:color="000000" w:sz="4" w:space="0"/>
              <w:left w:val="single" w:color="000000" w:sz="4" w:space="0"/>
              <w:bottom w:val="single" w:color="000000" w:sz="4" w:space="0"/>
              <w:right w:val="single" w:color="000000" w:sz="4" w:space="0"/>
            </w:tcBorders>
          </w:tcPr>
          <w:p w14:paraId="3DA8A536">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0.8%</w:t>
            </w:r>
          </w:p>
        </w:tc>
        <w:tc>
          <w:tcPr>
            <w:tcW w:w="2823" w:type="dxa"/>
            <w:tcBorders>
              <w:top w:val="single" w:color="000000" w:sz="4" w:space="0"/>
              <w:left w:val="single" w:color="000000" w:sz="4" w:space="0"/>
              <w:bottom w:val="single" w:color="000000" w:sz="4" w:space="0"/>
              <w:right w:val="single" w:color="000000" w:sz="4" w:space="0"/>
            </w:tcBorders>
          </w:tcPr>
          <w:p w14:paraId="43D0FBD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4D7F01D6">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BDFEE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32</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75FE7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东生125</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CB144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吉审豆20220032</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769F11">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21.75%</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4FEFC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5.2%</w:t>
            </w:r>
          </w:p>
        </w:tc>
        <w:tc>
          <w:tcPr>
            <w:tcW w:w="1440" w:type="dxa"/>
            <w:tcBorders>
              <w:top w:val="single" w:color="000000" w:sz="4" w:space="0"/>
              <w:left w:val="single" w:color="000000" w:sz="4" w:space="0"/>
              <w:bottom w:val="single" w:color="000000" w:sz="4" w:space="0"/>
              <w:right w:val="single" w:color="000000" w:sz="4" w:space="0"/>
            </w:tcBorders>
          </w:tcPr>
          <w:p w14:paraId="7444B949">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3.2%</w:t>
            </w:r>
          </w:p>
        </w:tc>
        <w:tc>
          <w:tcPr>
            <w:tcW w:w="2823" w:type="dxa"/>
            <w:tcBorders>
              <w:top w:val="single" w:color="000000" w:sz="4" w:space="0"/>
              <w:left w:val="single" w:color="000000" w:sz="4" w:space="0"/>
              <w:bottom w:val="single" w:color="000000" w:sz="4" w:space="0"/>
              <w:right w:val="single" w:color="000000" w:sz="4" w:space="0"/>
            </w:tcBorders>
          </w:tcPr>
          <w:p w14:paraId="3A3E8DB6">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4F7C6149">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C3723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33</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1A54D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吉育2515</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59A86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吉审豆20230001</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572C41">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22.19%</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86D62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5.8%</w:t>
            </w:r>
          </w:p>
        </w:tc>
        <w:tc>
          <w:tcPr>
            <w:tcW w:w="1440" w:type="dxa"/>
            <w:tcBorders>
              <w:top w:val="single" w:color="000000" w:sz="4" w:space="0"/>
              <w:left w:val="single" w:color="000000" w:sz="4" w:space="0"/>
              <w:bottom w:val="single" w:color="000000" w:sz="4" w:space="0"/>
              <w:right w:val="single" w:color="000000" w:sz="4" w:space="0"/>
            </w:tcBorders>
          </w:tcPr>
          <w:p w14:paraId="4A89CBD1">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8.8%</w:t>
            </w:r>
          </w:p>
        </w:tc>
        <w:tc>
          <w:tcPr>
            <w:tcW w:w="2823" w:type="dxa"/>
            <w:tcBorders>
              <w:top w:val="single" w:color="000000" w:sz="4" w:space="0"/>
              <w:left w:val="single" w:color="000000" w:sz="4" w:space="0"/>
              <w:bottom w:val="single" w:color="000000" w:sz="4" w:space="0"/>
              <w:right w:val="single" w:color="000000" w:sz="4" w:space="0"/>
            </w:tcBorders>
          </w:tcPr>
          <w:p w14:paraId="0EEE8A82">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7DDB9AB9">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A0A5D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34</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4D4256">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雁育豆21</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1EEF5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吉审豆20230006</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B1FA9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22.82%</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D4F75F">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10.6%</w:t>
            </w:r>
          </w:p>
        </w:tc>
        <w:tc>
          <w:tcPr>
            <w:tcW w:w="1440" w:type="dxa"/>
            <w:tcBorders>
              <w:top w:val="single" w:color="000000" w:sz="4" w:space="0"/>
              <w:left w:val="single" w:color="000000" w:sz="4" w:space="0"/>
              <w:bottom w:val="single" w:color="000000" w:sz="4" w:space="0"/>
              <w:right w:val="single" w:color="000000" w:sz="4" w:space="0"/>
            </w:tcBorders>
          </w:tcPr>
          <w:p w14:paraId="78179DD9">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7.3%</w:t>
            </w:r>
          </w:p>
        </w:tc>
        <w:tc>
          <w:tcPr>
            <w:tcW w:w="2823" w:type="dxa"/>
            <w:tcBorders>
              <w:top w:val="single" w:color="000000" w:sz="4" w:space="0"/>
              <w:left w:val="single" w:color="000000" w:sz="4" w:space="0"/>
              <w:bottom w:val="single" w:color="000000" w:sz="4" w:space="0"/>
              <w:right w:val="single" w:color="000000" w:sz="4" w:space="0"/>
            </w:tcBorders>
          </w:tcPr>
          <w:p w14:paraId="437F1F9F">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587FA94A">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DB529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35</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37FA0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吉农136</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78321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吉审豆20230007</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C891D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22.46%</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72108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4.1%</w:t>
            </w:r>
          </w:p>
        </w:tc>
        <w:tc>
          <w:tcPr>
            <w:tcW w:w="1440" w:type="dxa"/>
            <w:tcBorders>
              <w:top w:val="single" w:color="000000" w:sz="4" w:space="0"/>
              <w:left w:val="single" w:color="000000" w:sz="4" w:space="0"/>
              <w:bottom w:val="single" w:color="000000" w:sz="4" w:space="0"/>
              <w:right w:val="single" w:color="000000" w:sz="4" w:space="0"/>
            </w:tcBorders>
          </w:tcPr>
          <w:p w14:paraId="5ACE5616">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3.3%</w:t>
            </w:r>
          </w:p>
        </w:tc>
        <w:tc>
          <w:tcPr>
            <w:tcW w:w="2823" w:type="dxa"/>
            <w:tcBorders>
              <w:top w:val="single" w:color="000000" w:sz="4" w:space="0"/>
              <w:left w:val="single" w:color="000000" w:sz="4" w:space="0"/>
              <w:bottom w:val="single" w:color="000000" w:sz="4" w:space="0"/>
              <w:right w:val="single" w:color="000000" w:sz="4" w:space="0"/>
            </w:tcBorders>
          </w:tcPr>
          <w:p w14:paraId="06A3881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59BBD5ED">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81673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36</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7FF448">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吉农139</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8D6E9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吉审豆20230009</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45E7E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21.50%</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014E9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10.0%</w:t>
            </w:r>
          </w:p>
        </w:tc>
        <w:tc>
          <w:tcPr>
            <w:tcW w:w="1440" w:type="dxa"/>
            <w:tcBorders>
              <w:top w:val="single" w:color="000000" w:sz="4" w:space="0"/>
              <w:left w:val="single" w:color="000000" w:sz="4" w:space="0"/>
              <w:bottom w:val="single" w:color="000000" w:sz="4" w:space="0"/>
              <w:right w:val="single" w:color="000000" w:sz="4" w:space="0"/>
            </w:tcBorders>
          </w:tcPr>
          <w:p w14:paraId="38CFCD1B">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6.9%</w:t>
            </w:r>
          </w:p>
        </w:tc>
        <w:tc>
          <w:tcPr>
            <w:tcW w:w="2823" w:type="dxa"/>
            <w:tcBorders>
              <w:top w:val="single" w:color="000000" w:sz="4" w:space="0"/>
              <w:left w:val="single" w:color="000000" w:sz="4" w:space="0"/>
              <w:bottom w:val="single" w:color="000000" w:sz="4" w:space="0"/>
              <w:right w:val="single" w:color="000000" w:sz="4" w:space="0"/>
            </w:tcBorders>
          </w:tcPr>
          <w:p w14:paraId="24915643">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4E32D67C">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64B71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37</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4D1641">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吉农232</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45D1D3">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吉审豆20230011</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F439C7">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22.22%</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C22A8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4.8%</w:t>
            </w:r>
          </w:p>
        </w:tc>
        <w:tc>
          <w:tcPr>
            <w:tcW w:w="1440" w:type="dxa"/>
            <w:tcBorders>
              <w:top w:val="single" w:color="000000" w:sz="4" w:space="0"/>
              <w:left w:val="single" w:color="000000" w:sz="4" w:space="0"/>
              <w:bottom w:val="single" w:color="000000" w:sz="4" w:space="0"/>
              <w:right w:val="single" w:color="000000" w:sz="4" w:space="0"/>
            </w:tcBorders>
          </w:tcPr>
          <w:p w14:paraId="66B4531C">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8.1%</w:t>
            </w:r>
          </w:p>
        </w:tc>
        <w:tc>
          <w:tcPr>
            <w:tcW w:w="2823" w:type="dxa"/>
            <w:tcBorders>
              <w:top w:val="single" w:color="000000" w:sz="4" w:space="0"/>
              <w:left w:val="single" w:color="000000" w:sz="4" w:space="0"/>
              <w:bottom w:val="single" w:color="000000" w:sz="4" w:space="0"/>
              <w:right w:val="single" w:color="000000" w:sz="4" w:space="0"/>
            </w:tcBorders>
          </w:tcPr>
          <w:p w14:paraId="690C75B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7C8B5010">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4E6768">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38</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3A273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吉育613</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CDAB2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吉审豆20230012</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15C3D8">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21.99%</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C4F85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14.2%</w:t>
            </w:r>
          </w:p>
        </w:tc>
        <w:tc>
          <w:tcPr>
            <w:tcW w:w="1440" w:type="dxa"/>
            <w:tcBorders>
              <w:top w:val="single" w:color="000000" w:sz="4" w:space="0"/>
              <w:left w:val="single" w:color="000000" w:sz="4" w:space="0"/>
              <w:bottom w:val="single" w:color="000000" w:sz="4" w:space="0"/>
              <w:right w:val="single" w:color="000000" w:sz="4" w:space="0"/>
            </w:tcBorders>
          </w:tcPr>
          <w:p w14:paraId="7A9D96D6">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8.6%</w:t>
            </w:r>
          </w:p>
        </w:tc>
        <w:tc>
          <w:tcPr>
            <w:tcW w:w="2823" w:type="dxa"/>
            <w:tcBorders>
              <w:top w:val="single" w:color="000000" w:sz="4" w:space="0"/>
              <w:left w:val="single" w:color="000000" w:sz="4" w:space="0"/>
              <w:bottom w:val="single" w:color="000000" w:sz="4" w:space="0"/>
              <w:right w:val="single" w:color="000000" w:sz="4" w:space="0"/>
            </w:tcBorders>
          </w:tcPr>
          <w:p w14:paraId="1C5767B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791CF64F">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5411D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t>39</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38DED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吉育671</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3A3CC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吉审豆20230013</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69950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23.05%</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8E20E1">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13.5%</w:t>
            </w:r>
          </w:p>
        </w:tc>
        <w:tc>
          <w:tcPr>
            <w:tcW w:w="1440" w:type="dxa"/>
            <w:tcBorders>
              <w:top w:val="single" w:color="000000" w:sz="4" w:space="0"/>
              <w:left w:val="single" w:color="000000" w:sz="4" w:space="0"/>
              <w:bottom w:val="single" w:color="000000" w:sz="4" w:space="0"/>
              <w:right w:val="single" w:color="000000" w:sz="4" w:space="0"/>
            </w:tcBorders>
          </w:tcPr>
          <w:p w14:paraId="7F3BE433">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7.4%</w:t>
            </w:r>
          </w:p>
        </w:tc>
        <w:tc>
          <w:tcPr>
            <w:tcW w:w="2823" w:type="dxa"/>
            <w:tcBorders>
              <w:top w:val="single" w:color="000000" w:sz="4" w:space="0"/>
              <w:left w:val="single" w:color="000000" w:sz="4" w:space="0"/>
              <w:bottom w:val="single" w:color="000000" w:sz="4" w:space="0"/>
              <w:right w:val="single" w:color="000000" w:sz="4" w:space="0"/>
            </w:tcBorders>
          </w:tcPr>
          <w:p w14:paraId="7A177F97">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0FA05DD2">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16C54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40</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0891C6">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吉农235</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6BC0D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吉审豆20230015</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302EF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21.81%</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FD2BB3">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9.6%</w:t>
            </w:r>
          </w:p>
        </w:tc>
        <w:tc>
          <w:tcPr>
            <w:tcW w:w="1440" w:type="dxa"/>
            <w:tcBorders>
              <w:top w:val="single" w:color="000000" w:sz="4" w:space="0"/>
              <w:left w:val="single" w:color="000000" w:sz="4" w:space="0"/>
              <w:bottom w:val="single" w:color="000000" w:sz="4" w:space="0"/>
              <w:right w:val="single" w:color="000000" w:sz="4" w:space="0"/>
            </w:tcBorders>
          </w:tcPr>
          <w:p w14:paraId="43D1EC8D">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12.6%</w:t>
            </w:r>
          </w:p>
        </w:tc>
        <w:tc>
          <w:tcPr>
            <w:tcW w:w="2823" w:type="dxa"/>
            <w:tcBorders>
              <w:top w:val="single" w:color="000000" w:sz="4" w:space="0"/>
              <w:left w:val="single" w:color="000000" w:sz="4" w:space="0"/>
              <w:bottom w:val="single" w:color="000000" w:sz="4" w:space="0"/>
              <w:right w:val="single" w:color="000000" w:sz="4" w:space="0"/>
            </w:tcBorders>
          </w:tcPr>
          <w:p w14:paraId="78B6119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4358B7C1">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CE96C7">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41</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864C7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吉育2074</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67D5B2">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吉审豆20230029</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5E7AD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21.62%</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5922D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3.6%</w:t>
            </w:r>
          </w:p>
        </w:tc>
        <w:tc>
          <w:tcPr>
            <w:tcW w:w="1440" w:type="dxa"/>
            <w:tcBorders>
              <w:top w:val="single" w:color="000000" w:sz="4" w:space="0"/>
              <w:left w:val="single" w:color="000000" w:sz="4" w:space="0"/>
              <w:bottom w:val="single" w:color="000000" w:sz="4" w:space="0"/>
              <w:right w:val="single" w:color="000000" w:sz="4" w:space="0"/>
            </w:tcBorders>
          </w:tcPr>
          <w:p w14:paraId="104668E5">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3.8%</w:t>
            </w:r>
          </w:p>
        </w:tc>
        <w:tc>
          <w:tcPr>
            <w:tcW w:w="2823" w:type="dxa"/>
            <w:tcBorders>
              <w:top w:val="single" w:color="000000" w:sz="4" w:space="0"/>
              <w:left w:val="single" w:color="000000" w:sz="4" w:space="0"/>
              <w:bottom w:val="single" w:color="000000" w:sz="4" w:space="0"/>
              <w:right w:val="single" w:color="000000" w:sz="4" w:space="0"/>
            </w:tcBorders>
          </w:tcPr>
          <w:p w14:paraId="4CC432B1">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2A68059D">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BCCD41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42</w:t>
            </w:r>
          </w:p>
        </w:tc>
        <w:tc>
          <w:tcPr>
            <w:tcW w:w="180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666D8BE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吉育3102</w:t>
            </w:r>
          </w:p>
        </w:tc>
        <w:tc>
          <w:tcPr>
            <w:tcW w:w="241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74ED611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吉审豆20230033</w:t>
            </w:r>
          </w:p>
        </w:tc>
        <w:tc>
          <w:tcPr>
            <w:tcW w:w="154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283AC2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22.25%</w:t>
            </w:r>
          </w:p>
        </w:tc>
        <w:tc>
          <w:tcPr>
            <w:tcW w:w="2016"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6C23D686">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3.9%</w:t>
            </w:r>
          </w:p>
        </w:tc>
        <w:tc>
          <w:tcPr>
            <w:tcW w:w="1440" w:type="dxa"/>
            <w:tcBorders>
              <w:top w:val="single" w:color="000000" w:sz="4" w:space="0"/>
              <w:left w:val="single" w:color="000000" w:sz="4" w:space="0"/>
              <w:bottom w:val="nil"/>
              <w:right w:val="single" w:color="000000" w:sz="4" w:space="0"/>
            </w:tcBorders>
          </w:tcPr>
          <w:p w14:paraId="746B611A">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3.6%</w:t>
            </w:r>
          </w:p>
        </w:tc>
        <w:tc>
          <w:tcPr>
            <w:tcW w:w="2823" w:type="dxa"/>
            <w:tcBorders>
              <w:top w:val="single" w:color="000000" w:sz="4" w:space="0"/>
              <w:left w:val="single" w:color="000000" w:sz="4" w:space="0"/>
              <w:bottom w:val="nil"/>
              <w:right w:val="single" w:color="000000" w:sz="4" w:space="0"/>
            </w:tcBorders>
          </w:tcPr>
          <w:p w14:paraId="070A656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181B7FF2">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50A8F6C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43</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0623B2">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黑农68</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75E60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黑审豆2011009</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DD3A65">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22.33%</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8CE7F6">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11.30%</w:t>
            </w:r>
          </w:p>
        </w:tc>
        <w:tc>
          <w:tcPr>
            <w:tcW w:w="1440" w:type="dxa"/>
            <w:tcBorders>
              <w:top w:val="single" w:color="000000" w:sz="4" w:space="0"/>
              <w:left w:val="single" w:color="000000" w:sz="4" w:space="0"/>
              <w:bottom w:val="single" w:color="000000" w:sz="4" w:space="0"/>
              <w:right w:val="single" w:color="000000" w:sz="4" w:space="0"/>
            </w:tcBorders>
          </w:tcPr>
          <w:p w14:paraId="00FAE908">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11.1%</w:t>
            </w:r>
          </w:p>
        </w:tc>
        <w:tc>
          <w:tcPr>
            <w:tcW w:w="2823" w:type="dxa"/>
            <w:tcBorders>
              <w:top w:val="single" w:color="000000" w:sz="4" w:space="0"/>
              <w:left w:val="single" w:color="000000" w:sz="4" w:space="0"/>
              <w:bottom w:val="single" w:color="000000" w:sz="4" w:space="0"/>
              <w:right w:val="single" w:color="000000" w:sz="4" w:space="0"/>
            </w:tcBorders>
          </w:tcPr>
          <w:p w14:paraId="2D647C71">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（吉）引种﹝2019﹞第1号</w:t>
            </w:r>
          </w:p>
        </w:tc>
      </w:tr>
      <w:tr w14:paraId="00545DE1">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6FAB9C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44</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37D5C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合丰55</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4F21C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黑审豆2008010</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571F1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22.61%</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D35BE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12.60%</w:t>
            </w:r>
          </w:p>
        </w:tc>
        <w:tc>
          <w:tcPr>
            <w:tcW w:w="1440" w:type="dxa"/>
            <w:tcBorders>
              <w:top w:val="single" w:color="000000" w:sz="4" w:space="0"/>
              <w:left w:val="single" w:color="000000" w:sz="4" w:space="0"/>
              <w:bottom w:val="single" w:color="000000" w:sz="4" w:space="0"/>
              <w:right w:val="single" w:color="000000" w:sz="4" w:space="0"/>
            </w:tcBorders>
          </w:tcPr>
          <w:p w14:paraId="2B57880D">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18.2%</w:t>
            </w:r>
          </w:p>
        </w:tc>
        <w:tc>
          <w:tcPr>
            <w:tcW w:w="2823" w:type="dxa"/>
            <w:tcBorders>
              <w:top w:val="single" w:color="000000" w:sz="4" w:space="0"/>
              <w:left w:val="single" w:color="000000" w:sz="4" w:space="0"/>
              <w:bottom w:val="single" w:color="000000" w:sz="4" w:space="0"/>
              <w:right w:val="single" w:color="000000" w:sz="4" w:space="0"/>
            </w:tcBorders>
          </w:tcPr>
          <w:p w14:paraId="4EBF6C4F">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（吉）引种﹝2019﹞第1号</w:t>
            </w:r>
          </w:p>
        </w:tc>
      </w:tr>
      <w:tr w14:paraId="76B28F3B">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084A275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45</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B377A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绥农35</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1DB4D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黑审豆2012015</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8C851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21.77%</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D64482">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7.10%</w:t>
            </w:r>
          </w:p>
        </w:tc>
        <w:tc>
          <w:tcPr>
            <w:tcW w:w="1440" w:type="dxa"/>
            <w:tcBorders>
              <w:top w:val="single" w:color="000000" w:sz="4" w:space="0"/>
              <w:left w:val="single" w:color="000000" w:sz="4" w:space="0"/>
              <w:bottom w:val="single" w:color="000000" w:sz="4" w:space="0"/>
              <w:right w:val="single" w:color="000000" w:sz="4" w:space="0"/>
            </w:tcBorders>
          </w:tcPr>
          <w:p w14:paraId="2A4B61C9">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10.7%</w:t>
            </w:r>
          </w:p>
        </w:tc>
        <w:tc>
          <w:tcPr>
            <w:tcW w:w="2823" w:type="dxa"/>
            <w:tcBorders>
              <w:top w:val="single" w:color="000000" w:sz="4" w:space="0"/>
              <w:left w:val="single" w:color="000000" w:sz="4" w:space="0"/>
              <w:bottom w:val="single" w:color="000000" w:sz="4" w:space="0"/>
              <w:right w:val="single" w:color="000000" w:sz="4" w:space="0"/>
            </w:tcBorders>
          </w:tcPr>
          <w:p w14:paraId="1BCBBF73">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（吉）引种﹝2019﹞第1号</w:t>
            </w:r>
          </w:p>
        </w:tc>
      </w:tr>
      <w:tr w14:paraId="6640FE8B">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60862058">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46</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BD9CD6">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先农1号</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A5165F">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黑审豆2013011</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56D3B7">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21.66%</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ECC5E3">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11.50%</w:t>
            </w:r>
          </w:p>
        </w:tc>
        <w:tc>
          <w:tcPr>
            <w:tcW w:w="1440" w:type="dxa"/>
            <w:tcBorders>
              <w:top w:val="single" w:color="000000" w:sz="4" w:space="0"/>
              <w:left w:val="single" w:color="000000" w:sz="4" w:space="0"/>
              <w:bottom w:val="single" w:color="000000" w:sz="4" w:space="0"/>
              <w:right w:val="single" w:color="000000" w:sz="4" w:space="0"/>
            </w:tcBorders>
          </w:tcPr>
          <w:p w14:paraId="495D5AF7">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14.8%</w:t>
            </w:r>
          </w:p>
        </w:tc>
        <w:tc>
          <w:tcPr>
            <w:tcW w:w="2823" w:type="dxa"/>
            <w:tcBorders>
              <w:top w:val="single" w:color="000000" w:sz="4" w:space="0"/>
              <w:left w:val="single" w:color="000000" w:sz="4" w:space="0"/>
              <w:bottom w:val="single" w:color="000000" w:sz="4" w:space="0"/>
              <w:right w:val="single" w:color="000000" w:sz="4" w:space="0"/>
            </w:tcBorders>
          </w:tcPr>
          <w:p w14:paraId="5B68DAA1">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（吉）引种﹝2019﹞第1号</w:t>
            </w:r>
          </w:p>
        </w:tc>
      </w:tr>
      <w:tr w14:paraId="5E32EF74">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247822">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47</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B74C8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克豆29号</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86E7D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黑审豆2018018</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5459B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22.05%</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2AD063">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8.90%</w:t>
            </w:r>
          </w:p>
        </w:tc>
        <w:tc>
          <w:tcPr>
            <w:tcW w:w="1440" w:type="dxa"/>
            <w:tcBorders>
              <w:top w:val="single" w:color="000000" w:sz="4" w:space="0"/>
              <w:left w:val="single" w:color="000000" w:sz="4" w:space="0"/>
              <w:bottom w:val="single" w:color="000000" w:sz="4" w:space="0"/>
              <w:right w:val="single" w:color="000000" w:sz="4" w:space="0"/>
            </w:tcBorders>
          </w:tcPr>
          <w:p w14:paraId="397A6AE4">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8.9%</w:t>
            </w:r>
          </w:p>
        </w:tc>
        <w:tc>
          <w:tcPr>
            <w:tcW w:w="2823" w:type="dxa"/>
            <w:tcBorders>
              <w:top w:val="single" w:color="000000" w:sz="4" w:space="0"/>
              <w:left w:val="single" w:color="000000" w:sz="4" w:space="0"/>
              <w:bottom w:val="single" w:color="000000" w:sz="4" w:space="0"/>
              <w:right w:val="single" w:color="000000" w:sz="4" w:space="0"/>
            </w:tcBorders>
          </w:tcPr>
          <w:p w14:paraId="7675ADD9">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（吉）引种﹝2020﹞第1号</w:t>
            </w:r>
          </w:p>
        </w:tc>
      </w:tr>
      <w:tr w14:paraId="3BF7F2A6">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C2900F">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48</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AD42E7">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黑农93</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7B53A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黑审豆20190014</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12F863">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22.33%</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EC4171">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11.70%</w:t>
            </w:r>
          </w:p>
        </w:tc>
        <w:tc>
          <w:tcPr>
            <w:tcW w:w="1440" w:type="dxa"/>
            <w:tcBorders>
              <w:top w:val="single" w:color="000000" w:sz="4" w:space="0"/>
              <w:left w:val="single" w:color="000000" w:sz="4" w:space="0"/>
              <w:bottom w:val="single" w:color="000000" w:sz="4" w:space="0"/>
              <w:right w:val="single" w:color="000000" w:sz="4" w:space="0"/>
            </w:tcBorders>
          </w:tcPr>
          <w:p w14:paraId="206807DD">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8.7%</w:t>
            </w:r>
          </w:p>
        </w:tc>
        <w:tc>
          <w:tcPr>
            <w:tcW w:w="2823" w:type="dxa"/>
            <w:tcBorders>
              <w:top w:val="single" w:color="000000" w:sz="4" w:space="0"/>
              <w:left w:val="single" w:color="000000" w:sz="4" w:space="0"/>
              <w:bottom w:val="single" w:color="000000" w:sz="4" w:space="0"/>
              <w:right w:val="single" w:color="000000" w:sz="4" w:space="0"/>
            </w:tcBorders>
          </w:tcPr>
          <w:p w14:paraId="74535046">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（吉）引种﹝2021﹞第1号</w:t>
            </w:r>
          </w:p>
        </w:tc>
      </w:tr>
      <w:tr w14:paraId="6257C104">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083F6E37">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t>49</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4D4BA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黑农80</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8AF47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黑审豆2018003</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749E72">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21.84%</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ABB1F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10.00%</w:t>
            </w:r>
          </w:p>
        </w:tc>
        <w:tc>
          <w:tcPr>
            <w:tcW w:w="1440" w:type="dxa"/>
            <w:tcBorders>
              <w:top w:val="single" w:color="000000" w:sz="4" w:space="0"/>
              <w:left w:val="single" w:color="000000" w:sz="4" w:space="0"/>
              <w:bottom w:val="single" w:color="000000" w:sz="4" w:space="0"/>
              <w:right w:val="single" w:color="000000" w:sz="4" w:space="0"/>
            </w:tcBorders>
          </w:tcPr>
          <w:p w14:paraId="0EC07489">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10.8%</w:t>
            </w:r>
          </w:p>
        </w:tc>
        <w:tc>
          <w:tcPr>
            <w:tcW w:w="2823" w:type="dxa"/>
            <w:tcBorders>
              <w:top w:val="single" w:color="000000" w:sz="4" w:space="0"/>
              <w:left w:val="single" w:color="000000" w:sz="4" w:space="0"/>
              <w:bottom w:val="single" w:color="000000" w:sz="4" w:space="0"/>
              <w:right w:val="single" w:color="000000" w:sz="4" w:space="0"/>
            </w:tcBorders>
          </w:tcPr>
          <w:p w14:paraId="4B010336">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（吉）引种﹝2021﹞第1号</w:t>
            </w:r>
          </w:p>
        </w:tc>
      </w:tr>
      <w:tr w14:paraId="3BA65130">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1DEA052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50</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7DC5C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黑农81</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0C6617">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黑审豆2018002</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F5FB1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22.18%</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B4807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10.70%</w:t>
            </w:r>
          </w:p>
        </w:tc>
        <w:tc>
          <w:tcPr>
            <w:tcW w:w="1440" w:type="dxa"/>
            <w:tcBorders>
              <w:top w:val="single" w:color="000000" w:sz="4" w:space="0"/>
              <w:left w:val="single" w:color="000000" w:sz="4" w:space="0"/>
              <w:bottom w:val="single" w:color="000000" w:sz="4" w:space="0"/>
              <w:right w:val="single" w:color="000000" w:sz="4" w:space="0"/>
            </w:tcBorders>
          </w:tcPr>
          <w:p w14:paraId="31193B58">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10.8%</w:t>
            </w:r>
          </w:p>
        </w:tc>
        <w:tc>
          <w:tcPr>
            <w:tcW w:w="2823" w:type="dxa"/>
            <w:tcBorders>
              <w:top w:val="single" w:color="000000" w:sz="4" w:space="0"/>
              <w:left w:val="single" w:color="000000" w:sz="4" w:space="0"/>
              <w:bottom w:val="single" w:color="000000" w:sz="4" w:space="0"/>
              <w:right w:val="single" w:color="000000" w:sz="4" w:space="0"/>
            </w:tcBorders>
          </w:tcPr>
          <w:p w14:paraId="67D8DA20">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（吉）引种﹝2021﹞第1号</w:t>
            </w:r>
          </w:p>
        </w:tc>
      </w:tr>
      <w:tr w14:paraId="2B74A271">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B34684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51</w:t>
            </w:r>
          </w:p>
        </w:tc>
        <w:tc>
          <w:tcPr>
            <w:tcW w:w="180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F9FF5CF">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中龙606</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A15AF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黑审豆2018011</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471298">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22.70%</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198F6F">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8.90%</w:t>
            </w:r>
          </w:p>
        </w:tc>
        <w:tc>
          <w:tcPr>
            <w:tcW w:w="1440" w:type="dxa"/>
            <w:tcBorders>
              <w:top w:val="single" w:color="000000" w:sz="4" w:space="0"/>
              <w:left w:val="single" w:color="000000" w:sz="4" w:space="0"/>
              <w:bottom w:val="single" w:color="000000" w:sz="4" w:space="0"/>
              <w:right w:val="single" w:color="000000" w:sz="4" w:space="0"/>
            </w:tcBorders>
          </w:tcPr>
          <w:p w14:paraId="2861F1F1">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9.0%</w:t>
            </w:r>
          </w:p>
        </w:tc>
        <w:tc>
          <w:tcPr>
            <w:tcW w:w="2823" w:type="dxa"/>
            <w:tcBorders>
              <w:top w:val="single" w:color="000000" w:sz="4" w:space="0"/>
              <w:left w:val="single" w:color="000000" w:sz="4" w:space="0"/>
              <w:bottom w:val="single" w:color="000000" w:sz="4" w:space="0"/>
              <w:right w:val="single" w:color="000000" w:sz="4" w:space="0"/>
            </w:tcBorders>
          </w:tcPr>
          <w:p w14:paraId="177AD7EC">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（吉）引种﹝2021﹞第1号</w:t>
            </w:r>
          </w:p>
        </w:tc>
      </w:tr>
      <w:tr w14:paraId="0FCAE78D">
        <w:tblPrEx>
          <w:tblCellMar>
            <w:top w:w="0" w:type="dxa"/>
            <w:left w:w="0" w:type="dxa"/>
            <w:bottom w:w="0" w:type="dxa"/>
            <w:right w:w="0" w:type="dxa"/>
          </w:tblCellMar>
        </w:tblPrEx>
        <w:trPr>
          <w:trHeight w:val="420" w:hRule="atLeast"/>
          <w:jc w:val="center"/>
        </w:trPr>
        <w:tc>
          <w:tcPr>
            <w:tcW w:w="1003"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43831BF1">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52</w:t>
            </w:r>
          </w:p>
        </w:tc>
        <w:tc>
          <w:tcPr>
            <w:tcW w:w="1800"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2294192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佳豆50</w:t>
            </w:r>
          </w:p>
        </w:tc>
        <w:tc>
          <w:tcPr>
            <w:tcW w:w="241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D17471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黑审豆20220023</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7DFDDF">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21.51%</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B36CA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8.40%</w:t>
            </w:r>
          </w:p>
        </w:tc>
        <w:tc>
          <w:tcPr>
            <w:tcW w:w="1440" w:type="dxa"/>
            <w:tcBorders>
              <w:top w:val="single" w:color="000000" w:sz="4" w:space="0"/>
              <w:left w:val="single" w:color="000000" w:sz="4" w:space="0"/>
              <w:bottom w:val="single" w:color="000000" w:sz="4" w:space="0"/>
              <w:right w:val="single" w:color="000000" w:sz="4" w:space="0"/>
            </w:tcBorders>
          </w:tcPr>
          <w:p w14:paraId="62BD9584">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11.0%</w:t>
            </w:r>
          </w:p>
        </w:tc>
        <w:tc>
          <w:tcPr>
            <w:tcW w:w="2823" w:type="dxa"/>
            <w:tcBorders>
              <w:top w:val="single" w:color="000000" w:sz="4" w:space="0"/>
              <w:left w:val="single" w:color="000000" w:sz="4" w:space="0"/>
              <w:bottom w:val="single" w:color="000000" w:sz="4" w:space="0"/>
              <w:right w:val="single" w:color="000000" w:sz="4" w:space="0"/>
            </w:tcBorders>
          </w:tcPr>
          <w:p w14:paraId="2E2040BE">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（吉）引种﹝2023﹞第1号</w:t>
            </w:r>
          </w:p>
        </w:tc>
      </w:tr>
      <w:tr w14:paraId="0172D9B2">
        <w:tblPrEx>
          <w:tblCellMar>
            <w:top w:w="0" w:type="dxa"/>
            <w:left w:w="0" w:type="dxa"/>
            <w:bottom w:w="0" w:type="dxa"/>
            <w:right w:w="0" w:type="dxa"/>
          </w:tblCellMar>
        </w:tblPrEx>
        <w:trPr>
          <w:trHeight w:val="419" w:hRule="atLeast"/>
          <w:jc w:val="center"/>
        </w:trPr>
        <w:tc>
          <w:tcPr>
            <w:tcW w:w="1003"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5E542732">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53</w:t>
            </w:r>
          </w:p>
        </w:tc>
        <w:tc>
          <w:tcPr>
            <w:tcW w:w="1800"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2BACD5A1">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权豆3号</w:t>
            </w:r>
          </w:p>
        </w:tc>
        <w:tc>
          <w:tcPr>
            <w:tcW w:w="2417" w:type="dxa"/>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14:paraId="0D57B8B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黑审豆20210007</w:t>
            </w:r>
          </w:p>
        </w:tc>
        <w:tc>
          <w:tcPr>
            <w:tcW w:w="154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C79829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23.41%</w:t>
            </w:r>
          </w:p>
        </w:tc>
        <w:tc>
          <w:tcPr>
            <w:tcW w:w="201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9689B98">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11.40%</w:t>
            </w:r>
          </w:p>
        </w:tc>
        <w:tc>
          <w:tcPr>
            <w:tcW w:w="1440" w:type="dxa"/>
            <w:tcBorders>
              <w:top w:val="single" w:color="000000" w:sz="4" w:space="0"/>
              <w:left w:val="single" w:color="000000" w:sz="4" w:space="0"/>
              <w:bottom w:val="single" w:color="auto" w:sz="4" w:space="0"/>
              <w:right w:val="single" w:color="000000" w:sz="4" w:space="0"/>
            </w:tcBorders>
          </w:tcPr>
          <w:p w14:paraId="105EE877">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10.1%</w:t>
            </w:r>
          </w:p>
        </w:tc>
        <w:tc>
          <w:tcPr>
            <w:tcW w:w="2823" w:type="dxa"/>
            <w:tcBorders>
              <w:top w:val="single" w:color="000000" w:sz="4" w:space="0"/>
              <w:left w:val="single" w:color="000000" w:sz="4" w:space="0"/>
              <w:bottom w:val="single" w:color="auto" w:sz="4" w:space="0"/>
              <w:right w:val="single" w:color="000000" w:sz="4" w:space="0"/>
            </w:tcBorders>
          </w:tcPr>
          <w:p w14:paraId="536EBB6F">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（吉）引种﹝2024﹞第1号</w:t>
            </w:r>
          </w:p>
        </w:tc>
      </w:tr>
      <w:tr w14:paraId="5DB90A07">
        <w:tblPrEx>
          <w:tblCellMar>
            <w:top w:w="0" w:type="dxa"/>
            <w:left w:w="0" w:type="dxa"/>
            <w:bottom w:w="0" w:type="dxa"/>
            <w:right w:w="0" w:type="dxa"/>
          </w:tblCellMar>
        </w:tblPrEx>
        <w:trPr>
          <w:trHeight w:val="419" w:hRule="atLeast"/>
          <w:jc w:val="center"/>
        </w:trPr>
        <w:tc>
          <w:tcPr>
            <w:tcW w:w="10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C5B82C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54</w:t>
            </w:r>
          </w:p>
        </w:tc>
        <w:tc>
          <w:tcPr>
            <w:tcW w:w="18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58F9D4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黑农306</w:t>
            </w:r>
          </w:p>
        </w:tc>
        <w:tc>
          <w:tcPr>
            <w:tcW w:w="24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D576BF1">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黑审豆20220015</w:t>
            </w:r>
          </w:p>
        </w:tc>
        <w:tc>
          <w:tcPr>
            <w:tcW w:w="15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830C1F5">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22.00%</w:t>
            </w:r>
          </w:p>
        </w:tc>
        <w:tc>
          <w:tcPr>
            <w:tcW w:w="20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7481CF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10.00%</w:t>
            </w:r>
          </w:p>
        </w:tc>
        <w:tc>
          <w:tcPr>
            <w:tcW w:w="1440" w:type="dxa"/>
            <w:tcBorders>
              <w:top w:val="single" w:color="auto" w:sz="4" w:space="0"/>
              <w:left w:val="single" w:color="auto" w:sz="4" w:space="0"/>
              <w:bottom w:val="single" w:color="auto" w:sz="4" w:space="0"/>
              <w:right w:val="single" w:color="auto" w:sz="4" w:space="0"/>
            </w:tcBorders>
          </w:tcPr>
          <w:p w14:paraId="470EAED2">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6.7%</w:t>
            </w:r>
          </w:p>
        </w:tc>
        <w:tc>
          <w:tcPr>
            <w:tcW w:w="2823" w:type="dxa"/>
            <w:tcBorders>
              <w:top w:val="single" w:color="auto" w:sz="4" w:space="0"/>
              <w:left w:val="single" w:color="auto" w:sz="4" w:space="0"/>
              <w:bottom w:val="single" w:color="auto" w:sz="4" w:space="0"/>
              <w:right w:val="single" w:color="auto" w:sz="4" w:space="0"/>
            </w:tcBorders>
          </w:tcPr>
          <w:p w14:paraId="30F6D4BC">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（吉）引种﹝2024﹞第1号</w:t>
            </w:r>
          </w:p>
        </w:tc>
      </w:tr>
      <w:tr w14:paraId="4B3FADEC">
        <w:tblPrEx>
          <w:tblCellMar>
            <w:top w:w="0" w:type="dxa"/>
            <w:left w:w="0" w:type="dxa"/>
            <w:bottom w:w="0" w:type="dxa"/>
            <w:right w:w="0" w:type="dxa"/>
          </w:tblCellMar>
        </w:tblPrEx>
        <w:trPr>
          <w:trHeight w:val="419" w:hRule="atLeast"/>
          <w:jc w:val="center"/>
        </w:trPr>
        <w:tc>
          <w:tcPr>
            <w:tcW w:w="1003" w:type="dxa"/>
            <w:tcBorders>
              <w:top w:val="single" w:color="auto" w:sz="4" w:space="0"/>
              <w:left w:val="single" w:color="000000" w:sz="4" w:space="0"/>
              <w:bottom w:val="nil"/>
              <w:right w:val="single" w:color="000000" w:sz="4" w:space="0"/>
            </w:tcBorders>
            <w:tcMar>
              <w:top w:w="15" w:type="dxa"/>
              <w:left w:w="15" w:type="dxa"/>
              <w:right w:w="15" w:type="dxa"/>
            </w:tcMar>
            <w:vAlign w:val="center"/>
          </w:tcPr>
          <w:p w14:paraId="730B7622">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55</w:t>
            </w:r>
          </w:p>
        </w:tc>
        <w:tc>
          <w:tcPr>
            <w:tcW w:w="180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31D2820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吉育47</w:t>
            </w:r>
          </w:p>
        </w:tc>
        <w:tc>
          <w:tcPr>
            <w:tcW w:w="241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21E398AF">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吉审豆1999004</w:t>
            </w:r>
          </w:p>
        </w:tc>
        <w:tc>
          <w:tcPr>
            <w:tcW w:w="154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719EE39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21.57%</w:t>
            </w:r>
          </w:p>
        </w:tc>
        <w:tc>
          <w:tcPr>
            <w:tcW w:w="201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2C275391">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13</w:t>
            </w:r>
            <w:r>
              <w:rPr>
                <w:rFonts w:hint="eastAsia"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.00</w:t>
            </w: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w:t>
            </w:r>
          </w:p>
        </w:tc>
        <w:tc>
          <w:tcPr>
            <w:tcW w:w="1440" w:type="dxa"/>
            <w:tcBorders>
              <w:top w:val="single" w:color="auto" w:sz="4" w:space="0"/>
              <w:left w:val="single" w:color="000000" w:sz="4" w:space="0"/>
              <w:bottom w:val="single" w:color="000000" w:sz="4" w:space="0"/>
              <w:right w:val="single" w:color="000000" w:sz="4" w:space="0"/>
            </w:tcBorders>
          </w:tcPr>
          <w:p w14:paraId="1425DEA8">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14.0%</w:t>
            </w:r>
          </w:p>
        </w:tc>
        <w:tc>
          <w:tcPr>
            <w:tcW w:w="2823" w:type="dxa"/>
            <w:tcBorders>
              <w:top w:val="single" w:color="auto" w:sz="4" w:space="0"/>
              <w:left w:val="single" w:color="000000" w:sz="4" w:space="0"/>
              <w:bottom w:val="single" w:color="000000" w:sz="4" w:space="0"/>
              <w:right w:val="single" w:color="000000" w:sz="4" w:space="0"/>
            </w:tcBorders>
          </w:tcPr>
          <w:p w14:paraId="1F21F30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1510161F">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1F5CD30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56</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90700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吉育491</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40E4F3">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国审豆20210023</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7A96E5">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21.67%</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394CA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4.50%</w:t>
            </w:r>
          </w:p>
        </w:tc>
        <w:tc>
          <w:tcPr>
            <w:tcW w:w="1440" w:type="dxa"/>
            <w:tcBorders>
              <w:top w:val="single" w:color="000000" w:sz="4" w:space="0"/>
              <w:left w:val="single" w:color="000000" w:sz="4" w:space="0"/>
              <w:bottom w:val="single" w:color="000000" w:sz="4" w:space="0"/>
              <w:right w:val="single" w:color="000000" w:sz="4" w:space="0"/>
            </w:tcBorders>
          </w:tcPr>
          <w:p w14:paraId="167C19A0">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3.5%</w:t>
            </w:r>
          </w:p>
        </w:tc>
        <w:tc>
          <w:tcPr>
            <w:tcW w:w="2823" w:type="dxa"/>
            <w:tcBorders>
              <w:top w:val="single" w:color="000000" w:sz="4" w:space="0"/>
              <w:left w:val="single" w:color="000000" w:sz="4" w:space="0"/>
              <w:bottom w:val="single" w:color="000000" w:sz="4" w:space="0"/>
              <w:right w:val="single" w:color="000000" w:sz="4" w:space="0"/>
            </w:tcBorders>
          </w:tcPr>
          <w:p w14:paraId="1870130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3FE17CAB">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0CB2F3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57</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90E586">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合农85</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410F13">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国审豆20180009</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7C884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22.17%</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E1D9D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9.30%</w:t>
            </w:r>
          </w:p>
        </w:tc>
        <w:tc>
          <w:tcPr>
            <w:tcW w:w="1440" w:type="dxa"/>
            <w:tcBorders>
              <w:top w:val="single" w:color="000000" w:sz="4" w:space="0"/>
              <w:left w:val="single" w:color="000000" w:sz="4" w:space="0"/>
              <w:bottom w:val="single" w:color="000000" w:sz="4" w:space="0"/>
              <w:right w:val="single" w:color="000000" w:sz="4" w:space="0"/>
            </w:tcBorders>
          </w:tcPr>
          <w:p w14:paraId="6C84D331">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8.1%</w:t>
            </w:r>
          </w:p>
        </w:tc>
        <w:tc>
          <w:tcPr>
            <w:tcW w:w="2823" w:type="dxa"/>
            <w:tcBorders>
              <w:top w:val="single" w:color="000000" w:sz="4" w:space="0"/>
              <w:left w:val="single" w:color="000000" w:sz="4" w:space="0"/>
              <w:bottom w:val="single" w:color="000000" w:sz="4" w:space="0"/>
              <w:right w:val="single" w:color="000000" w:sz="4" w:space="0"/>
            </w:tcBorders>
          </w:tcPr>
          <w:p w14:paraId="2B5CA2F6">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2EC5902A">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EA74292">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t>58</w:t>
            </w:r>
          </w:p>
        </w:tc>
        <w:tc>
          <w:tcPr>
            <w:tcW w:w="180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BFED6F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吉农50</w:t>
            </w:r>
          </w:p>
        </w:tc>
        <w:tc>
          <w:tcPr>
            <w:tcW w:w="241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4FFC03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国审豆20180012</w:t>
            </w:r>
          </w:p>
        </w:tc>
        <w:tc>
          <w:tcPr>
            <w:tcW w:w="154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330284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22.04%</w:t>
            </w:r>
          </w:p>
        </w:tc>
        <w:tc>
          <w:tcPr>
            <w:tcW w:w="201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7FC0188">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5.00%</w:t>
            </w:r>
          </w:p>
        </w:tc>
        <w:tc>
          <w:tcPr>
            <w:tcW w:w="1440" w:type="dxa"/>
            <w:tcBorders>
              <w:top w:val="single" w:color="000000" w:sz="4" w:space="0"/>
              <w:left w:val="single" w:color="000000" w:sz="4" w:space="0"/>
              <w:bottom w:val="single" w:color="auto" w:sz="4" w:space="0"/>
              <w:right w:val="single" w:color="000000" w:sz="4" w:space="0"/>
            </w:tcBorders>
          </w:tcPr>
          <w:p w14:paraId="591334AF">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1.4%</w:t>
            </w:r>
          </w:p>
        </w:tc>
        <w:tc>
          <w:tcPr>
            <w:tcW w:w="2823" w:type="dxa"/>
            <w:tcBorders>
              <w:top w:val="single" w:color="000000" w:sz="4" w:space="0"/>
              <w:left w:val="single" w:color="000000" w:sz="4" w:space="0"/>
              <w:bottom w:val="single" w:color="auto" w:sz="4" w:space="0"/>
              <w:right w:val="single" w:color="000000" w:sz="4" w:space="0"/>
            </w:tcBorders>
          </w:tcPr>
          <w:p w14:paraId="5ECA76A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5AB47E86">
        <w:tblPrEx>
          <w:tblCellMar>
            <w:top w:w="0" w:type="dxa"/>
            <w:left w:w="0" w:type="dxa"/>
            <w:bottom w:w="0" w:type="dxa"/>
            <w:right w:w="0" w:type="dxa"/>
          </w:tblCellMar>
        </w:tblPrEx>
        <w:trPr>
          <w:trHeight w:val="419" w:hRule="atLeast"/>
          <w:jc w:val="center"/>
        </w:trPr>
        <w:tc>
          <w:tcPr>
            <w:tcW w:w="10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C7D487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t>59</w:t>
            </w:r>
          </w:p>
        </w:tc>
        <w:tc>
          <w:tcPr>
            <w:tcW w:w="18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F23383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吉育362</w:t>
            </w:r>
          </w:p>
        </w:tc>
        <w:tc>
          <w:tcPr>
            <w:tcW w:w="24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A9412F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吉审豆20170005</w:t>
            </w:r>
          </w:p>
        </w:tc>
        <w:tc>
          <w:tcPr>
            <w:tcW w:w="15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D3E1F4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23.23%</w:t>
            </w:r>
          </w:p>
        </w:tc>
        <w:tc>
          <w:tcPr>
            <w:tcW w:w="20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01AC733">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10.10</w:t>
            </w: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w:t>
            </w:r>
          </w:p>
        </w:tc>
        <w:tc>
          <w:tcPr>
            <w:tcW w:w="1440" w:type="dxa"/>
            <w:tcBorders>
              <w:top w:val="single" w:color="auto" w:sz="4" w:space="0"/>
              <w:left w:val="single" w:color="auto" w:sz="4" w:space="0"/>
              <w:bottom w:val="single" w:color="auto" w:sz="4" w:space="0"/>
              <w:right w:val="single" w:color="auto" w:sz="4" w:space="0"/>
            </w:tcBorders>
          </w:tcPr>
          <w:p w14:paraId="1AE744E6">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6.4%</w:t>
            </w:r>
          </w:p>
        </w:tc>
        <w:tc>
          <w:tcPr>
            <w:tcW w:w="2823" w:type="dxa"/>
            <w:tcBorders>
              <w:top w:val="single" w:color="auto" w:sz="4" w:space="0"/>
              <w:left w:val="single" w:color="auto" w:sz="4" w:space="0"/>
              <w:bottom w:val="single" w:color="auto" w:sz="4" w:space="0"/>
              <w:right w:val="single" w:color="auto" w:sz="4" w:space="0"/>
            </w:tcBorders>
          </w:tcPr>
          <w:p w14:paraId="7767F56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6E2C9E30">
        <w:tblPrEx>
          <w:tblCellMar>
            <w:top w:w="0" w:type="dxa"/>
            <w:left w:w="0" w:type="dxa"/>
            <w:bottom w:w="0" w:type="dxa"/>
            <w:right w:w="0" w:type="dxa"/>
          </w:tblCellMar>
        </w:tblPrEx>
        <w:trPr>
          <w:trHeight w:val="419" w:hRule="atLeast"/>
          <w:jc w:val="center"/>
        </w:trPr>
        <w:tc>
          <w:tcPr>
            <w:tcW w:w="1003" w:type="dxa"/>
            <w:tcBorders>
              <w:top w:val="single" w:color="auto" w:sz="4" w:space="0"/>
              <w:left w:val="single" w:color="000000" w:sz="4" w:space="0"/>
              <w:bottom w:val="nil"/>
              <w:right w:val="single" w:color="000000" w:sz="4" w:space="0"/>
            </w:tcBorders>
            <w:tcMar>
              <w:top w:w="15" w:type="dxa"/>
              <w:left w:w="15" w:type="dxa"/>
              <w:right w:w="15" w:type="dxa"/>
            </w:tcMar>
            <w:vAlign w:val="center"/>
          </w:tcPr>
          <w:p w14:paraId="0A4B453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60</w:t>
            </w:r>
          </w:p>
        </w:tc>
        <w:tc>
          <w:tcPr>
            <w:tcW w:w="180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4EA82DF5">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九农26号</w:t>
            </w:r>
          </w:p>
        </w:tc>
        <w:tc>
          <w:tcPr>
            <w:tcW w:w="241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1E4B9441">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吉审豆2002016</w:t>
            </w:r>
          </w:p>
        </w:tc>
        <w:tc>
          <w:tcPr>
            <w:tcW w:w="154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71BF8E0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22.17%</w:t>
            </w:r>
          </w:p>
        </w:tc>
        <w:tc>
          <w:tcPr>
            <w:tcW w:w="201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3F0D43D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3.7</w:t>
            </w:r>
            <w:r>
              <w:rPr>
                <w:rFonts w:hint="eastAsia"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0</w:t>
            </w: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w:t>
            </w:r>
          </w:p>
        </w:tc>
        <w:tc>
          <w:tcPr>
            <w:tcW w:w="1440" w:type="dxa"/>
            <w:tcBorders>
              <w:top w:val="single" w:color="auto" w:sz="4" w:space="0"/>
              <w:left w:val="single" w:color="000000" w:sz="4" w:space="0"/>
              <w:bottom w:val="single" w:color="000000" w:sz="4" w:space="0"/>
              <w:right w:val="single" w:color="000000" w:sz="4" w:space="0"/>
            </w:tcBorders>
          </w:tcPr>
          <w:p w14:paraId="3D238576">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5.6%</w:t>
            </w:r>
          </w:p>
        </w:tc>
        <w:tc>
          <w:tcPr>
            <w:tcW w:w="2823" w:type="dxa"/>
            <w:tcBorders>
              <w:top w:val="single" w:color="auto" w:sz="4" w:space="0"/>
              <w:left w:val="single" w:color="000000" w:sz="4" w:space="0"/>
              <w:bottom w:val="single" w:color="000000" w:sz="4" w:space="0"/>
              <w:right w:val="single" w:color="000000" w:sz="4" w:space="0"/>
            </w:tcBorders>
          </w:tcPr>
          <w:p w14:paraId="2A8462F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29B0BC6E">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9F0931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61</w:t>
            </w:r>
          </w:p>
        </w:tc>
        <w:tc>
          <w:tcPr>
            <w:tcW w:w="180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793B1E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德豆10</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C7BAA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吉审豆20170006</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8B02A5">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23.10%</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65272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15.00%</w:t>
            </w:r>
          </w:p>
        </w:tc>
        <w:tc>
          <w:tcPr>
            <w:tcW w:w="1440" w:type="dxa"/>
            <w:tcBorders>
              <w:top w:val="single" w:color="000000" w:sz="4" w:space="0"/>
              <w:left w:val="single" w:color="000000" w:sz="4" w:space="0"/>
              <w:bottom w:val="single" w:color="000000" w:sz="4" w:space="0"/>
              <w:right w:val="single" w:color="000000" w:sz="4" w:space="0"/>
            </w:tcBorders>
          </w:tcPr>
          <w:p w14:paraId="782FAD54">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8.6%</w:t>
            </w:r>
          </w:p>
        </w:tc>
        <w:tc>
          <w:tcPr>
            <w:tcW w:w="2823" w:type="dxa"/>
            <w:tcBorders>
              <w:top w:val="single" w:color="000000" w:sz="4" w:space="0"/>
              <w:left w:val="single" w:color="000000" w:sz="4" w:space="0"/>
              <w:bottom w:val="single" w:color="000000" w:sz="4" w:space="0"/>
              <w:right w:val="single" w:color="000000" w:sz="4" w:space="0"/>
            </w:tcBorders>
          </w:tcPr>
          <w:p w14:paraId="104E361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4230485A">
        <w:tblPrEx>
          <w:tblCellMar>
            <w:top w:w="0" w:type="dxa"/>
            <w:left w:w="0" w:type="dxa"/>
            <w:bottom w:w="0" w:type="dxa"/>
            <w:right w:w="0" w:type="dxa"/>
          </w:tblCellMar>
        </w:tblPrEx>
        <w:trPr>
          <w:trHeight w:val="419" w:hRule="atLeast"/>
          <w:jc w:val="center"/>
        </w:trPr>
        <w:tc>
          <w:tcPr>
            <w:tcW w:w="1003" w:type="dxa"/>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4BA3334F">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62</w:t>
            </w:r>
          </w:p>
        </w:tc>
        <w:tc>
          <w:tcPr>
            <w:tcW w:w="1800"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14:paraId="3A338EA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长农33</w:t>
            </w:r>
          </w:p>
        </w:tc>
        <w:tc>
          <w:tcPr>
            <w:tcW w:w="2417"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05A78B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吉审豆20170007</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747661">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23.00%</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6A232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9.10%</w:t>
            </w:r>
          </w:p>
        </w:tc>
        <w:tc>
          <w:tcPr>
            <w:tcW w:w="1440" w:type="dxa"/>
            <w:tcBorders>
              <w:top w:val="single" w:color="000000" w:sz="4" w:space="0"/>
              <w:left w:val="single" w:color="000000" w:sz="4" w:space="0"/>
              <w:bottom w:val="single" w:color="000000" w:sz="4" w:space="0"/>
              <w:right w:val="single" w:color="000000" w:sz="4" w:space="0"/>
            </w:tcBorders>
          </w:tcPr>
          <w:p w14:paraId="46A0FB9D">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10.6%</w:t>
            </w:r>
          </w:p>
        </w:tc>
        <w:tc>
          <w:tcPr>
            <w:tcW w:w="2823" w:type="dxa"/>
            <w:tcBorders>
              <w:top w:val="single" w:color="000000" w:sz="4" w:space="0"/>
              <w:left w:val="single" w:color="000000" w:sz="4" w:space="0"/>
              <w:bottom w:val="single" w:color="000000" w:sz="4" w:space="0"/>
              <w:right w:val="single" w:color="000000" w:sz="4" w:space="0"/>
            </w:tcBorders>
          </w:tcPr>
          <w:p w14:paraId="2BC0DC13">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11251E01">
        <w:tblPrEx>
          <w:tblCellMar>
            <w:top w:w="0" w:type="dxa"/>
            <w:left w:w="0" w:type="dxa"/>
            <w:bottom w:w="0" w:type="dxa"/>
            <w:right w:w="0" w:type="dxa"/>
          </w:tblCellMar>
        </w:tblPrEx>
        <w:trPr>
          <w:trHeight w:val="419" w:hRule="atLeast"/>
          <w:jc w:val="center"/>
        </w:trPr>
        <w:tc>
          <w:tcPr>
            <w:tcW w:w="1003" w:type="dxa"/>
            <w:tcBorders>
              <w:top w:val="single" w:color="auto" w:sz="4" w:space="0"/>
              <w:left w:val="single" w:color="000000" w:sz="4" w:space="0"/>
              <w:bottom w:val="nil"/>
              <w:right w:val="single" w:color="000000" w:sz="4" w:space="0"/>
            </w:tcBorders>
            <w:tcMar>
              <w:top w:w="15" w:type="dxa"/>
              <w:left w:w="15" w:type="dxa"/>
              <w:right w:w="15" w:type="dxa"/>
            </w:tcMar>
            <w:vAlign w:val="center"/>
          </w:tcPr>
          <w:p w14:paraId="348605F5">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63</w:t>
            </w:r>
          </w:p>
        </w:tc>
        <w:tc>
          <w:tcPr>
            <w:tcW w:w="180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7FC8731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绥农28</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9CB21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吉审豆2011024</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A88FF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22.75%</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DE95F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p>
        </w:tc>
        <w:tc>
          <w:tcPr>
            <w:tcW w:w="1440" w:type="dxa"/>
            <w:tcBorders>
              <w:top w:val="single" w:color="000000" w:sz="4" w:space="0"/>
              <w:left w:val="single" w:color="000000" w:sz="4" w:space="0"/>
              <w:bottom w:val="single" w:color="000000" w:sz="4" w:space="0"/>
              <w:right w:val="single" w:color="000000" w:sz="4" w:space="0"/>
            </w:tcBorders>
          </w:tcPr>
          <w:p w14:paraId="4916DED3">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6.79%</w:t>
            </w:r>
          </w:p>
        </w:tc>
        <w:tc>
          <w:tcPr>
            <w:tcW w:w="2823" w:type="dxa"/>
            <w:tcBorders>
              <w:top w:val="single" w:color="000000" w:sz="4" w:space="0"/>
              <w:left w:val="single" w:color="000000" w:sz="4" w:space="0"/>
              <w:bottom w:val="single" w:color="000000" w:sz="4" w:space="0"/>
              <w:right w:val="single" w:color="000000" w:sz="4" w:space="0"/>
            </w:tcBorders>
          </w:tcPr>
          <w:p w14:paraId="181A6487">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p>
        </w:tc>
      </w:tr>
      <w:tr w14:paraId="1D7DE962">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0B4D041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64</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35A466">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吉育100</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41FFE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吉审豆2009012</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31902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21.84%</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7AD9F6">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14.30%</w:t>
            </w:r>
          </w:p>
        </w:tc>
        <w:tc>
          <w:tcPr>
            <w:tcW w:w="1440" w:type="dxa"/>
            <w:tcBorders>
              <w:top w:val="single" w:color="000000" w:sz="4" w:space="0"/>
              <w:left w:val="single" w:color="000000" w:sz="4" w:space="0"/>
              <w:bottom w:val="single" w:color="000000" w:sz="4" w:space="0"/>
              <w:right w:val="single" w:color="000000" w:sz="4" w:space="0"/>
            </w:tcBorders>
          </w:tcPr>
          <w:p w14:paraId="1D0F6048">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3.9%</w:t>
            </w:r>
          </w:p>
        </w:tc>
        <w:tc>
          <w:tcPr>
            <w:tcW w:w="2823" w:type="dxa"/>
            <w:tcBorders>
              <w:top w:val="single" w:color="000000" w:sz="4" w:space="0"/>
              <w:left w:val="single" w:color="000000" w:sz="4" w:space="0"/>
              <w:bottom w:val="single" w:color="000000" w:sz="4" w:space="0"/>
              <w:right w:val="single" w:color="000000" w:sz="4" w:space="0"/>
            </w:tcBorders>
          </w:tcPr>
          <w:p w14:paraId="4A2B9E47">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3A86F287">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152C11A2">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65</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43ACD8">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长农35</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849D8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吉审豆2016009</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5B11A2">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22.92%</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BDD26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7.10%</w:t>
            </w:r>
          </w:p>
        </w:tc>
        <w:tc>
          <w:tcPr>
            <w:tcW w:w="1440" w:type="dxa"/>
            <w:tcBorders>
              <w:top w:val="single" w:color="000000" w:sz="4" w:space="0"/>
              <w:left w:val="single" w:color="000000" w:sz="4" w:space="0"/>
              <w:bottom w:val="single" w:color="000000" w:sz="4" w:space="0"/>
              <w:right w:val="single" w:color="000000" w:sz="4" w:space="0"/>
            </w:tcBorders>
          </w:tcPr>
          <w:p w14:paraId="3D4451D9">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5.7%</w:t>
            </w:r>
          </w:p>
        </w:tc>
        <w:tc>
          <w:tcPr>
            <w:tcW w:w="2823" w:type="dxa"/>
            <w:tcBorders>
              <w:top w:val="single" w:color="000000" w:sz="4" w:space="0"/>
              <w:left w:val="single" w:color="000000" w:sz="4" w:space="0"/>
              <w:bottom w:val="single" w:color="000000" w:sz="4" w:space="0"/>
              <w:right w:val="single" w:color="000000" w:sz="4" w:space="0"/>
            </w:tcBorders>
          </w:tcPr>
          <w:p w14:paraId="6E3571B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0AA0D2DE">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8230C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66</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9B2CE2">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长农17号</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717E58">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吉审豆2003004</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C7FD08">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22.34%</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42BEC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5.90%</w:t>
            </w:r>
          </w:p>
        </w:tc>
        <w:tc>
          <w:tcPr>
            <w:tcW w:w="1440" w:type="dxa"/>
            <w:tcBorders>
              <w:top w:val="single" w:color="000000" w:sz="4" w:space="0"/>
              <w:left w:val="single" w:color="000000" w:sz="4" w:space="0"/>
              <w:bottom w:val="single" w:color="000000" w:sz="4" w:space="0"/>
              <w:right w:val="single" w:color="000000" w:sz="4" w:space="0"/>
            </w:tcBorders>
          </w:tcPr>
          <w:p w14:paraId="66A07C31">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14.1%</w:t>
            </w:r>
          </w:p>
        </w:tc>
        <w:tc>
          <w:tcPr>
            <w:tcW w:w="2823" w:type="dxa"/>
            <w:tcBorders>
              <w:top w:val="single" w:color="000000" w:sz="4" w:space="0"/>
              <w:left w:val="single" w:color="000000" w:sz="4" w:space="0"/>
              <w:bottom w:val="single" w:color="000000" w:sz="4" w:space="0"/>
              <w:right w:val="single" w:color="000000" w:sz="4" w:space="0"/>
            </w:tcBorders>
          </w:tcPr>
          <w:p w14:paraId="7FB8BFB6">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2FBD5AEA">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59215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4"/>
                <w:szCs w:val="24"/>
                <w:highlight w:val="none"/>
                <w:lang w:eastAsia="zh-CN" w:bidi="ar"/>
                <w14:textFill>
                  <w14:solidFill>
                    <w14:schemeClr w14:val="tx1">
                      <w14:lumMod w14:val="95000"/>
                      <w14:lumOff w14:val="5000"/>
                    </w14:schemeClr>
                  </w14:solidFill>
                </w14:textFill>
              </w:rPr>
              <w:t>67</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B49C2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吉育381</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4B4DF1">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国审豆20190009</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E46897">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21.75%</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8219D5">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10.20%</w:t>
            </w:r>
          </w:p>
        </w:tc>
        <w:tc>
          <w:tcPr>
            <w:tcW w:w="1440" w:type="dxa"/>
            <w:tcBorders>
              <w:top w:val="single" w:color="000000" w:sz="4" w:space="0"/>
              <w:left w:val="single" w:color="000000" w:sz="4" w:space="0"/>
              <w:bottom w:val="single" w:color="000000" w:sz="4" w:space="0"/>
              <w:right w:val="single" w:color="000000" w:sz="4" w:space="0"/>
            </w:tcBorders>
          </w:tcPr>
          <w:p w14:paraId="53175690">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5.3%</w:t>
            </w:r>
          </w:p>
        </w:tc>
        <w:tc>
          <w:tcPr>
            <w:tcW w:w="2823" w:type="dxa"/>
            <w:tcBorders>
              <w:top w:val="single" w:color="000000" w:sz="4" w:space="0"/>
              <w:left w:val="single" w:color="000000" w:sz="4" w:space="0"/>
              <w:bottom w:val="single" w:color="000000" w:sz="4" w:space="0"/>
              <w:right w:val="single" w:color="000000" w:sz="4" w:space="0"/>
            </w:tcBorders>
          </w:tcPr>
          <w:p w14:paraId="5BD5DF2F">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323D53E8">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86C18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4"/>
                <w:szCs w:val="24"/>
                <w:highlight w:val="none"/>
                <w:lang w:eastAsia="zh-CN" w:bidi="ar"/>
                <w14:textFill>
                  <w14:solidFill>
                    <w14:schemeClr w14:val="tx1">
                      <w14:lumMod w14:val="95000"/>
                      <w14:lumOff w14:val="5000"/>
                    </w14:schemeClr>
                  </w14:solidFill>
                </w14:textFill>
              </w:rPr>
              <w:t>68</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F13E8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黑农87</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823A6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国审豆20200013</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496CB1">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22.59%</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537E6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9.90%</w:t>
            </w:r>
          </w:p>
        </w:tc>
        <w:tc>
          <w:tcPr>
            <w:tcW w:w="1440" w:type="dxa"/>
            <w:tcBorders>
              <w:top w:val="single" w:color="000000" w:sz="4" w:space="0"/>
              <w:left w:val="single" w:color="000000" w:sz="4" w:space="0"/>
              <w:bottom w:val="single" w:color="000000" w:sz="4" w:space="0"/>
              <w:right w:val="single" w:color="000000" w:sz="4" w:space="0"/>
            </w:tcBorders>
          </w:tcPr>
          <w:p w14:paraId="358DC6D4">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8.5%</w:t>
            </w:r>
          </w:p>
        </w:tc>
        <w:tc>
          <w:tcPr>
            <w:tcW w:w="2823" w:type="dxa"/>
            <w:tcBorders>
              <w:top w:val="single" w:color="000000" w:sz="4" w:space="0"/>
              <w:left w:val="single" w:color="000000" w:sz="4" w:space="0"/>
              <w:bottom w:val="single" w:color="000000" w:sz="4" w:space="0"/>
              <w:right w:val="single" w:color="000000" w:sz="4" w:space="0"/>
            </w:tcBorders>
          </w:tcPr>
          <w:p w14:paraId="32AA097F">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3013BE68">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667C3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4"/>
                <w:szCs w:val="24"/>
                <w:highlight w:val="none"/>
                <w:lang w:eastAsia="zh-CN" w:bidi="ar"/>
                <w14:textFill>
                  <w14:solidFill>
                    <w14:schemeClr w14:val="tx1">
                      <w14:lumMod w14:val="95000"/>
                      <w14:lumOff w14:val="5000"/>
                    </w14:schemeClr>
                  </w14:solidFill>
                </w14:textFill>
              </w:rPr>
              <w:t>69</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3170B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合农134</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B46737">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国审豆20200014</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176558">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22.35%</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3B5807">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12.70%</w:t>
            </w:r>
          </w:p>
        </w:tc>
        <w:tc>
          <w:tcPr>
            <w:tcW w:w="1440" w:type="dxa"/>
            <w:tcBorders>
              <w:top w:val="single" w:color="000000" w:sz="4" w:space="0"/>
              <w:left w:val="single" w:color="000000" w:sz="4" w:space="0"/>
              <w:bottom w:val="single" w:color="000000" w:sz="4" w:space="0"/>
              <w:right w:val="single" w:color="000000" w:sz="4" w:space="0"/>
            </w:tcBorders>
          </w:tcPr>
          <w:p w14:paraId="1A57F282">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12.8%</w:t>
            </w:r>
          </w:p>
        </w:tc>
        <w:tc>
          <w:tcPr>
            <w:tcW w:w="2823" w:type="dxa"/>
            <w:tcBorders>
              <w:top w:val="single" w:color="000000" w:sz="4" w:space="0"/>
              <w:left w:val="single" w:color="000000" w:sz="4" w:space="0"/>
              <w:bottom w:val="single" w:color="000000" w:sz="4" w:space="0"/>
              <w:right w:val="single" w:color="000000" w:sz="4" w:space="0"/>
            </w:tcBorders>
          </w:tcPr>
          <w:p w14:paraId="34806D16">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64E8CC24">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68FFA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4"/>
                <w:szCs w:val="24"/>
                <w:highlight w:val="none"/>
                <w:lang w:eastAsia="zh-CN" w:bidi="ar"/>
                <w14:textFill>
                  <w14:solidFill>
                    <w14:schemeClr w14:val="tx1">
                      <w14:lumMod w14:val="95000"/>
                      <w14:lumOff w14:val="5000"/>
                    </w14:schemeClr>
                  </w14:solidFill>
                </w14:textFill>
              </w:rPr>
              <w:t>70</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613C2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龙垦337</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9A67B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国审豆20200016</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718103">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22.65%</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CF6921">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4.40%</w:t>
            </w:r>
          </w:p>
        </w:tc>
        <w:tc>
          <w:tcPr>
            <w:tcW w:w="1440" w:type="dxa"/>
            <w:tcBorders>
              <w:top w:val="single" w:color="000000" w:sz="4" w:space="0"/>
              <w:left w:val="single" w:color="000000" w:sz="4" w:space="0"/>
              <w:bottom w:val="single" w:color="000000" w:sz="4" w:space="0"/>
              <w:right w:val="single" w:color="000000" w:sz="4" w:space="0"/>
            </w:tcBorders>
          </w:tcPr>
          <w:p w14:paraId="5B1130AB">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6.3%</w:t>
            </w:r>
          </w:p>
        </w:tc>
        <w:tc>
          <w:tcPr>
            <w:tcW w:w="2823" w:type="dxa"/>
            <w:tcBorders>
              <w:top w:val="single" w:color="000000" w:sz="4" w:space="0"/>
              <w:left w:val="single" w:color="000000" w:sz="4" w:space="0"/>
              <w:bottom w:val="single" w:color="000000" w:sz="4" w:space="0"/>
              <w:right w:val="single" w:color="000000" w:sz="4" w:space="0"/>
            </w:tcBorders>
          </w:tcPr>
          <w:p w14:paraId="55692B4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2C961575">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E4A65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4"/>
                <w:szCs w:val="24"/>
                <w:highlight w:val="none"/>
                <w:lang w:eastAsia="zh-CN" w:bidi="ar"/>
                <w14:textFill>
                  <w14:solidFill>
                    <w14:schemeClr w14:val="tx1">
                      <w14:lumMod w14:val="95000"/>
                      <w14:lumOff w14:val="5000"/>
                    </w14:schemeClr>
                  </w14:solidFill>
                </w14:textFill>
              </w:rPr>
              <w:t>71</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AE793F">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龙黄15</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536DB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国审豆20200020</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E71BD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21.50%</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CF034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4.20%</w:t>
            </w:r>
          </w:p>
        </w:tc>
        <w:tc>
          <w:tcPr>
            <w:tcW w:w="1440" w:type="dxa"/>
            <w:tcBorders>
              <w:top w:val="single" w:color="000000" w:sz="4" w:space="0"/>
              <w:left w:val="single" w:color="000000" w:sz="4" w:space="0"/>
              <w:bottom w:val="single" w:color="000000" w:sz="4" w:space="0"/>
              <w:right w:val="single" w:color="000000" w:sz="4" w:space="0"/>
            </w:tcBorders>
          </w:tcPr>
          <w:p w14:paraId="57D99E5F">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4.2%</w:t>
            </w:r>
          </w:p>
        </w:tc>
        <w:tc>
          <w:tcPr>
            <w:tcW w:w="2823" w:type="dxa"/>
            <w:tcBorders>
              <w:top w:val="single" w:color="000000" w:sz="4" w:space="0"/>
              <w:left w:val="single" w:color="000000" w:sz="4" w:space="0"/>
              <w:bottom w:val="single" w:color="000000" w:sz="4" w:space="0"/>
              <w:right w:val="single" w:color="000000" w:sz="4" w:space="0"/>
            </w:tcBorders>
          </w:tcPr>
          <w:p w14:paraId="53BDB13F">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672FCDF6">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F92FF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4"/>
                <w:szCs w:val="24"/>
                <w:highlight w:val="none"/>
                <w:lang w:eastAsia="zh-CN" w:bidi="ar"/>
                <w14:textFill>
                  <w14:solidFill>
                    <w14:schemeClr w14:val="tx1">
                      <w14:lumMod w14:val="95000"/>
                      <w14:lumOff w14:val="5000"/>
                    </w14:schemeClr>
                  </w14:solidFill>
                </w14:textFill>
              </w:rPr>
              <w:t>72</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F9D07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中龙豆1号</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87DA6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国审豆20200021</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59E17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21.77%</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939138">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4.10%</w:t>
            </w:r>
          </w:p>
        </w:tc>
        <w:tc>
          <w:tcPr>
            <w:tcW w:w="1440" w:type="dxa"/>
            <w:tcBorders>
              <w:top w:val="single" w:color="000000" w:sz="4" w:space="0"/>
              <w:left w:val="single" w:color="000000" w:sz="4" w:space="0"/>
              <w:bottom w:val="single" w:color="000000" w:sz="4" w:space="0"/>
              <w:right w:val="single" w:color="000000" w:sz="4" w:space="0"/>
            </w:tcBorders>
          </w:tcPr>
          <w:p w14:paraId="7C276AFB">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4.2%</w:t>
            </w:r>
          </w:p>
        </w:tc>
        <w:tc>
          <w:tcPr>
            <w:tcW w:w="2823" w:type="dxa"/>
            <w:tcBorders>
              <w:top w:val="single" w:color="000000" w:sz="4" w:space="0"/>
              <w:left w:val="single" w:color="000000" w:sz="4" w:space="0"/>
              <w:bottom w:val="single" w:color="000000" w:sz="4" w:space="0"/>
              <w:right w:val="single" w:color="000000" w:sz="4" w:space="0"/>
            </w:tcBorders>
          </w:tcPr>
          <w:p w14:paraId="17C936D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518C10CE">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7E63D5">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4"/>
                <w:szCs w:val="24"/>
                <w:highlight w:val="none"/>
                <w:lang w:eastAsia="zh-CN" w:bidi="ar"/>
                <w14:textFill>
                  <w14:solidFill>
                    <w14:schemeClr w14:val="tx1">
                      <w14:lumMod w14:val="95000"/>
                      <w14:lumOff w14:val="5000"/>
                    </w14:schemeClr>
                  </w14:solidFill>
                </w14:textFill>
              </w:rPr>
              <w:t>73</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B9EF45">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长农54</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58CC7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国审豆20200023</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551CD2">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22.23%</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9E356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3.00%</w:t>
            </w:r>
          </w:p>
        </w:tc>
        <w:tc>
          <w:tcPr>
            <w:tcW w:w="1440" w:type="dxa"/>
            <w:tcBorders>
              <w:top w:val="single" w:color="000000" w:sz="4" w:space="0"/>
              <w:left w:val="single" w:color="000000" w:sz="4" w:space="0"/>
              <w:bottom w:val="single" w:color="000000" w:sz="4" w:space="0"/>
              <w:right w:val="single" w:color="000000" w:sz="4" w:space="0"/>
            </w:tcBorders>
          </w:tcPr>
          <w:p w14:paraId="03DF3A0B">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4.8%</w:t>
            </w:r>
          </w:p>
        </w:tc>
        <w:tc>
          <w:tcPr>
            <w:tcW w:w="2823" w:type="dxa"/>
            <w:tcBorders>
              <w:top w:val="single" w:color="000000" w:sz="4" w:space="0"/>
              <w:left w:val="single" w:color="000000" w:sz="4" w:space="0"/>
              <w:bottom w:val="single" w:color="000000" w:sz="4" w:space="0"/>
              <w:right w:val="single" w:color="000000" w:sz="4" w:space="0"/>
            </w:tcBorders>
          </w:tcPr>
          <w:p w14:paraId="318056C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3FA4EAE4">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BA834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4"/>
                <w:szCs w:val="24"/>
                <w:highlight w:val="none"/>
                <w:lang w:eastAsia="zh-CN" w:bidi="ar"/>
                <w14:textFill>
                  <w14:solidFill>
                    <w14:schemeClr w14:val="tx1">
                      <w14:lumMod w14:val="95000"/>
                      <w14:lumOff w14:val="5000"/>
                    </w14:schemeClr>
                  </w14:solidFill>
                </w14:textFill>
              </w:rPr>
              <w:t>74</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134DDF">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中吉602</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C6156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国审豆20200024</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CF03A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21.83%</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ADEED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4.80%</w:t>
            </w:r>
          </w:p>
        </w:tc>
        <w:tc>
          <w:tcPr>
            <w:tcW w:w="1440" w:type="dxa"/>
            <w:tcBorders>
              <w:top w:val="single" w:color="000000" w:sz="4" w:space="0"/>
              <w:left w:val="single" w:color="000000" w:sz="4" w:space="0"/>
              <w:bottom w:val="single" w:color="000000" w:sz="4" w:space="0"/>
              <w:right w:val="single" w:color="000000" w:sz="4" w:space="0"/>
            </w:tcBorders>
          </w:tcPr>
          <w:p w14:paraId="44EE7EF6">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5.0%</w:t>
            </w:r>
          </w:p>
        </w:tc>
        <w:tc>
          <w:tcPr>
            <w:tcW w:w="2823" w:type="dxa"/>
            <w:tcBorders>
              <w:top w:val="single" w:color="000000" w:sz="4" w:space="0"/>
              <w:left w:val="single" w:color="000000" w:sz="4" w:space="0"/>
              <w:bottom w:val="single" w:color="000000" w:sz="4" w:space="0"/>
              <w:right w:val="single" w:color="000000" w:sz="4" w:space="0"/>
            </w:tcBorders>
          </w:tcPr>
          <w:p w14:paraId="2E8B4F13">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080FC18A">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6A251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4"/>
                <w:szCs w:val="24"/>
                <w:highlight w:val="none"/>
                <w:lang w:eastAsia="zh-CN" w:bidi="ar"/>
                <w14:textFill>
                  <w14:solidFill>
                    <w14:schemeClr w14:val="tx1">
                      <w14:lumMod w14:val="95000"/>
                      <w14:lumOff w14:val="5000"/>
                    </w14:schemeClr>
                  </w14:solidFill>
                </w14:textFill>
              </w:rPr>
              <w:t>75</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815F5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星农12号</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108327">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国审豆20210012</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4F2193">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22.19%</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220D58">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6.00%</w:t>
            </w:r>
          </w:p>
        </w:tc>
        <w:tc>
          <w:tcPr>
            <w:tcW w:w="1440" w:type="dxa"/>
            <w:tcBorders>
              <w:top w:val="single" w:color="000000" w:sz="4" w:space="0"/>
              <w:left w:val="single" w:color="000000" w:sz="4" w:space="0"/>
              <w:bottom w:val="single" w:color="000000" w:sz="4" w:space="0"/>
              <w:right w:val="single" w:color="000000" w:sz="4" w:space="0"/>
            </w:tcBorders>
          </w:tcPr>
          <w:p w14:paraId="0644A420">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9.5%</w:t>
            </w:r>
          </w:p>
        </w:tc>
        <w:tc>
          <w:tcPr>
            <w:tcW w:w="2823" w:type="dxa"/>
            <w:tcBorders>
              <w:top w:val="single" w:color="000000" w:sz="4" w:space="0"/>
              <w:left w:val="single" w:color="000000" w:sz="4" w:space="0"/>
              <w:bottom w:val="single" w:color="000000" w:sz="4" w:space="0"/>
              <w:right w:val="single" w:color="000000" w:sz="4" w:space="0"/>
            </w:tcBorders>
          </w:tcPr>
          <w:p w14:paraId="1C4EBAD6">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481650ED">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3DEA55">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4"/>
                <w:szCs w:val="24"/>
                <w:highlight w:val="none"/>
                <w:lang w:eastAsia="zh-CN" w:bidi="ar"/>
                <w14:textFill>
                  <w14:solidFill>
                    <w14:schemeClr w14:val="tx1">
                      <w14:lumMod w14:val="95000"/>
                      <w14:lumOff w14:val="5000"/>
                    </w14:schemeClr>
                  </w14:solidFill>
                </w14:textFill>
              </w:rPr>
              <w:t>76</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59265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星农16号</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8D44E3">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国审豆20210019</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908CD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21.87%</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872DD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7.90%</w:t>
            </w:r>
          </w:p>
        </w:tc>
        <w:tc>
          <w:tcPr>
            <w:tcW w:w="1440" w:type="dxa"/>
            <w:tcBorders>
              <w:top w:val="single" w:color="000000" w:sz="4" w:space="0"/>
              <w:left w:val="single" w:color="000000" w:sz="4" w:space="0"/>
              <w:bottom w:val="single" w:color="000000" w:sz="4" w:space="0"/>
              <w:right w:val="single" w:color="000000" w:sz="4" w:space="0"/>
            </w:tcBorders>
          </w:tcPr>
          <w:p w14:paraId="6E1ECF62">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9.3%</w:t>
            </w:r>
          </w:p>
        </w:tc>
        <w:tc>
          <w:tcPr>
            <w:tcW w:w="2823" w:type="dxa"/>
            <w:tcBorders>
              <w:top w:val="single" w:color="000000" w:sz="4" w:space="0"/>
              <w:left w:val="single" w:color="000000" w:sz="4" w:space="0"/>
              <w:bottom w:val="single" w:color="000000" w:sz="4" w:space="0"/>
              <w:right w:val="single" w:color="000000" w:sz="4" w:space="0"/>
            </w:tcBorders>
          </w:tcPr>
          <w:p w14:paraId="6D351CD3">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6C2546C5">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53752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4"/>
                <w:szCs w:val="24"/>
                <w:highlight w:val="none"/>
                <w:lang w:eastAsia="zh-CN" w:bidi="ar"/>
                <w14:textFill>
                  <w14:solidFill>
                    <w14:schemeClr w14:val="tx1">
                      <w14:lumMod w14:val="95000"/>
                      <w14:lumOff w14:val="5000"/>
                    </w14:schemeClr>
                  </w14:solidFill>
                </w14:textFill>
              </w:rPr>
              <w:t>77</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5707F7">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吉育481</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CBB596">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国审豆20210024</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F8F3D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21.78%</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0E1CF5">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6.50%</w:t>
            </w:r>
          </w:p>
        </w:tc>
        <w:tc>
          <w:tcPr>
            <w:tcW w:w="1440" w:type="dxa"/>
            <w:tcBorders>
              <w:top w:val="single" w:color="000000" w:sz="4" w:space="0"/>
              <w:left w:val="single" w:color="000000" w:sz="4" w:space="0"/>
              <w:bottom w:val="single" w:color="000000" w:sz="4" w:space="0"/>
              <w:right w:val="single" w:color="000000" w:sz="4" w:space="0"/>
            </w:tcBorders>
          </w:tcPr>
          <w:p w14:paraId="728E39D2">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2.9%</w:t>
            </w:r>
          </w:p>
        </w:tc>
        <w:tc>
          <w:tcPr>
            <w:tcW w:w="2823" w:type="dxa"/>
            <w:tcBorders>
              <w:top w:val="single" w:color="000000" w:sz="4" w:space="0"/>
              <w:left w:val="single" w:color="000000" w:sz="4" w:space="0"/>
              <w:bottom w:val="single" w:color="000000" w:sz="4" w:space="0"/>
              <w:right w:val="single" w:color="000000" w:sz="4" w:space="0"/>
            </w:tcBorders>
          </w:tcPr>
          <w:p w14:paraId="1B111CC8">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72047F5D">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2E2D5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4"/>
                <w:szCs w:val="24"/>
                <w:highlight w:val="none"/>
                <w:lang w:eastAsia="zh-CN" w:bidi="ar"/>
                <w14:textFill>
                  <w14:solidFill>
                    <w14:schemeClr w14:val="tx1">
                      <w14:lumMod w14:val="95000"/>
                      <w14:lumOff w14:val="5000"/>
                    </w14:schemeClr>
                  </w14:solidFill>
                </w14:textFill>
              </w:rPr>
              <w:t>78</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3F9F7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吉农84</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311CB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国审豆20210026</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B265A5">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22.14%</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EFE478">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3.80%</w:t>
            </w:r>
          </w:p>
        </w:tc>
        <w:tc>
          <w:tcPr>
            <w:tcW w:w="1440" w:type="dxa"/>
            <w:tcBorders>
              <w:top w:val="single" w:color="000000" w:sz="4" w:space="0"/>
              <w:left w:val="single" w:color="000000" w:sz="4" w:space="0"/>
              <w:bottom w:val="single" w:color="000000" w:sz="4" w:space="0"/>
              <w:right w:val="single" w:color="000000" w:sz="4" w:space="0"/>
            </w:tcBorders>
          </w:tcPr>
          <w:p w14:paraId="329B1E27">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4.3%</w:t>
            </w:r>
          </w:p>
        </w:tc>
        <w:tc>
          <w:tcPr>
            <w:tcW w:w="2823" w:type="dxa"/>
            <w:tcBorders>
              <w:top w:val="single" w:color="000000" w:sz="4" w:space="0"/>
              <w:left w:val="single" w:color="000000" w:sz="4" w:space="0"/>
              <w:bottom w:val="single" w:color="000000" w:sz="4" w:space="0"/>
              <w:right w:val="single" w:color="000000" w:sz="4" w:space="0"/>
            </w:tcBorders>
          </w:tcPr>
          <w:p w14:paraId="05C7B893">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7C56811A">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A2A76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4"/>
                <w:szCs w:val="24"/>
                <w:highlight w:val="none"/>
                <w:lang w:eastAsia="zh-CN" w:bidi="ar"/>
                <w14:textFill>
                  <w14:solidFill>
                    <w14:schemeClr w14:val="tx1">
                      <w14:lumMod w14:val="95000"/>
                      <w14:lumOff w14:val="5000"/>
                    </w14:schemeClr>
                  </w14:solidFill>
                </w14:textFill>
              </w:rPr>
              <w:t>79</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F63B12">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铁豆96</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61686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国审豆20210027</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D63707">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21.94%</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8A7BC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6.70%</w:t>
            </w:r>
          </w:p>
        </w:tc>
        <w:tc>
          <w:tcPr>
            <w:tcW w:w="1440" w:type="dxa"/>
            <w:tcBorders>
              <w:top w:val="single" w:color="000000" w:sz="4" w:space="0"/>
              <w:left w:val="single" w:color="000000" w:sz="4" w:space="0"/>
              <w:bottom w:val="single" w:color="000000" w:sz="4" w:space="0"/>
              <w:right w:val="single" w:color="000000" w:sz="4" w:space="0"/>
            </w:tcBorders>
          </w:tcPr>
          <w:p w14:paraId="233E7D73">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8.7%</w:t>
            </w:r>
          </w:p>
        </w:tc>
        <w:tc>
          <w:tcPr>
            <w:tcW w:w="2823" w:type="dxa"/>
            <w:tcBorders>
              <w:top w:val="single" w:color="000000" w:sz="4" w:space="0"/>
              <w:left w:val="single" w:color="000000" w:sz="4" w:space="0"/>
              <w:bottom w:val="single" w:color="000000" w:sz="4" w:space="0"/>
              <w:right w:val="single" w:color="000000" w:sz="4" w:space="0"/>
            </w:tcBorders>
          </w:tcPr>
          <w:p w14:paraId="6F1FD812">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19FD8CB3">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7BA85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4"/>
                <w:szCs w:val="24"/>
                <w:highlight w:val="none"/>
                <w:lang w:eastAsia="zh-CN" w:bidi="ar"/>
                <w14:textFill>
                  <w14:solidFill>
                    <w14:schemeClr w14:val="tx1">
                      <w14:lumMod w14:val="95000"/>
                      <w14:lumOff w14:val="5000"/>
                    </w14:schemeClr>
                  </w14:solidFill>
                </w14:textFill>
              </w:rPr>
              <w:t>80</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2BC06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辽豆57</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E617D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国审豆20210028</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09F2C6">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21.57%</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9DCC4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3.60%</w:t>
            </w:r>
          </w:p>
        </w:tc>
        <w:tc>
          <w:tcPr>
            <w:tcW w:w="1440" w:type="dxa"/>
            <w:tcBorders>
              <w:top w:val="single" w:color="000000" w:sz="4" w:space="0"/>
              <w:left w:val="single" w:color="000000" w:sz="4" w:space="0"/>
              <w:bottom w:val="single" w:color="000000" w:sz="4" w:space="0"/>
              <w:right w:val="single" w:color="000000" w:sz="4" w:space="0"/>
            </w:tcBorders>
          </w:tcPr>
          <w:p w14:paraId="2FB9E19C">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3.2%</w:t>
            </w:r>
          </w:p>
        </w:tc>
        <w:tc>
          <w:tcPr>
            <w:tcW w:w="2823" w:type="dxa"/>
            <w:tcBorders>
              <w:top w:val="single" w:color="000000" w:sz="4" w:space="0"/>
              <w:left w:val="single" w:color="000000" w:sz="4" w:space="0"/>
              <w:bottom w:val="single" w:color="000000" w:sz="4" w:space="0"/>
              <w:right w:val="single" w:color="000000" w:sz="4" w:space="0"/>
            </w:tcBorders>
          </w:tcPr>
          <w:p w14:paraId="4212CD7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2055C427">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73FD7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4"/>
                <w:szCs w:val="24"/>
                <w:highlight w:val="none"/>
                <w:lang w:eastAsia="zh-CN" w:bidi="ar"/>
                <w14:textFill>
                  <w14:solidFill>
                    <w14:schemeClr w14:val="tx1">
                      <w14:lumMod w14:val="95000"/>
                      <w14:lumOff w14:val="5000"/>
                    </w14:schemeClr>
                  </w14:solidFill>
                </w14:textFill>
              </w:rPr>
              <w:t>81</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8A607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吉育584</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16CE6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国审豆20210031</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E43A2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22.41%</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7E425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7.30%</w:t>
            </w:r>
          </w:p>
        </w:tc>
        <w:tc>
          <w:tcPr>
            <w:tcW w:w="1440" w:type="dxa"/>
            <w:tcBorders>
              <w:top w:val="single" w:color="000000" w:sz="4" w:space="0"/>
              <w:left w:val="single" w:color="000000" w:sz="4" w:space="0"/>
              <w:bottom w:val="single" w:color="000000" w:sz="4" w:space="0"/>
              <w:right w:val="single" w:color="000000" w:sz="4" w:space="0"/>
            </w:tcBorders>
          </w:tcPr>
          <w:p w14:paraId="29D181A5">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8.0%</w:t>
            </w:r>
          </w:p>
        </w:tc>
        <w:tc>
          <w:tcPr>
            <w:tcW w:w="2823" w:type="dxa"/>
            <w:tcBorders>
              <w:top w:val="single" w:color="000000" w:sz="4" w:space="0"/>
              <w:left w:val="single" w:color="000000" w:sz="4" w:space="0"/>
              <w:bottom w:val="single" w:color="000000" w:sz="4" w:space="0"/>
              <w:right w:val="single" w:color="000000" w:sz="4" w:space="0"/>
            </w:tcBorders>
          </w:tcPr>
          <w:p w14:paraId="46CC170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5B179F72">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30AA25">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4"/>
                <w:szCs w:val="24"/>
                <w:highlight w:val="none"/>
                <w:lang w:eastAsia="zh-CN" w:bidi="ar"/>
                <w14:textFill>
                  <w14:solidFill>
                    <w14:schemeClr w14:val="tx1">
                      <w14:lumMod w14:val="95000"/>
                      <w14:lumOff w14:val="5000"/>
                    </w14:schemeClr>
                  </w14:solidFill>
                </w14:textFill>
              </w:rPr>
              <w:t>82</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B56AAF">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吉农105</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2B067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国审豆20210033</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CA3538">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22.63%</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6EF4B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3.40%</w:t>
            </w:r>
          </w:p>
        </w:tc>
        <w:tc>
          <w:tcPr>
            <w:tcW w:w="1440" w:type="dxa"/>
            <w:tcBorders>
              <w:top w:val="single" w:color="000000" w:sz="4" w:space="0"/>
              <w:left w:val="single" w:color="000000" w:sz="4" w:space="0"/>
              <w:bottom w:val="single" w:color="000000" w:sz="4" w:space="0"/>
              <w:right w:val="single" w:color="000000" w:sz="4" w:space="0"/>
            </w:tcBorders>
          </w:tcPr>
          <w:p w14:paraId="5C494BA5">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5.6%</w:t>
            </w:r>
          </w:p>
        </w:tc>
        <w:tc>
          <w:tcPr>
            <w:tcW w:w="2823" w:type="dxa"/>
            <w:tcBorders>
              <w:top w:val="single" w:color="000000" w:sz="4" w:space="0"/>
              <w:left w:val="single" w:color="000000" w:sz="4" w:space="0"/>
              <w:bottom w:val="single" w:color="000000" w:sz="4" w:space="0"/>
              <w:right w:val="single" w:color="000000" w:sz="4" w:space="0"/>
            </w:tcBorders>
          </w:tcPr>
          <w:p w14:paraId="335C563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2FAB2FFC">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E24616">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4"/>
                <w:szCs w:val="24"/>
                <w:highlight w:val="none"/>
                <w:lang w:eastAsia="zh-CN" w:bidi="ar"/>
                <w14:textFill>
                  <w14:solidFill>
                    <w14:schemeClr w14:val="tx1">
                      <w14:lumMod w14:val="95000"/>
                      <w14:lumOff w14:val="5000"/>
                    </w14:schemeClr>
                  </w14:solidFill>
                </w14:textFill>
              </w:rPr>
              <w:t>83</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6C209F">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合农142</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2F5C5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国审豆20220023</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20610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21.69%</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05B5B2">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7.60%</w:t>
            </w:r>
          </w:p>
        </w:tc>
        <w:tc>
          <w:tcPr>
            <w:tcW w:w="1440" w:type="dxa"/>
            <w:tcBorders>
              <w:top w:val="single" w:color="000000" w:sz="4" w:space="0"/>
              <w:left w:val="single" w:color="000000" w:sz="4" w:space="0"/>
              <w:bottom w:val="single" w:color="000000" w:sz="4" w:space="0"/>
              <w:right w:val="single" w:color="000000" w:sz="4" w:space="0"/>
            </w:tcBorders>
          </w:tcPr>
          <w:p w14:paraId="35A8D10F">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8.6%</w:t>
            </w:r>
          </w:p>
        </w:tc>
        <w:tc>
          <w:tcPr>
            <w:tcW w:w="2823" w:type="dxa"/>
            <w:tcBorders>
              <w:top w:val="single" w:color="000000" w:sz="4" w:space="0"/>
              <w:left w:val="single" w:color="000000" w:sz="4" w:space="0"/>
              <w:bottom w:val="single" w:color="000000" w:sz="4" w:space="0"/>
              <w:right w:val="single" w:color="000000" w:sz="4" w:space="0"/>
            </w:tcBorders>
          </w:tcPr>
          <w:p w14:paraId="1837E4D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7A0E047F">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905EC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4"/>
                <w:szCs w:val="24"/>
                <w:highlight w:val="none"/>
                <w:lang w:eastAsia="zh-CN" w:bidi="ar"/>
                <w14:textFill>
                  <w14:solidFill>
                    <w14:schemeClr w14:val="tx1">
                      <w14:lumMod w14:val="95000"/>
                      <w14:lumOff w14:val="5000"/>
                    </w14:schemeClr>
                  </w14:solidFill>
                </w14:textFill>
              </w:rPr>
              <w:t>84</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F9081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雁育豆7号</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7DD05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国审豆20231016</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F86C6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22.09%</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E7B342">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7.90%</w:t>
            </w:r>
          </w:p>
        </w:tc>
        <w:tc>
          <w:tcPr>
            <w:tcW w:w="1440" w:type="dxa"/>
            <w:tcBorders>
              <w:top w:val="single" w:color="000000" w:sz="4" w:space="0"/>
              <w:left w:val="single" w:color="000000" w:sz="4" w:space="0"/>
              <w:bottom w:val="single" w:color="000000" w:sz="4" w:space="0"/>
              <w:right w:val="single" w:color="000000" w:sz="4" w:space="0"/>
            </w:tcBorders>
          </w:tcPr>
          <w:p w14:paraId="54016EC5">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12.6%</w:t>
            </w:r>
          </w:p>
        </w:tc>
        <w:tc>
          <w:tcPr>
            <w:tcW w:w="2823" w:type="dxa"/>
            <w:tcBorders>
              <w:top w:val="single" w:color="000000" w:sz="4" w:space="0"/>
              <w:left w:val="single" w:color="000000" w:sz="4" w:space="0"/>
              <w:bottom w:val="single" w:color="000000" w:sz="4" w:space="0"/>
              <w:right w:val="single" w:color="000000" w:sz="4" w:space="0"/>
            </w:tcBorders>
          </w:tcPr>
          <w:p w14:paraId="0D58786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288C5BE6">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AF469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4"/>
                <w:szCs w:val="24"/>
                <w:highlight w:val="none"/>
                <w:lang w:eastAsia="zh-CN" w:bidi="ar"/>
                <w14:textFill>
                  <w14:solidFill>
                    <w14:schemeClr w14:val="tx1">
                      <w14:lumMod w14:val="95000"/>
                      <w14:lumOff w14:val="5000"/>
                    </w14:schemeClr>
                  </w14:solidFill>
                </w14:textFill>
              </w:rPr>
              <w:t>85</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4D7AA8">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吉育209</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B66ECF">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国审豆20231020</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FBE94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22.40%</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E1303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6.50%</w:t>
            </w:r>
          </w:p>
        </w:tc>
        <w:tc>
          <w:tcPr>
            <w:tcW w:w="1440" w:type="dxa"/>
            <w:tcBorders>
              <w:top w:val="single" w:color="000000" w:sz="4" w:space="0"/>
              <w:left w:val="single" w:color="000000" w:sz="4" w:space="0"/>
              <w:bottom w:val="single" w:color="000000" w:sz="4" w:space="0"/>
              <w:right w:val="single" w:color="000000" w:sz="4" w:space="0"/>
            </w:tcBorders>
          </w:tcPr>
          <w:p w14:paraId="51C31C4B">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8.6%</w:t>
            </w:r>
          </w:p>
        </w:tc>
        <w:tc>
          <w:tcPr>
            <w:tcW w:w="2823" w:type="dxa"/>
            <w:tcBorders>
              <w:top w:val="single" w:color="000000" w:sz="4" w:space="0"/>
              <w:left w:val="single" w:color="000000" w:sz="4" w:space="0"/>
              <w:bottom w:val="single" w:color="000000" w:sz="4" w:space="0"/>
              <w:right w:val="single" w:color="000000" w:sz="4" w:space="0"/>
            </w:tcBorders>
          </w:tcPr>
          <w:p w14:paraId="10135E52">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417FD26F">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4114D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4"/>
                <w:szCs w:val="24"/>
                <w:highlight w:val="none"/>
                <w:lang w:eastAsia="zh-CN" w:bidi="ar"/>
                <w14:textFill>
                  <w14:solidFill>
                    <w14:schemeClr w14:val="tx1">
                      <w14:lumMod w14:val="95000"/>
                      <w14:lumOff w14:val="5000"/>
                    </w14:schemeClr>
                  </w14:solidFill>
                </w14:textFill>
              </w:rPr>
              <w:t>86</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2DA2C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合农81</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884B0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国审豆20231022</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69ED6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22.75%</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9365F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10.10%</w:t>
            </w:r>
          </w:p>
        </w:tc>
        <w:tc>
          <w:tcPr>
            <w:tcW w:w="1440" w:type="dxa"/>
            <w:tcBorders>
              <w:top w:val="single" w:color="000000" w:sz="4" w:space="0"/>
              <w:left w:val="single" w:color="000000" w:sz="4" w:space="0"/>
              <w:bottom w:val="single" w:color="000000" w:sz="4" w:space="0"/>
              <w:right w:val="single" w:color="000000" w:sz="4" w:space="0"/>
            </w:tcBorders>
          </w:tcPr>
          <w:p w14:paraId="1036CA68">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12.7%</w:t>
            </w:r>
          </w:p>
        </w:tc>
        <w:tc>
          <w:tcPr>
            <w:tcW w:w="2823" w:type="dxa"/>
            <w:tcBorders>
              <w:top w:val="single" w:color="000000" w:sz="4" w:space="0"/>
              <w:left w:val="single" w:color="000000" w:sz="4" w:space="0"/>
              <w:bottom w:val="single" w:color="000000" w:sz="4" w:space="0"/>
              <w:right w:val="single" w:color="000000" w:sz="4" w:space="0"/>
            </w:tcBorders>
          </w:tcPr>
          <w:p w14:paraId="3FCFBCF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435727D4">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A72986">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4"/>
                <w:szCs w:val="24"/>
                <w:highlight w:val="none"/>
                <w:lang w:eastAsia="zh-CN" w:bidi="ar"/>
                <w14:textFill>
                  <w14:solidFill>
                    <w14:schemeClr w14:val="tx1">
                      <w14:lumMod w14:val="95000"/>
                      <w14:lumOff w14:val="5000"/>
                    </w14:schemeClr>
                  </w14:solidFill>
                </w14:textFill>
              </w:rPr>
              <w:t>87</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6FDA0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双305</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FB6026">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国审豆20231023</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F8AA36">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21.57%</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95E741">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8.80%</w:t>
            </w:r>
          </w:p>
        </w:tc>
        <w:tc>
          <w:tcPr>
            <w:tcW w:w="1440" w:type="dxa"/>
            <w:tcBorders>
              <w:top w:val="single" w:color="000000" w:sz="4" w:space="0"/>
              <w:left w:val="single" w:color="000000" w:sz="4" w:space="0"/>
              <w:bottom w:val="single" w:color="000000" w:sz="4" w:space="0"/>
              <w:right w:val="single" w:color="000000" w:sz="4" w:space="0"/>
            </w:tcBorders>
          </w:tcPr>
          <w:p w14:paraId="7B4987A3">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10.4%</w:t>
            </w:r>
          </w:p>
        </w:tc>
        <w:tc>
          <w:tcPr>
            <w:tcW w:w="2823" w:type="dxa"/>
            <w:tcBorders>
              <w:top w:val="single" w:color="000000" w:sz="4" w:space="0"/>
              <w:left w:val="single" w:color="000000" w:sz="4" w:space="0"/>
              <w:bottom w:val="single" w:color="000000" w:sz="4" w:space="0"/>
              <w:right w:val="single" w:color="000000" w:sz="4" w:space="0"/>
            </w:tcBorders>
          </w:tcPr>
          <w:p w14:paraId="38D46251">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69DF9B1E">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2D611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4"/>
                <w:szCs w:val="24"/>
                <w:highlight w:val="none"/>
                <w:lang w:eastAsia="zh-CN" w:bidi="ar"/>
                <w14:textFill>
                  <w14:solidFill>
                    <w14:schemeClr w14:val="tx1">
                      <w14:lumMod w14:val="95000"/>
                      <w14:lumOff w14:val="5000"/>
                    </w14:schemeClr>
                  </w14:solidFill>
                </w14:textFill>
              </w:rPr>
              <w:t>88</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F8BBA8">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铁豆102</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5E85A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国审豆20231024</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0566A8">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22.11%</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AE842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4.60%</w:t>
            </w:r>
          </w:p>
        </w:tc>
        <w:tc>
          <w:tcPr>
            <w:tcW w:w="1440" w:type="dxa"/>
            <w:tcBorders>
              <w:top w:val="single" w:color="000000" w:sz="4" w:space="0"/>
              <w:left w:val="single" w:color="000000" w:sz="4" w:space="0"/>
              <w:bottom w:val="single" w:color="000000" w:sz="4" w:space="0"/>
              <w:right w:val="single" w:color="000000" w:sz="4" w:space="0"/>
            </w:tcBorders>
          </w:tcPr>
          <w:p w14:paraId="04F80CF2">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2.8%</w:t>
            </w:r>
          </w:p>
        </w:tc>
        <w:tc>
          <w:tcPr>
            <w:tcW w:w="2823" w:type="dxa"/>
            <w:tcBorders>
              <w:top w:val="single" w:color="000000" w:sz="4" w:space="0"/>
              <w:left w:val="single" w:color="000000" w:sz="4" w:space="0"/>
              <w:bottom w:val="single" w:color="000000" w:sz="4" w:space="0"/>
              <w:right w:val="single" w:color="000000" w:sz="4" w:space="0"/>
            </w:tcBorders>
          </w:tcPr>
          <w:p w14:paraId="2CE79A66">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27A2B580">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C73967">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4"/>
                <w:szCs w:val="24"/>
                <w:highlight w:val="none"/>
                <w:lang w:eastAsia="zh-CN" w:bidi="ar"/>
                <w14:textFill>
                  <w14:solidFill>
                    <w14:schemeClr w14:val="tx1">
                      <w14:lumMod w14:val="95000"/>
                      <w14:lumOff w14:val="5000"/>
                    </w14:schemeClr>
                  </w14:solidFill>
                </w14:textFill>
              </w:rPr>
              <w:t>89</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5488F7">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嫩丰17</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284DA8">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黑审豆2004012</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90D531">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22.94%</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20806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5.6%</w:t>
            </w:r>
          </w:p>
        </w:tc>
        <w:tc>
          <w:tcPr>
            <w:tcW w:w="1440" w:type="dxa"/>
            <w:tcBorders>
              <w:top w:val="single" w:color="000000" w:sz="4" w:space="0"/>
              <w:left w:val="single" w:color="000000" w:sz="4" w:space="0"/>
              <w:bottom w:val="single" w:color="000000" w:sz="4" w:space="0"/>
              <w:right w:val="single" w:color="000000" w:sz="4" w:space="0"/>
            </w:tcBorders>
          </w:tcPr>
          <w:p w14:paraId="59EACF38">
            <w:pPr>
              <w:widowControl w:val="0"/>
              <w:shd w:val="clear"/>
              <w:wordWrap w:val="0"/>
              <w:autoSpaceDE/>
              <w:autoSpaceDN/>
              <w:spacing w:line="600" w:lineRule="exact"/>
              <w:jc w:val="center"/>
              <w:textAlignment w:val="center"/>
              <w:rPr>
                <w:rFonts w:hint="default"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9.4%</w:t>
            </w:r>
          </w:p>
        </w:tc>
        <w:tc>
          <w:tcPr>
            <w:tcW w:w="2823" w:type="dxa"/>
            <w:tcBorders>
              <w:top w:val="single" w:color="000000" w:sz="4" w:space="0"/>
              <w:left w:val="single" w:color="000000" w:sz="4" w:space="0"/>
              <w:bottom w:val="single" w:color="000000" w:sz="4" w:space="0"/>
              <w:right w:val="single" w:color="000000" w:sz="4" w:space="0"/>
            </w:tcBorders>
          </w:tcPr>
          <w:p w14:paraId="7EF70D05">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（吉）引种﹝2020﹞第1号</w:t>
            </w:r>
          </w:p>
        </w:tc>
      </w:tr>
      <w:tr w14:paraId="1E2064D8">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30F99F">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4"/>
                <w:szCs w:val="24"/>
                <w:highlight w:val="none"/>
                <w:lang w:eastAsia="zh-CN" w:bidi="ar"/>
                <w14:textFill>
                  <w14:solidFill>
                    <w14:schemeClr w14:val="tx1">
                      <w14:lumMod w14:val="95000"/>
                      <w14:lumOff w14:val="5000"/>
                    </w14:schemeClr>
                  </w14:solidFill>
                </w14:textFill>
              </w:rPr>
              <w:t>90</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434349">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脉育526</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871A16">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国审</w:t>
            </w:r>
            <w:r>
              <w:rPr>
                <w:rFonts w:hint="eastAsia" w:ascii="宋体" w:hAnsi="宋体" w:eastAsia="宋体" w:cs="宋体"/>
                <w:color w:val="0D0D0D" w:themeColor="text1" w:themeTint="F2"/>
                <w:sz w:val="22"/>
                <w:szCs w:val="22"/>
                <w:highlight w:val="none"/>
                <w:lang w:eastAsia="zh-CN" w:bidi="ar"/>
                <w14:textFill>
                  <w14:solidFill>
                    <w14:schemeClr w14:val="tx1">
                      <w14:lumMod w14:val="95000"/>
                      <w14:lumOff w14:val="5000"/>
                    </w14:schemeClr>
                  </w14:solidFill>
                </w14:textFill>
              </w:rPr>
              <w:t>豆</w:t>
            </w: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（转）20231001</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ED33FD">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22.41%</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164038">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6.3%</w:t>
            </w:r>
          </w:p>
        </w:tc>
        <w:tc>
          <w:tcPr>
            <w:tcW w:w="1440" w:type="dxa"/>
            <w:tcBorders>
              <w:top w:val="single" w:color="000000" w:sz="4" w:space="0"/>
              <w:left w:val="single" w:color="000000" w:sz="4" w:space="0"/>
              <w:bottom w:val="single" w:color="000000" w:sz="4" w:space="0"/>
              <w:right w:val="single" w:color="000000" w:sz="4" w:space="0"/>
            </w:tcBorders>
          </w:tcPr>
          <w:p w14:paraId="7E05E825">
            <w:pPr>
              <w:widowControl w:val="0"/>
              <w:shd w:val="clear"/>
              <w:wordWrap w:val="0"/>
              <w:autoSpaceDE/>
              <w:autoSpaceDN/>
              <w:spacing w:line="600" w:lineRule="exact"/>
              <w:jc w:val="center"/>
              <w:textAlignment w:val="center"/>
              <w:rPr>
                <w:rFonts w:hint="default"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5.6%</w:t>
            </w:r>
          </w:p>
        </w:tc>
        <w:tc>
          <w:tcPr>
            <w:tcW w:w="2823" w:type="dxa"/>
            <w:tcBorders>
              <w:top w:val="single" w:color="000000" w:sz="4" w:space="0"/>
              <w:left w:val="single" w:color="000000" w:sz="4" w:space="0"/>
              <w:bottom w:val="single" w:color="000000" w:sz="4" w:space="0"/>
              <w:right w:val="single" w:color="000000" w:sz="4" w:space="0"/>
            </w:tcBorders>
          </w:tcPr>
          <w:p w14:paraId="5E61E83E">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4622504B">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23280D">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91</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227451">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吉育406</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4FD5E7">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吉审豆2012008</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E4BCC8">
            <w:pPr>
              <w:widowControl w:val="0"/>
              <w:shd w:val="clear"/>
              <w:wordWrap w:val="0"/>
              <w:autoSpaceDE/>
              <w:autoSpaceDN/>
              <w:spacing w:line="600" w:lineRule="exact"/>
              <w:jc w:val="center"/>
              <w:textAlignment w:val="center"/>
              <w:rPr>
                <w:rFonts w:hint="eastAsia" w:ascii="Times New Roman" w:hAnsi="Times New Roman" w:cs="Times New Roman" w:eastAsiaTheme="minorEastAsia"/>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23.88</w:t>
            </w:r>
            <w:r>
              <w:rPr>
                <w:rFonts w:hint="eastAsia" w:ascii="Times New Roman" w:hAnsi="Times New Roman" w:cs="Times New Roman" w:eastAsiaTheme="minorEastAsia"/>
                <w:color w:val="0D0D0D" w:themeColor="text1" w:themeTint="F2"/>
                <w:sz w:val="22"/>
                <w:szCs w:val="22"/>
                <w:highlight w:val="none"/>
                <w:lang w:eastAsia="zh-CN" w:bidi="ar"/>
                <w14:textFill>
                  <w14:solidFill>
                    <w14:schemeClr w14:val="tx1">
                      <w14:lumMod w14:val="95000"/>
                      <w14:lumOff w14:val="5000"/>
                    </w14:schemeClr>
                  </w14:solidFill>
                </w14:textFill>
              </w:rPr>
              <w:t>%</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1F0834">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4.5%</w:t>
            </w:r>
          </w:p>
        </w:tc>
        <w:tc>
          <w:tcPr>
            <w:tcW w:w="1440" w:type="dxa"/>
            <w:tcBorders>
              <w:top w:val="single" w:color="000000" w:sz="4" w:space="0"/>
              <w:left w:val="single" w:color="000000" w:sz="4" w:space="0"/>
              <w:bottom w:val="single" w:color="000000" w:sz="4" w:space="0"/>
              <w:right w:val="single" w:color="000000" w:sz="4" w:space="0"/>
            </w:tcBorders>
          </w:tcPr>
          <w:p w14:paraId="511BF0FB">
            <w:pPr>
              <w:widowControl w:val="0"/>
              <w:shd w:val="clear"/>
              <w:wordWrap w:val="0"/>
              <w:autoSpaceDE/>
              <w:autoSpaceDN/>
              <w:spacing w:line="600" w:lineRule="exact"/>
              <w:jc w:val="center"/>
              <w:textAlignment w:val="center"/>
              <w:rPr>
                <w:rFonts w:hint="default"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7.3%</w:t>
            </w:r>
          </w:p>
        </w:tc>
        <w:tc>
          <w:tcPr>
            <w:tcW w:w="2823" w:type="dxa"/>
            <w:tcBorders>
              <w:top w:val="single" w:color="000000" w:sz="4" w:space="0"/>
              <w:left w:val="single" w:color="000000" w:sz="4" w:space="0"/>
              <w:bottom w:val="single" w:color="000000" w:sz="4" w:space="0"/>
              <w:right w:val="single" w:color="000000" w:sz="4" w:space="0"/>
            </w:tcBorders>
          </w:tcPr>
          <w:p w14:paraId="3464F891">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4EE35623">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40399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92</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705798">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吉育205</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30740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吉审豆2015006</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F2D082">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22.28%</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D39403">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12.0%</w:t>
            </w:r>
          </w:p>
        </w:tc>
        <w:tc>
          <w:tcPr>
            <w:tcW w:w="1440" w:type="dxa"/>
            <w:tcBorders>
              <w:top w:val="single" w:color="000000" w:sz="4" w:space="0"/>
              <w:left w:val="single" w:color="000000" w:sz="4" w:space="0"/>
              <w:bottom w:val="single" w:color="000000" w:sz="4" w:space="0"/>
              <w:right w:val="single" w:color="000000" w:sz="4" w:space="0"/>
            </w:tcBorders>
          </w:tcPr>
          <w:p w14:paraId="61A1448F">
            <w:pPr>
              <w:widowControl w:val="0"/>
              <w:shd w:val="clear"/>
              <w:wordWrap w:val="0"/>
              <w:autoSpaceDE/>
              <w:autoSpaceDN/>
              <w:spacing w:line="600" w:lineRule="exact"/>
              <w:jc w:val="center"/>
              <w:textAlignment w:val="center"/>
              <w:rPr>
                <w:rFonts w:hint="default"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13.2%</w:t>
            </w:r>
          </w:p>
        </w:tc>
        <w:tc>
          <w:tcPr>
            <w:tcW w:w="2823" w:type="dxa"/>
            <w:tcBorders>
              <w:top w:val="single" w:color="000000" w:sz="4" w:space="0"/>
              <w:left w:val="single" w:color="000000" w:sz="4" w:space="0"/>
              <w:bottom w:val="single" w:color="000000" w:sz="4" w:space="0"/>
              <w:right w:val="single" w:color="000000" w:sz="4" w:space="0"/>
            </w:tcBorders>
          </w:tcPr>
          <w:p w14:paraId="10CE7D7C">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3311C5CC">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2C6E17">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93</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23CF2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合丰50</w:t>
            </w:r>
            <w:r>
              <w:rPr>
                <w:rFonts w:hint="eastAsia"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号</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EB90F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国审豆2007011</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B06047">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22.26%</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D0CFE2">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10.3%</w:t>
            </w:r>
          </w:p>
        </w:tc>
        <w:tc>
          <w:tcPr>
            <w:tcW w:w="1440" w:type="dxa"/>
            <w:tcBorders>
              <w:top w:val="single" w:color="000000" w:sz="4" w:space="0"/>
              <w:left w:val="single" w:color="000000" w:sz="4" w:space="0"/>
              <w:bottom w:val="single" w:color="000000" w:sz="4" w:space="0"/>
              <w:right w:val="single" w:color="000000" w:sz="4" w:space="0"/>
            </w:tcBorders>
          </w:tcPr>
          <w:p w14:paraId="55611D03">
            <w:pPr>
              <w:widowControl w:val="0"/>
              <w:shd w:val="clear"/>
              <w:wordWrap w:val="0"/>
              <w:autoSpaceDE/>
              <w:autoSpaceDN/>
              <w:spacing w:line="600" w:lineRule="exact"/>
              <w:jc w:val="center"/>
              <w:textAlignment w:val="center"/>
              <w:rPr>
                <w:rFonts w:hint="default"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6.3%</w:t>
            </w:r>
          </w:p>
        </w:tc>
        <w:tc>
          <w:tcPr>
            <w:tcW w:w="2823" w:type="dxa"/>
            <w:tcBorders>
              <w:top w:val="single" w:color="000000" w:sz="4" w:space="0"/>
              <w:left w:val="single" w:color="000000" w:sz="4" w:space="0"/>
              <w:bottom w:val="single" w:color="000000" w:sz="4" w:space="0"/>
              <w:right w:val="single" w:color="000000" w:sz="4" w:space="0"/>
            </w:tcBorders>
          </w:tcPr>
          <w:p w14:paraId="58D6AC2E">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2A1ED5DA">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FC7C8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94</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3CE17F">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黑农61</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396D3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国审豆2014003</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3E2C75">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22.21%</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E7FD29">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3.1%</w:t>
            </w:r>
          </w:p>
        </w:tc>
        <w:tc>
          <w:tcPr>
            <w:tcW w:w="1440" w:type="dxa"/>
            <w:tcBorders>
              <w:top w:val="single" w:color="000000" w:sz="4" w:space="0"/>
              <w:left w:val="single" w:color="000000" w:sz="4" w:space="0"/>
              <w:bottom w:val="single" w:color="000000" w:sz="4" w:space="0"/>
              <w:right w:val="single" w:color="000000" w:sz="4" w:space="0"/>
            </w:tcBorders>
          </w:tcPr>
          <w:p w14:paraId="00997CF7">
            <w:pPr>
              <w:widowControl w:val="0"/>
              <w:shd w:val="clear"/>
              <w:wordWrap w:val="0"/>
              <w:autoSpaceDE/>
              <w:autoSpaceDN/>
              <w:spacing w:line="600" w:lineRule="exact"/>
              <w:jc w:val="center"/>
              <w:textAlignment w:val="center"/>
              <w:rPr>
                <w:rFonts w:hint="default"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9.5%</w:t>
            </w:r>
          </w:p>
        </w:tc>
        <w:tc>
          <w:tcPr>
            <w:tcW w:w="2823" w:type="dxa"/>
            <w:tcBorders>
              <w:top w:val="single" w:color="000000" w:sz="4" w:space="0"/>
              <w:left w:val="single" w:color="000000" w:sz="4" w:space="0"/>
              <w:bottom w:val="single" w:color="000000" w:sz="4" w:space="0"/>
              <w:right w:val="single" w:color="000000" w:sz="4" w:space="0"/>
            </w:tcBorders>
          </w:tcPr>
          <w:p w14:paraId="7C2F856E">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50B74A89">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126C03">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95</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6D5796">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东生10号</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FD1CD2">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国审豆2014005</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84B627">
            <w:pPr>
              <w:widowControl w:val="0"/>
              <w:shd w:val="clear"/>
              <w:wordWrap w:val="0"/>
              <w:autoSpaceDE/>
              <w:autoSpaceDN/>
              <w:spacing w:line="600" w:lineRule="exact"/>
              <w:jc w:val="center"/>
              <w:textAlignment w:val="center"/>
              <w:rPr>
                <w:rFonts w:ascii="Times New Roman" w:hAnsi="Times New Roman" w:eastAsia="仿宋_GB2312"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22.06%</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50370D">
            <w:pPr>
              <w:widowControl w:val="0"/>
              <w:shd w:val="clear"/>
              <w:wordWrap w:val="0"/>
              <w:autoSpaceDE/>
              <w:autoSpaceDN/>
              <w:spacing w:line="600" w:lineRule="exact"/>
              <w:jc w:val="center"/>
              <w:textAlignment w:val="center"/>
              <w:rPr>
                <w:rFonts w:ascii="Times New Roman" w:hAnsi="Times New Roman" w:eastAsia="仿宋_GB2312"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3.4%</w:t>
            </w:r>
          </w:p>
        </w:tc>
        <w:tc>
          <w:tcPr>
            <w:tcW w:w="1440" w:type="dxa"/>
            <w:tcBorders>
              <w:top w:val="single" w:color="000000" w:sz="4" w:space="0"/>
              <w:left w:val="single" w:color="000000" w:sz="4" w:space="0"/>
              <w:bottom w:val="single" w:color="000000" w:sz="4" w:space="0"/>
              <w:right w:val="single" w:color="000000" w:sz="4" w:space="0"/>
            </w:tcBorders>
          </w:tcPr>
          <w:p w14:paraId="0D7B3575">
            <w:pPr>
              <w:widowControl w:val="0"/>
              <w:shd w:val="clear"/>
              <w:wordWrap w:val="0"/>
              <w:autoSpaceDE/>
              <w:autoSpaceDN/>
              <w:spacing w:line="600" w:lineRule="exact"/>
              <w:jc w:val="center"/>
              <w:textAlignment w:val="center"/>
              <w:rPr>
                <w:rFonts w:hint="default"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3.0%</w:t>
            </w:r>
          </w:p>
        </w:tc>
        <w:tc>
          <w:tcPr>
            <w:tcW w:w="2823" w:type="dxa"/>
            <w:tcBorders>
              <w:top w:val="single" w:color="000000" w:sz="4" w:space="0"/>
              <w:left w:val="single" w:color="000000" w:sz="4" w:space="0"/>
              <w:bottom w:val="single" w:color="000000" w:sz="4" w:space="0"/>
              <w:right w:val="single" w:color="000000" w:sz="4" w:space="0"/>
            </w:tcBorders>
          </w:tcPr>
          <w:p w14:paraId="09272CB4">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67A023AB">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11204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96</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9E509F">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合农75</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B4D5D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国审豆20170005</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48CE24">
            <w:pPr>
              <w:widowControl w:val="0"/>
              <w:shd w:val="clear"/>
              <w:wordWrap w:val="0"/>
              <w:autoSpaceDE/>
              <w:autoSpaceDN/>
              <w:spacing w:line="600" w:lineRule="exact"/>
              <w:jc w:val="center"/>
              <w:textAlignment w:val="center"/>
              <w:rPr>
                <w:rFonts w:ascii="Times New Roman" w:hAnsi="Times New Roman" w:eastAsia="仿宋_GB2312"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23.4</w:t>
            </w:r>
            <w:r>
              <w:rPr>
                <w:rFonts w:hint="eastAsia"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0</w:t>
            </w: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5F0AF6">
            <w:pPr>
              <w:widowControl w:val="0"/>
              <w:shd w:val="clear"/>
              <w:wordWrap w:val="0"/>
              <w:autoSpaceDE/>
              <w:autoSpaceDN/>
              <w:spacing w:line="600" w:lineRule="exact"/>
              <w:jc w:val="center"/>
              <w:textAlignment w:val="center"/>
              <w:rPr>
                <w:rFonts w:ascii="Times New Roman" w:hAnsi="Times New Roman" w:eastAsia="仿宋_GB2312"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6.0%</w:t>
            </w:r>
          </w:p>
        </w:tc>
        <w:tc>
          <w:tcPr>
            <w:tcW w:w="1440" w:type="dxa"/>
            <w:tcBorders>
              <w:top w:val="single" w:color="000000" w:sz="4" w:space="0"/>
              <w:left w:val="single" w:color="000000" w:sz="4" w:space="0"/>
              <w:bottom w:val="single" w:color="000000" w:sz="4" w:space="0"/>
              <w:right w:val="single" w:color="000000" w:sz="4" w:space="0"/>
            </w:tcBorders>
          </w:tcPr>
          <w:p w14:paraId="5F3AE785">
            <w:pPr>
              <w:widowControl w:val="0"/>
              <w:shd w:val="clear"/>
              <w:wordWrap w:val="0"/>
              <w:autoSpaceDE/>
              <w:autoSpaceDN/>
              <w:spacing w:line="600" w:lineRule="exact"/>
              <w:jc w:val="center"/>
              <w:textAlignment w:val="center"/>
              <w:rPr>
                <w:rFonts w:hint="default"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12.3%</w:t>
            </w:r>
          </w:p>
        </w:tc>
        <w:tc>
          <w:tcPr>
            <w:tcW w:w="2823" w:type="dxa"/>
            <w:tcBorders>
              <w:top w:val="single" w:color="000000" w:sz="4" w:space="0"/>
              <w:left w:val="single" w:color="000000" w:sz="4" w:space="0"/>
              <w:bottom w:val="single" w:color="000000" w:sz="4" w:space="0"/>
              <w:right w:val="single" w:color="000000" w:sz="4" w:space="0"/>
            </w:tcBorders>
          </w:tcPr>
          <w:p w14:paraId="775C2841">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7A9A676C">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72478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97</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0CB8E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黑农83</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3B60F8">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国审豆20170008</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D25A10">
            <w:pPr>
              <w:widowControl w:val="0"/>
              <w:shd w:val="clear"/>
              <w:wordWrap w:val="0"/>
              <w:autoSpaceDE/>
              <w:autoSpaceDN/>
              <w:spacing w:line="600" w:lineRule="exact"/>
              <w:jc w:val="center"/>
              <w:textAlignment w:val="center"/>
              <w:rPr>
                <w:rFonts w:ascii="Times New Roman" w:hAnsi="Times New Roman" w:eastAsia="仿宋_GB2312"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21.88%</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98F163">
            <w:pPr>
              <w:widowControl w:val="0"/>
              <w:shd w:val="clear"/>
              <w:wordWrap w:val="0"/>
              <w:autoSpaceDE/>
              <w:autoSpaceDN/>
              <w:spacing w:line="600" w:lineRule="exact"/>
              <w:jc w:val="center"/>
              <w:textAlignment w:val="center"/>
              <w:rPr>
                <w:rFonts w:ascii="Times New Roman" w:hAnsi="Times New Roman" w:eastAsia="仿宋_GB2312"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4.0%</w:t>
            </w:r>
          </w:p>
        </w:tc>
        <w:tc>
          <w:tcPr>
            <w:tcW w:w="1440" w:type="dxa"/>
            <w:tcBorders>
              <w:top w:val="single" w:color="000000" w:sz="4" w:space="0"/>
              <w:left w:val="single" w:color="000000" w:sz="4" w:space="0"/>
              <w:bottom w:val="single" w:color="000000" w:sz="4" w:space="0"/>
              <w:right w:val="single" w:color="000000" w:sz="4" w:space="0"/>
            </w:tcBorders>
          </w:tcPr>
          <w:p w14:paraId="37656768">
            <w:pPr>
              <w:widowControl w:val="0"/>
              <w:shd w:val="clear"/>
              <w:wordWrap w:val="0"/>
              <w:autoSpaceDE/>
              <w:autoSpaceDN/>
              <w:spacing w:line="600" w:lineRule="exact"/>
              <w:jc w:val="center"/>
              <w:textAlignment w:val="center"/>
              <w:rPr>
                <w:rFonts w:hint="default"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7.8%</w:t>
            </w:r>
          </w:p>
        </w:tc>
        <w:tc>
          <w:tcPr>
            <w:tcW w:w="2823" w:type="dxa"/>
            <w:tcBorders>
              <w:top w:val="single" w:color="000000" w:sz="4" w:space="0"/>
              <w:left w:val="single" w:color="000000" w:sz="4" w:space="0"/>
              <w:bottom w:val="single" w:color="000000" w:sz="4" w:space="0"/>
              <w:right w:val="single" w:color="000000" w:sz="4" w:space="0"/>
            </w:tcBorders>
          </w:tcPr>
          <w:p w14:paraId="1464187C">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503F5649">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DDFBC2">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98</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BB6E08">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吉育202</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06B06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吉审豆2012011</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73E7CE">
            <w:pPr>
              <w:widowControl w:val="0"/>
              <w:shd w:val="clear"/>
              <w:wordWrap w:val="0"/>
              <w:autoSpaceDE/>
              <w:autoSpaceDN/>
              <w:spacing w:line="600" w:lineRule="exact"/>
              <w:jc w:val="center"/>
              <w:textAlignment w:val="center"/>
              <w:rPr>
                <w:rFonts w:ascii="Times New Roman" w:hAnsi="Times New Roman" w:eastAsia="仿宋_GB2312"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25.31%</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4D7881">
            <w:pPr>
              <w:widowControl w:val="0"/>
              <w:shd w:val="clear"/>
              <w:wordWrap w:val="0"/>
              <w:autoSpaceDE/>
              <w:autoSpaceDN/>
              <w:spacing w:line="600" w:lineRule="exact"/>
              <w:jc w:val="center"/>
              <w:textAlignment w:val="center"/>
              <w:rPr>
                <w:rFonts w:ascii="Times New Roman" w:hAnsi="Times New Roman" w:eastAsia="仿宋_GB2312"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7.1%</w:t>
            </w:r>
          </w:p>
        </w:tc>
        <w:tc>
          <w:tcPr>
            <w:tcW w:w="1440" w:type="dxa"/>
            <w:tcBorders>
              <w:top w:val="single" w:color="000000" w:sz="4" w:space="0"/>
              <w:left w:val="single" w:color="000000" w:sz="4" w:space="0"/>
              <w:bottom w:val="single" w:color="000000" w:sz="4" w:space="0"/>
              <w:right w:val="single" w:color="000000" w:sz="4" w:space="0"/>
            </w:tcBorders>
          </w:tcPr>
          <w:p w14:paraId="20756D7B">
            <w:pPr>
              <w:widowControl w:val="0"/>
              <w:shd w:val="clear"/>
              <w:wordWrap w:val="0"/>
              <w:autoSpaceDE/>
              <w:autoSpaceDN/>
              <w:spacing w:line="600" w:lineRule="exact"/>
              <w:jc w:val="center"/>
              <w:textAlignment w:val="center"/>
              <w:rPr>
                <w:rFonts w:hint="default"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7.5%</w:t>
            </w:r>
          </w:p>
        </w:tc>
        <w:tc>
          <w:tcPr>
            <w:tcW w:w="2823" w:type="dxa"/>
            <w:tcBorders>
              <w:top w:val="single" w:color="000000" w:sz="4" w:space="0"/>
              <w:left w:val="single" w:color="000000" w:sz="4" w:space="0"/>
              <w:bottom w:val="single" w:color="000000" w:sz="4" w:space="0"/>
              <w:right w:val="single" w:color="000000" w:sz="4" w:space="0"/>
            </w:tcBorders>
          </w:tcPr>
          <w:p w14:paraId="432C9892">
            <w:pPr>
              <w:widowControl w:val="0"/>
              <w:shd w:val="clear"/>
              <w:wordWrap w:val="0"/>
              <w:autoSpaceDE/>
              <w:autoSpaceDN/>
              <w:spacing w:line="600" w:lineRule="exact"/>
              <w:jc w:val="center"/>
              <w:textAlignment w:val="center"/>
              <w:rPr>
                <w:rFonts w:hint="default"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p>
        </w:tc>
      </w:tr>
      <w:tr w14:paraId="413B4262">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52228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99</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CDD8C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垦豆65</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9B2AF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国审豆20170007</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4C3667">
            <w:pPr>
              <w:widowControl w:val="0"/>
              <w:shd w:val="clear"/>
              <w:wordWrap w:val="0"/>
              <w:autoSpaceDE/>
              <w:autoSpaceDN/>
              <w:spacing w:line="600" w:lineRule="exact"/>
              <w:jc w:val="center"/>
              <w:textAlignment w:val="center"/>
              <w:rPr>
                <w:rFonts w:ascii="Times New Roman" w:hAnsi="Times New Roman" w:eastAsia="仿宋_GB2312"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22.15%</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837861">
            <w:pPr>
              <w:widowControl w:val="0"/>
              <w:shd w:val="clear"/>
              <w:wordWrap w:val="0"/>
              <w:autoSpaceDE/>
              <w:autoSpaceDN/>
              <w:spacing w:line="600" w:lineRule="exact"/>
              <w:jc w:val="center"/>
              <w:textAlignment w:val="center"/>
              <w:rPr>
                <w:rFonts w:ascii="Times New Roman" w:hAnsi="Times New Roman" w:eastAsia="仿宋_GB2312"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4.5%</w:t>
            </w:r>
          </w:p>
        </w:tc>
        <w:tc>
          <w:tcPr>
            <w:tcW w:w="1440" w:type="dxa"/>
            <w:tcBorders>
              <w:top w:val="single" w:color="000000" w:sz="4" w:space="0"/>
              <w:left w:val="single" w:color="000000" w:sz="4" w:space="0"/>
              <w:bottom w:val="single" w:color="000000" w:sz="4" w:space="0"/>
              <w:right w:val="single" w:color="000000" w:sz="4" w:space="0"/>
            </w:tcBorders>
          </w:tcPr>
          <w:p w14:paraId="750F1316">
            <w:pPr>
              <w:widowControl w:val="0"/>
              <w:shd w:val="clear"/>
              <w:wordWrap w:val="0"/>
              <w:autoSpaceDE/>
              <w:autoSpaceDN/>
              <w:spacing w:line="600" w:lineRule="exact"/>
              <w:jc w:val="center"/>
              <w:textAlignment w:val="center"/>
              <w:rPr>
                <w:rFonts w:hint="default"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7.8%</w:t>
            </w:r>
          </w:p>
        </w:tc>
        <w:tc>
          <w:tcPr>
            <w:tcW w:w="2823" w:type="dxa"/>
            <w:tcBorders>
              <w:top w:val="single" w:color="000000" w:sz="4" w:space="0"/>
              <w:left w:val="single" w:color="000000" w:sz="4" w:space="0"/>
              <w:bottom w:val="single" w:color="000000" w:sz="4" w:space="0"/>
              <w:right w:val="single" w:color="000000" w:sz="4" w:space="0"/>
            </w:tcBorders>
          </w:tcPr>
          <w:p w14:paraId="5F274021">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7C50FF5D">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F39676">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100</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60498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平安豆259</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DA68A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吉审豆20244007</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F98265">
            <w:pPr>
              <w:widowControl w:val="0"/>
              <w:shd w:val="clear"/>
              <w:wordWrap w:val="0"/>
              <w:autoSpaceDE/>
              <w:autoSpaceDN/>
              <w:spacing w:line="600" w:lineRule="exact"/>
              <w:jc w:val="center"/>
              <w:textAlignment w:val="center"/>
              <w:rPr>
                <w:rFonts w:ascii="Times New Roman" w:hAnsi="Times New Roman" w:eastAsia="仿宋_GB2312"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23.37%</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1C0CF6">
            <w:pPr>
              <w:widowControl w:val="0"/>
              <w:shd w:val="clear"/>
              <w:wordWrap w:val="0"/>
              <w:autoSpaceDE/>
              <w:autoSpaceDN/>
              <w:spacing w:line="600" w:lineRule="exact"/>
              <w:jc w:val="center"/>
              <w:textAlignment w:val="center"/>
              <w:rPr>
                <w:rFonts w:ascii="Times New Roman" w:hAnsi="Times New Roman" w:eastAsia="仿宋_GB2312"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18.6%</w:t>
            </w:r>
          </w:p>
        </w:tc>
        <w:tc>
          <w:tcPr>
            <w:tcW w:w="1440" w:type="dxa"/>
            <w:tcBorders>
              <w:top w:val="single" w:color="000000" w:sz="4" w:space="0"/>
              <w:left w:val="single" w:color="000000" w:sz="4" w:space="0"/>
              <w:bottom w:val="single" w:color="000000" w:sz="4" w:space="0"/>
              <w:right w:val="single" w:color="000000" w:sz="4" w:space="0"/>
            </w:tcBorders>
          </w:tcPr>
          <w:p w14:paraId="663AA5C6">
            <w:pPr>
              <w:widowControl w:val="0"/>
              <w:shd w:val="clear"/>
              <w:wordWrap w:val="0"/>
              <w:autoSpaceDE/>
              <w:autoSpaceDN/>
              <w:spacing w:line="600" w:lineRule="exact"/>
              <w:jc w:val="center"/>
              <w:textAlignment w:val="center"/>
              <w:rPr>
                <w:rFonts w:hint="default"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10.4%</w:t>
            </w:r>
          </w:p>
        </w:tc>
        <w:tc>
          <w:tcPr>
            <w:tcW w:w="2823" w:type="dxa"/>
            <w:tcBorders>
              <w:top w:val="single" w:color="000000" w:sz="4" w:space="0"/>
              <w:left w:val="single" w:color="000000" w:sz="4" w:space="0"/>
              <w:bottom w:val="single" w:color="000000" w:sz="4" w:space="0"/>
              <w:right w:val="single" w:color="000000" w:sz="4" w:space="0"/>
            </w:tcBorders>
          </w:tcPr>
          <w:p w14:paraId="55AC32B1">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3EF4FA3B">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4FB937">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101</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C52EF0">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长农16</w:t>
            </w:r>
            <w:r>
              <w:rPr>
                <w:rFonts w:hint="eastAsia"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t>号</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B160F6">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吉审豆2003003</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B54C93">
            <w:pPr>
              <w:widowControl w:val="0"/>
              <w:shd w:val="clear"/>
              <w:wordWrap w:val="0"/>
              <w:autoSpaceDE/>
              <w:autoSpaceDN/>
              <w:spacing w:line="600" w:lineRule="exact"/>
              <w:jc w:val="center"/>
              <w:textAlignment w:val="center"/>
              <w:rPr>
                <w:rFonts w:ascii="Times New Roman" w:hAnsi="Times New Roman" w:eastAsia="仿宋_GB2312"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23.44%</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AA9415">
            <w:pPr>
              <w:widowControl w:val="0"/>
              <w:shd w:val="clear"/>
              <w:wordWrap w:val="0"/>
              <w:autoSpaceDE/>
              <w:autoSpaceDN/>
              <w:spacing w:line="600" w:lineRule="exact"/>
              <w:jc w:val="center"/>
              <w:textAlignment w:val="center"/>
              <w:rPr>
                <w:rFonts w:ascii="Times New Roman" w:hAnsi="Times New Roman" w:eastAsia="仿宋_GB2312"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5.0%</w:t>
            </w:r>
          </w:p>
        </w:tc>
        <w:tc>
          <w:tcPr>
            <w:tcW w:w="1440" w:type="dxa"/>
            <w:tcBorders>
              <w:top w:val="single" w:color="000000" w:sz="4" w:space="0"/>
              <w:left w:val="single" w:color="000000" w:sz="4" w:space="0"/>
              <w:bottom w:val="single" w:color="000000" w:sz="4" w:space="0"/>
              <w:right w:val="single" w:color="000000" w:sz="4" w:space="0"/>
            </w:tcBorders>
          </w:tcPr>
          <w:p w14:paraId="22A1AE20">
            <w:pPr>
              <w:widowControl w:val="0"/>
              <w:shd w:val="clear"/>
              <w:wordWrap w:val="0"/>
              <w:autoSpaceDE/>
              <w:autoSpaceDN/>
              <w:spacing w:line="600" w:lineRule="exact"/>
              <w:jc w:val="center"/>
              <w:textAlignment w:val="center"/>
              <w:rPr>
                <w:rFonts w:hint="default"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12.5%</w:t>
            </w:r>
          </w:p>
        </w:tc>
        <w:tc>
          <w:tcPr>
            <w:tcW w:w="2823" w:type="dxa"/>
            <w:tcBorders>
              <w:top w:val="single" w:color="000000" w:sz="4" w:space="0"/>
              <w:left w:val="single" w:color="000000" w:sz="4" w:space="0"/>
              <w:bottom w:val="single" w:color="000000" w:sz="4" w:space="0"/>
              <w:right w:val="single" w:color="000000" w:sz="4" w:space="0"/>
            </w:tcBorders>
          </w:tcPr>
          <w:p w14:paraId="06D63A36">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73A9705A">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C03EB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102</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6EC34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吉利豆6号</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C2352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吉审豆2016007</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57B9A1">
            <w:pPr>
              <w:widowControl w:val="0"/>
              <w:shd w:val="clear"/>
              <w:wordWrap w:val="0"/>
              <w:autoSpaceDE/>
              <w:autoSpaceDN/>
              <w:spacing w:line="600" w:lineRule="exact"/>
              <w:jc w:val="center"/>
              <w:textAlignment w:val="center"/>
              <w:rPr>
                <w:rFonts w:ascii="Times New Roman" w:hAnsi="Times New Roman" w:eastAsia="仿宋_GB2312"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21.89</w:t>
            </w: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A8B23C">
            <w:pPr>
              <w:widowControl w:val="0"/>
              <w:shd w:val="clear"/>
              <w:wordWrap w:val="0"/>
              <w:autoSpaceDE/>
              <w:autoSpaceDN/>
              <w:spacing w:line="600" w:lineRule="exact"/>
              <w:jc w:val="center"/>
              <w:textAlignment w:val="center"/>
              <w:rPr>
                <w:rFonts w:ascii="Times New Roman" w:hAnsi="Times New Roman" w:eastAsia="仿宋_GB2312"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20.9%</w:t>
            </w:r>
          </w:p>
        </w:tc>
        <w:tc>
          <w:tcPr>
            <w:tcW w:w="1440" w:type="dxa"/>
            <w:tcBorders>
              <w:top w:val="single" w:color="000000" w:sz="4" w:space="0"/>
              <w:left w:val="single" w:color="000000" w:sz="4" w:space="0"/>
              <w:bottom w:val="single" w:color="000000" w:sz="4" w:space="0"/>
              <w:right w:val="single" w:color="000000" w:sz="4" w:space="0"/>
            </w:tcBorders>
          </w:tcPr>
          <w:p w14:paraId="1BC26BAF">
            <w:pPr>
              <w:widowControl w:val="0"/>
              <w:shd w:val="clear"/>
              <w:wordWrap w:val="0"/>
              <w:autoSpaceDE/>
              <w:autoSpaceDN/>
              <w:spacing w:line="600" w:lineRule="exact"/>
              <w:jc w:val="center"/>
              <w:textAlignment w:val="center"/>
              <w:rPr>
                <w:rFonts w:hint="default"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21.7%</w:t>
            </w:r>
          </w:p>
        </w:tc>
        <w:tc>
          <w:tcPr>
            <w:tcW w:w="2823" w:type="dxa"/>
            <w:tcBorders>
              <w:top w:val="single" w:color="000000" w:sz="4" w:space="0"/>
              <w:left w:val="single" w:color="000000" w:sz="4" w:space="0"/>
              <w:bottom w:val="single" w:color="000000" w:sz="4" w:space="0"/>
              <w:right w:val="single" w:color="000000" w:sz="4" w:space="0"/>
            </w:tcBorders>
          </w:tcPr>
          <w:p w14:paraId="1148EAB5">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175D0E36">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864535">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103</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8B4A63">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吉育204</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AC224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国审豆2013002</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03948E">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22.2</w:t>
            </w:r>
            <w:r>
              <w:rPr>
                <w:rFonts w:hint="eastAsia"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0</w:t>
            </w: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E8A709">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4.7%</w:t>
            </w:r>
          </w:p>
        </w:tc>
        <w:tc>
          <w:tcPr>
            <w:tcW w:w="1440" w:type="dxa"/>
            <w:tcBorders>
              <w:top w:val="single" w:color="000000" w:sz="4" w:space="0"/>
              <w:left w:val="single" w:color="000000" w:sz="4" w:space="0"/>
              <w:bottom w:val="single" w:color="000000" w:sz="4" w:space="0"/>
              <w:right w:val="single" w:color="000000" w:sz="4" w:space="0"/>
            </w:tcBorders>
          </w:tcPr>
          <w:p w14:paraId="022D7D95">
            <w:pPr>
              <w:widowControl w:val="0"/>
              <w:shd w:val="clear"/>
              <w:wordWrap w:val="0"/>
              <w:autoSpaceDE/>
              <w:autoSpaceDN/>
              <w:spacing w:line="600" w:lineRule="exact"/>
              <w:jc w:val="center"/>
              <w:textAlignment w:val="center"/>
              <w:rPr>
                <w:rFonts w:hint="default"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4.7%</w:t>
            </w:r>
          </w:p>
        </w:tc>
        <w:tc>
          <w:tcPr>
            <w:tcW w:w="2823" w:type="dxa"/>
            <w:tcBorders>
              <w:top w:val="single" w:color="000000" w:sz="4" w:space="0"/>
              <w:left w:val="single" w:color="000000" w:sz="4" w:space="0"/>
              <w:bottom w:val="single" w:color="000000" w:sz="4" w:space="0"/>
              <w:right w:val="single" w:color="000000" w:sz="4" w:space="0"/>
            </w:tcBorders>
          </w:tcPr>
          <w:p w14:paraId="4DE03192">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35B8348C">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D51493">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104</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76A276">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吉农134</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557D57">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bCs/>
                <w:color w:val="0D0D0D" w:themeColor="text1" w:themeTint="F2"/>
                <w:sz w:val="24"/>
                <w:szCs w:val="24"/>
                <w:highlight w:val="none"/>
                <w14:textFill>
                  <w14:solidFill>
                    <w14:schemeClr w14:val="tx1">
                      <w14:lumMod w14:val="95000"/>
                      <w14:lumOff w14:val="5000"/>
                    </w14:schemeClr>
                  </w14:solidFill>
                </w14:textFill>
              </w:rPr>
              <w:t>吉审豆2024000</w:t>
            </w:r>
            <w:r>
              <w:rPr>
                <w:rFonts w:ascii="Times New Roman" w:hAnsi="Times New Roman" w:eastAsia="宋体" w:cs="Times New Roman"/>
                <w:bCs/>
                <w:color w:val="0D0D0D" w:themeColor="text1" w:themeTint="F2"/>
                <w:sz w:val="24"/>
                <w:szCs w:val="24"/>
                <w:highlight w:val="none"/>
                <w:lang w:eastAsia="zh-CN"/>
                <w14:textFill>
                  <w14:solidFill>
                    <w14:schemeClr w14:val="tx1">
                      <w14:lumMod w14:val="95000"/>
                      <w14:lumOff w14:val="5000"/>
                    </w14:schemeClr>
                  </w14:solidFill>
                </w14:textFill>
              </w:rPr>
              <w:t>2</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249275">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21.51%</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A68CB8">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3.7%</w:t>
            </w:r>
          </w:p>
        </w:tc>
        <w:tc>
          <w:tcPr>
            <w:tcW w:w="1440" w:type="dxa"/>
            <w:tcBorders>
              <w:top w:val="single" w:color="000000" w:sz="4" w:space="0"/>
              <w:left w:val="single" w:color="000000" w:sz="4" w:space="0"/>
              <w:bottom w:val="single" w:color="000000" w:sz="4" w:space="0"/>
              <w:right w:val="single" w:color="000000" w:sz="4" w:space="0"/>
            </w:tcBorders>
          </w:tcPr>
          <w:p w14:paraId="78DC9523">
            <w:pPr>
              <w:widowControl w:val="0"/>
              <w:shd w:val="clear"/>
              <w:wordWrap w:val="0"/>
              <w:autoSpaceDE/>
              <w:autoSpaceDN/>
              <w:spacing w:line="600" w:lineRule="exact"/>
              <w:jc w:val="center"/>
              <w:textAlignment w:val="center"/>
              <w:rPr>
                <w:rFonts w:hint="default"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8.1%</w:t>
            </w:r>
          </w:p>
        </w:tc>
        <w:tc>
          <w:tcPr>
            <w:tcW w:w="2823" w:type="dxa"/>
            <w:tcBorders>
              <w:top w:val="single" w:color="000000" w:sz="4" w:space="0"/>
              <w:left w:val="single" w:color="000000" w:sz="4" w:space="0"/>
              <w:bottom w:val="single" w:color="000000" w:sz="4" w:space="0"/>
              <w:right w:val="single" w:color="000000" w:sz="4" w:space="0"/>
            </w:tcBorders>
          </w:tcPr>
          <w:p w14:paraId="7F567A77">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2ECE11B7">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54C5D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105</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E788A8">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t>吉育3105</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9E3AD2">
            <w:pPr>
              <w:widowControl w:val="0"/>
              <w:shd w:val="clear"/>
              <w:wordWrap w:val="0"/>
              <w:autoSpaceDE/>
              <w:autoSpaceDN/>
              <w:spacing w:line="600" w:lineRule="exact"/>
              <w:jc w:val="center"/>
              <w:textAlignment w:val="center"/>
              <w:rPr>
                <w:rFonts w:ascii="Times New Roman" w:hAnsi="Times New Roman" w:eastAsia="宋体" w:cs="Times New Roman"/>
                <w:bCs/>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bCs/>
                <w:color w:val="0D0D0D" w:themeColor="text1" w:themeTint="F2"/>
                <w:sz w:val="24"/>
                <w:szCs w:val="24"/>
                <w:highlight w:val="none"/>
                <w14:textFill>
                  <w14:solidFill>
                    <w14:schemeClr w14:val="tx1">
                      <w14:lumMod w14:val="95000"/>
                      <w14:lumOff w14:val="5000"/>
                    </w14:schemeClr>
                  </w14:solidFill>
                </w14:textFill>
              </w:rPr>
              <w:t>吉审豆2024000</w:t>
            </w:r>
            <w:r>
              <w:rPr>
                <w:rFonts w:ascii="Times New Roman" w:hAnsi="Times New Roman" w:eastAsia="宋体" w:cs="Times New Roman"/>
                <w:bCs/>
                <w:color w:val="0D0D0D" w:themeColor="text1" w:themeTint="F2"/>
                <w:sz w:val="24"/>
                <w:szCs w:val="24"/>
                <w:highlight w:val="none"/>
                <w:lang w:eastAsia="zh-CN"/>
                <w14:textFill>
                  <w14:solidFill>
                    <w14:schemeClr w14:val="tx1">
                      <w14:lumMod w14:val="95000"/>
                      <w14:lumOff w14:val="5000"/>
                    </w14:schemeClr>
                  </w14:solidFill>
                </w14:textFill>
              </w:rPr>
              <w:t>5</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0CDE9A">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21.59%</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23F4F4">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4.0%</w:t>
            </w:r>
          </w:p>
        </w:tc>
        <w:tc>
          <w:tcPr>
            <w:tcW w:w="1440" w:type="dxa"/>
            <w:tcBorders>
              <w:top w:val="single" w:color="000000" w:sz="4" w:space="0"/>
              <w:left w:val="single" w:color="000000" w:sz="4" w:space="0"/>
              <w:bottom w:val="single" w:color="000000" w:sz="4" w:space="0"/>
              <w:right w:val="single" w:color="000000" w:sz="4" w:space="0"/>
            </w:tcBorders>
          </w:tcPr>
          <w:p w14:paraId="474F1FFD">
            <w:pPr>
              <w:widowControl w:val="0"/>
              <w:shd w:val="clear"/>
              <w:wordWrap w:val="0"/>
              <w:autoSpaceDE/>
              <w:autoSpaceDN/>
              <w:spacing w:line="600" w:lineRule="exact"/>
              <w:jc w:val="center"/>
              <w:textAlignment w:val="center"/>
              <w:rPr>
                <w:rFonts w:hint="default"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4.7%</w:t>
            </w:r>
          </w:p>
        </w:tc>
        <w:tc>
          <w:tcPr>
            <w:tcW w:w="2823" w:type="dxa"/>
            <w:tcBorders>
              <w:top w:val="single" w:color="000000" w:sz="4" w:space="0"/>
              <w:left w:val="single" w:color="000000" w:sz="4" w:space="0"/>
              <w:bottom w:val="single" w:color="000000" w:sz="4" w:space="0"/>
              <w:right w:val="single" w:color="000000" w:sz="4" w:space="0"/>
            </w:tcBorders>
          </w:tcPr>
          <w:p w14:paraId="233C93DE">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2372AF65">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88506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106</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42D57F">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t>吉育4520</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9A57CC">
            <w:pPr>
              <w:widowControl w:val="0"/>
              <w:shd w:val="clear"/>
              <w:wordWrap w:val="0"/>
              <w:autoSpaceDE/>
              <w:autoSpaceDN/>
              <w:spacing w:line="600" w:lineRule="exact"/>
              <w:jc w:val="center"/>
              <w:textAlignment w:val="center"/>
              <w:rPr>
                <w:rFonts w:ascii="Times New Roman" w:hAnsi="Times New Roman" w:eastAsia="宋体" w:cs="Times New Roman"/>
                <w:bCs/>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bCs/>
                <w:color w:val="0D0D0D" w:themeColor="text1" w:themeTint="F2"/>
                <w:sz w:val="24"/>
                <w:szCs w:val="24"/>
                <w:highlight w:val="none"/>
                <w14:textFill>
                  <w14:solidFill>
                    <w14:schemeClr w14:val="tx1">
                      <w14:lumMod w14:val="95000"/>
                      <w14:lumOff w14:val="5000"/>
                    </w14:schemeClr>
                  </w14:solidFill>
                </w14:textFill>
              </w:rPr>
              <w:t>吉审豆2024000</w:t>
            </w:r>
            <w:r>
              <w:rPr>
                <w:rFonts w:ascii="Times New Roman" w:hAnsi="Times New Roman" w:eastAsia="宋体" w:cs="Times New Roman"/>
                <w:bCs/>
                <w:color w:val="0D0D0D" w:themeColor="text1" w:themeTint="F2"/>
                <w:sz w:val="24"/>
                <w:szCs w:val="24"/>
                <w:highlight w:val="none"/>
                <w:lang w:eastAsia="zh-CN"/>
                <w14:textFill>
                  <w14:solidFill>
                    <w14:schemeClr w14:val="tx1">
                      <w14:lumMod w14:val="95000"/>
                      <w14:lumOff w14:val="5000"/>
                    </w14:schemeClr>
                  </w14:solidFill>
                </w14:textFill>
              </w:rPr>
              <w:t>8</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26ECDC">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23.72%</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019099">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6.8%</w:t>
            </w:r>
          </w:p>
        </w:tc>
        <w:tc>
          <w:tcPr>
            <w:tcW w:w="1440" w:type="dxa"/>
            <w:tcBorders>
              <w:top w:val="single" w:color="000000" w:sz="4" w:space="0"/>
              <w:left w:val="single" w:color="000000" w:sz="4" w:space="0"/>
              <w:bottom w:val="single" w:color="000000" w:sz="4" w:space="0"/>
              <w:right w:val="single" w:color="000000" w:sz="4" w:space="0"/>
            </w:tcBorders>
          </w:tcPr>
          <w:p w14:paraId="3ED99DB2">
            <w:pPr>
              <w:widowControl w:val="0"/>
              <w:shd w:val="clear"/>
              <w:wordWrap w:val="0"/>
              <w:autoSpaceDE/>
              <w:autoSpaceDN/>
              <w:spacing w:line="600" w:lineRule="exact"/>
              <w:jc w:val="center"/>
              <w:textAlignment w:val="center"/>
              <w:rPr>
                <w:rFonts w:hint="default"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4.6%</w:t>
            </w:r>
          </w:p>
        </w:tc>
        <w:tc>
          <w:tcPr>
            <w:tcW w:w="2823" w:type="dxa"/>
            <w:tcBorders>
              <w:top w:val="single" w:color="000000" w:sz="4" w:space="0"/>
              <w:left w:val="single" w:color="000000" w:sz="4" w:space="0"/>
              <w:bottom w:val="single" w:color="000000" w:sz="4" w:space="0"/>
              <w:right w:val="single" w:color="000000" w:sz="4" w:space="0"/>
            </w:tcBorders>
          </w:tcPr>
          <w:p w14:paraId="34954266">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7259E461">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A3E1C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107</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49F511">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t>吉大A36</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734DBE">
            <w:pPr>
              <w:widowControl w:val="0"/>
              <w:shd w:val="clear"/>
              <w:wordWrap w:val="0"/>
              <w:autoSpaceDE/>
              <w:autoSpaceDN/>
              <w:spacing w:line="600" w:lineRule="exact"/>
              <w:jc w:val="center"/>
              <w:textAlignment w:val="center"/>
              <w:rPr>
                <w:rFonts w:ascii="Times New Roman" w:hAnsi="Times New Roman" w:eastAsia="宋体" w:cs="Times New Roman"/>
                <w:bCs/>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bCs/>
                <w:color w:val="0D0D0D" w:themeColor="text1" w:themeTint="F2"/>
                <w:sz w:val="24"/>
                <w:szCs w:val="24"/>
                <w:highlight w:val="none"/>
                <w14:textFill>
                  <w14:solidFill>
                    <w14:schemeClr w14:val="tx1">
                      <w14:lumMod w14:val="95000"/>
                      <w14:lumOff w14:val="5000"/>
                    </w14:schemeClr>
                  </w14:solidFill>
                </w14:textFill>
              </w:rPr>
              <w:t>吉审豆2024000</w:t>
            </w:r>
            <w:r>
              <w:rPr>
                <w:rFonts w:ascii="Times New Roman" w:hAnsi="Times New Roman" w:eastAsia="宋体" w:cs="Times New Roman"/>
                <w:bCs/>
                <w:color w:val="0D0D0D" w:themeColor="text1" w:themeTint="F2"/>
                <w:sz w:val="24"/>
                <w:szCs w:val="24"/>
                <w:highlight w:val="none"/>
                <w:lang w:eastAsia="zh-CN"/>
                <w14:textFill>
                  <w14:solidFill>
                    <w14:schemeClr w14:val="tx1">
                      <w14:lumMod w14:val="95000"/>
                      <w14:lumOff w14:val="5000"/>
                    </w14:schemeClr>
                  </w14:solidFill>
                </w14:textFill>
              </w:rPr>
              <w:t>9</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E72C57">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22.53%</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7C1F5D">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7.0%</w:t>
            </w:r>
          </w:p>
        </w:tc>
        <w:tc>
          <w:tcPr>
            <w:tcW w:w="1440" w:type="dxa"/>
            <w:tcBorders>
              <w:top w:val="single" w:color="000000" w:sz="4" w:space="0"/>
              <w:left w:val="single" w:color="000000" w:sz="4" w:space="0"/>
              <w:bottom w:val="single" w:color="000000" w:sz="4" w:space="0"/>
              <w:right w:val="single" w:color="000000" w:sz="4" w:space="0"/>
            </w:tcBorders>
          </w:tcPr>
          <w:p w14:paraId="202B821A">
            <w:pPr>
              <w:widowControl w:val="0"/>
              <w:shd w:val="clear"/>
              <w:wordWrap w:val="0"/>
              <w:autoSpaceDE/>
              <w:autoSpaceDN/>
              <w:spacing w:line="600" w:lineRule="exact"/>
              <w:jc w:val="center"/>
              <w:textAlignment w:val="center"/>
              <w:rPr>
                <w:rFonts w:hint="default"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4.4%</w:t>
            </w:r>
          </w:p>
        </w:tc>
        <w:tc>
          <w:tcPr>
            <w:tcW w:w="2823" w:type="dxa"/>
            <w:tcBorders>
              <w:top w:val="single" w:color="000000" w:sz="4" w:space="0"/>
              <w:left w:val="single" w:color="000000" w:sz="4" w:space="0"/>
              <w:bottom w:val="single" w:color="000000" w:sz="4" w:space="0"/>
              <w:right w:val="single" w:color="000000" w:sz="4" w:space="0"/>
            </w:tcBorders>
          </w:tcPr>
          <w:p w14:paraId="5EB56A58">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528B6391">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A3ADC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108</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5BBC17">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t>禾农18</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CA7E5B">
            <w:pPr>
              <w:widowControl w:val="0"/>
              <w:shd w:val="clear"/>
              <w:wordWrap w:val="0"/>
              <w:autoSpaceDE/>
              <w:autoSpaceDN/>
              <w:spacing w:line="600" w:lineRule="exact"/>
              <w:jc w:val="center"/>
              <w:textAlignment w:val="center"/>
              <w:rPr>
                <w:rFonts w:ascii="Times New Roman" w:hAnsi="Times New Roman" w:eastAsia="宋体" w:cs="Times New Roman"/>
                <w:bCs/>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bCs/>
                <w:color w:val="0D0D0D" w:themeColor="text1" w:themeTint="F2"/>
                <w:sz w:val="24"/>
                <w:szCs w:val="24"/>
                <w:highlight w:val="none"/>
                <w14:textFill>
                  <w14:solidFill>
                    <w14:schemeClr w14:val="tx1">
                      <w14:lumMod w14:val="95000"/>
                      <w14:lumOff w14:val="5000"/>
                    </w14:schemeClr>
                  </w14:solidFill>
                </w14:textFill>
              </w:rPr>
              <w:t>吉审豆2024</w:t>
            </w:r>
            <w:r>
              <w:rPr>
                <w:rFonts w:ascii="Times New Roman" w:hAnsi="Times New Roman" w:eastAsia="宋体" w:cs="Times New Roman"/>
                <w:bCs/>
                <w:color w:val="0D0D0D" w:themeColor="text1" w:themeTint="F2"/>
                <w:sz w:val="24"/>
                <w:szCs w:val="24"/>
                <w:highlight w:val="none"/>
                <w:lang w:eastAsia="zh-CN"/>
                <w14:textFill>
                  <w14:solidFill>
                    <w14:schemeClr w14:val="tx1">
                      <w14:lumMod w14:val="95000"/>
                      <w14:lumOff w14:val="5000"/>
                    </w14:schemeClr>
                  </w14:solidFill>
                </w14:textFill>
              </w:rPr>
              <w:t>3001</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1F4D41">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21.73%</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C6E300">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6.0%</w:t>
            </w:r>
          </w:p>
        </w:tc>
        <w:tc>
          <w:tcPr>
            <w:tcW w:w="1440" w:type="dxa"/>
            <w:tcBorders>
              <w:top w:val="single" w:color="000000" w:sz="4" w:space="0"/>
              <w:left w:val="single" w:color="000000" w:sz="4" w:space="0"/>
              <w:bottom w:val="single" w:color="000000" w:sz="4" w:space="0"/>
              <w:right w:val="single" w:color="000000" w:sz="4" w:space="0"/>
            </w:tcBorders>
          </w:tcPr>
          <w:p w14:paraId="3AAF1065">
            <w:pPr>
              <w:widowControl w:val="0"/>
              <w:shd w:val="clear"/>
              <w:wordWrap w:val="0"/>
              <w:autoSpaceDE/>
              <w:autoSpaceDN/>
              <w:spacing w:line="600" w:lineRule="exact"/>
              <w:jc w:val="center"/>
              <w:textAlignment w:val="center"/>
              <w:rPr>
                <w:rFonts w:hint="default"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7.4%</w:t>
            </w:r>
          </w:p>
        </w:tc>
        <w:tc>
          <w:tcPr>
            <w:tcW w:w="2823" w:type="dxa"/>
            <w:tcBorders>
              <w:top w:val="single" w:color="000000" w:sz="4" w:space="0"/>
              <w:left w:val="single" w:color="000000" w:sz="4" w:space="0"/>
              <w:bottom w:val="single" w:color="000000" w:sz="4" w:space="0"/>
              <w:right w:val="single" w:color="000000" w:sz="4" w:space="0"/>
            </w:tcBorders>
          </w:tcPr>
          <w:p w14:paraId="22105F69">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78D00276">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9DEAF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109</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0A0AE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t>九青2号</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ED4214">
            <w:pPr>
              <w:widowControl w:val="0"/>
              <w:shd w:val="clear"/>
              <w:wordWrap w:val="0"/>
              <w:autoSpaceDE/>
              <w:autoSpaceDN/>
              <w:spacing w:line="600" w:lineRule="exact"/>
              <w:jc w:val="center"/>
              <w:textAlignment w:val="center"/>
              <w:rPr>
                <w:rFonts w:ascii="Times New Roman" w:hAnsi="Times New Roman" w:eastAsia="宋体" w:cs="Times New Roman"/>
                <w:bCs/>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bCs/>
                <w:color w:val="0D0D0D" w:themeColor="text1" w:themeTint="F2"/>
                <w:sz w:val="24"/>
                <w:szCs w:val="24"/>
                <w:highlight w:val="none"/>
                <w14:textFill>
                  <w14:solidFill>
                    <w14:schemeClr w14:val="tx1">
                      <w14:lumMod w14:val="95000"/>
                      <w14:lumOff w14:val="5000"/>
                    </w14:schemeClr>
                  </w14:solidFill>
                </w14:textFill>
              </w:rPr>
              <w:t>吉审豆2024</w:t>
            </w:r>
            <w:r>
              <w:rPr>
                <w:rFonts w:ascii="Times New Roman" w:hAnsi="Times New Roman" w:eastAsia="宋体" w:cs="Times New Roman"/>
                <w:bCs/>
                <w:color w:val="0D0D0D" w:themeColor="text1" w:themeTint="F2"/>
                <w:sz w:val="24"/>
                <w:szCs w:val="24"/>
                <w:highlight w:val="none"/>
                <w:lang w:eastAsia="zh-CN"/>
                <w14:textFill>
                  <w14:solidFill>
                    <w14:schemeClr w14:val="tx1">
                      <w14:lumMod w14:val="95000"/>
                      <w14:lumOff w14:val="5000"/>
                    </w14:schemeClr>
                  </w14:solidFill>
                </w14:textFill>
              </w:rPr>
              <w:t>4004</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476A79">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21.90%</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848464">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9.3%</w:t>
            </w:r>
          </w:p>
        </w:tc>
        <w:tc>
          <w:tcPr>
            <w:tcW w:w="1440" w:type="dxa"/>
            <w:tcBorders>
              <w:top w:val="single" w:color="000000" w:sz="4" w:space="0"/>
              <w:left w:val="single" w:color="000000" w:sz="4" w:space="0"/>
              <w:bottom w:val="single" w:color="000000" w:sz="4" w:space="0"/>
              <w:right w:val="single" w:color="000000" w:sz="4" w:space="0"/>
            </w:tcBorders>
          </w:tcPr>
          <w:p w14:paraId="51590D23">
            <w:pPr>
              <w:widowControl w:val="0"/>
              <w:shd w:val="clear"/>
              <w:wordWrap w:val="0"/>
              <w:autoSpaceDE/>
              <w:autoSpaceDN/>
              <w:spacing w:line="600" w:lineRule="exact"/>
              <w:jc w:val="center"/>
              <w:textAlignment w:val="center"/>
              <w:rPr>
                <w:rFonts w:hint="default"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6.4%</w:t>
            </w:r>
          </w:p>
        </w:tc>
        <w:tc>
          <w:tcPr>
            <w:tcW w:w="2823" w:type="dxa"/>
            <w:tcBorders>
              <w:top w:val="single" w:color="000000" w:sz="4" w:space="0"/>
              <w:left w:val="single" w:color="000000" w:sz="4" w:space="0"/>
              <w:bottom w:val="single" w:color="000000" w:sz="4" w:space="0"/>
              <w:right w:val="single" w:color="000000" w:sz="4" w:space="0"/>
            </w:tcBorders>
          </w:tcPr>
          <w:p w14:paraId="3BA903A2">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2B1C8ECF">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521E4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110</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DE5431">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bCs/>
                <w:color w:val="0D0D0D" w:themeColor="text1" w:themeTint="F2"/>
                <w:sz w:val="24"/>
                <w:szCs w:val="24"/>
                <w:highlight w:val="none"/>
                <w14:textFill>
                  <w14:solidFill>
                    <w14:schemeClr w14:val="tx1">
                      <w14:lumMod w14:val="95000"/>
                      <w14:lumOff w14:val="5000"/>
                    </w14:schemeClr>
                  </w14:solidFill>
                </w14:textFill>
              </w:rPr>
              <w:t>吉育261</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C6B3F8">
            <w:pPr>
              <w:widowControl w:val="0"/>
              <w:shd w:val="clear"/>
              <w:wordWrap w:val="0"/>
              <w:autoSpaceDE/>
              <w:autoSpaceDN/>
              <w:spacing w:line="600" w:lineRule="exact"/>
              <w:jc w:val="center"/>
              <w:textAlignment w:val="center"/>
              <w:rPr>
                <w:rFonts w:ascii="Times New Roman" w:hAnsi="Times New Roman" w:eastAsia="宋体" w:cs="Times New Roman"/>
                <w:bCs/>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bCs/>
                <w:color w:val="0D0D0D" w:themeColor="text1" w:themeTint="F2"/>
                <w:sz w:val="24"/>
                <w:szCs w:val="24"/>
                <w:highlight w:val="none"/>
                <w14:textFill>
                  <w14:solidFill>
                    <w14:schemeClr w14:val="tx1">
                      <w14:lumMod w14:val="95000"/>
                      <w14:lumOff w14:val="5000"/>
                    </w14:schemeClr>
                  </w14:solidFill>
                </w14:textFill>
              </w:rPr>
              <w:t>吉审豆2024</w:t>
            </w:r>
            <w:r>
              <w:rPr>
                <w:rFonts w:ascii="Times New Roman" w:hAnsi="Times New Roman" w:eastAsia="宋体" w:cs="Times New Roman"/>
                <w:bCs/>
                <w:color w:val="0D0D0D" w:themeColor="text1" w:themeTint="F2"/>
                <w:sz w:val="24"/>
                <w:szCs w:val="24"/>
                <w:highlight w:val="none"/>
                <w:lang w:eastAsia="zh-CN"/>
                <w14:textFill>
                  <w14:solidFill>
                    <w14:schemeClr w14:val="tx1">
                      <w14:lumMod w14:val="95000"/>
                      <w14:lumOff w14:val="5000"/>
                    </w14:schemeClr>
                  </w14:solidFill>
                </w14:textFill>
              </w:rPr>
              <w:t>4008</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E91825">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22.73%</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72AD52">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10.1%</w:t>
            </w:r>
          </w:p>
        </w:tc>
        <w:tc>
          <w:tcPr>
            <w:tcW w:w="1440" w:type="dxa"/>
            <w:tcBorders>
              <w:top w:val="single" w:color="000000" w:sz="4" w:space="0"/>
              <w:left w:val="single" w:color="000000" w:sz="4" w:space="0"/>
              <w:bottom w:val="single" w:color="000000" w:sz="4" w:space="0"/>
              <w:right w:val="single" w:color="000000" w:sz="4" w:space="0"/>
            </w:tcBorders>
          </w:tcPr>
          <w:p w14:paraId="4EA8FF5E">
            <w:pPr>
              <w:widowControl w:val="0"/>
              <w:shd w:val="clear"/>
              <w:wordWrap w:val="0"/>
              <w:autoSpaceDE/>
              <w:autoSpaceDN/>
              <w:spacing w:line="600" w:lineRule="exact"/>
              <w:jc w:val="center"/>
              <w:textAlignment w:val="center"/>
              <w:rPr>
                <w:rFonts w:hint="default"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10.1%</w:t>
            </w:r>
          </w:p>
        </w:tc>
        <w:tc>
          <w:tcPr>
            <w:tcW w:w="2823" w:type="dxa"/>
            <w:tcBorders>
              <w:top w:val="single" w:color="000000" w:sz="4" w:space="0"/>
              <w:left w:val="single" w:color="000000" w:sz="4" w:space="0"/>
              <w:bottom w:val="single" w:color="000000" w:sz="4" w:space="0"/>
              <w:right w:val="single" w:color="000000" w:sz="4" w:space="0"/>
            </w:tcBorders>
          </w:tcPr>
          <w:p w14:paraId="321897A2">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045AD29E">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3524F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111</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2215E1">
            <w:pPr>
              <w:widowControl w:val="0"/>
              <w:shd w:val="clear"/>
              <w:wordWrap w:val="0"/>
              <w:autoSpaceDE/>
              <w:autoSpaceDN/>
              <w:spacing w:line="600" w:lineRule="exact"/>
              <w:jc w:val="center"/>
              <w:textAlignment w:val="center"/>
              <w:rPr>
                <w:rFonts w:ascii="Times New Roman" w:hAnsi="Times New Roman" w:eastAsia="宋体" w:cs="Times New Roman"/>
                <w:bCs/>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bCs/>
                <w:color w:val="0D0D0D" w:themeColor="text1" w:themeTint="F2"/>
                <w:sz w:val="24"/>
                <w:szCs w:val="24"/>
                <w:highlight w:val="none"/>
                <w14:textFill>
                  <w14:solidFill>
                    <w14:schemeClr w14:val="tx1">
                      <w14:lumMod w14:val="95000"/>
                      <w14:lumOff w14:val="5000"/>
                    </w14:schemeClr>
                  </w14:solidFill>
                </w14:textFill>
              </w:rPr>
              <w:t>平安豆018</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FA79E4">
            <w:pPr>
              <w:widowControl w:val="0"/>
              <w:shd w:val="clear"/>
              <w:wordWrap w:val="0"/>
              <w:autoSpaceDE/>
              <w:autoSpaceDN/>
              <w:spacing w:line="600" w:lineRule="exact"/>
              <w:jc w:val="center"/>
              <w:textAlignment w:val="center"/>
              <w:rPr>
                <w:rFonts w:ascii="Times New Roman" w:hAnsi="Times New Roman" w:eastAsia="宋体" w:cs="Times New Roman"/>
                <w:bCs/>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bCs/>
                <w:color w:val="0D0D0D" w:themeColor="text1" w:themeTint="F2"/>
                <w:sz w:val="24"/>
                <w:szCs w:val="24"/>
                <w:highlight w:val="none"/>
                <w14:textFill>
                  <w14:solidFill>
                    <w14:schemeClr w14:val="tx1">
                      <w14:lumMod w14:val="95000"/>
                      <w14:lumOff w14:val="5000"/>
                    </w14:schemeClr>
                  </w14:solidFill>
                </w14:textFill>
              </w:rPr>
              <w:t>吉审豆2024</w:t>
            </w:r>
            <w:r>
              <w:rPr>
                <w:rFonts w:ascii="Times New Roman" w:hAnsi="Times New Roman" w:eastAsia="宋体" w:cs="Times New Roman"/>
                <w:bCs/>
                <w:color w:val="0D0D0D" w:themeColor="text1" w:themeTint="F2"/>
                <w:sz w:val="24"/>
                <w:szCs w:val="24"/>
                <w:highlight w:val="none"/>
                <w:lang w:eastAsia="zh-CN"/>
                <w14:textFill>
                  <w14:solidFill>
                    <w14:schemeClr w14:val="tx1">
                      <w14:lumMod w14:val="95000"/>
                      <w14:lumOff w14:val="5000"/>
                    </w14:schemeClr>
                  </w14:solidFill>
                </w14:textFill>
              </w:rPr>
              <w:t>4009</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0B18E2">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23.05%</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594888">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11.4%</w:t>
            </w:r>
          </w:p>
        </w:tc>
        <w:tc>
          <w:tcPr>
            <w:tcW w:w="1440" w:type="dxa"/>
            <w:tcBorders>
              <w:top w:val="single" w:color="000000" w:sz="4" w:space="0"/>
              <w:left w:val="single" w:color="000000" w:sz="4" w:space="0"/>
              <w:bottom w:val="single" w:color="000000" w:sz="4" w:space="0"/>
              <w:right w:val="single" w:color="000000" w:sz="4" w:space="0"/>
            </w:tcBorders>
          </w:tcPr>
          <w:p w14:paraId="29FA05D3">
            <w:pPr>
              <w:widowControl w:val="0"/>
              <w:shd w:val="clear"/>
              <w:wordWrap w:val="0"/>
              <w:autoSpaceDE/>
              <w:autoSpaceDN/>
              <w:spacing w:line="600" w:lineRule="exact"/>
              <w:jc w:val="center"/>
              <w:textAlignment w:val="center"/>
              <w:rPr>
                <w:rFonts w:hint="default"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5.3%</w:t>
            </w:r>
          </w:p>
        </w:tc>
        <w:tc>
          <w:tcPr>
            <w:tcW w:w="2823" w:type="dxa"/>
            <w:tcBorders>
              <w:top w:val="single" w:color="000000" w:sz="4" w:space="0"/>
              <w:left w:val="single" w:color="000000" w:sz="4" w:space="0"/>
              <w:bottom w:val="single" w:color="000000" w:sz="4" w:space="0"/>
              <w:right w:val="single" w:color="000000" w:sz="4" w:space="0"/>
            </w:tcBorders>
          </w:tcPr>
          <w:p w14:paraId="7FB9D832">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27C509B7">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91A0E8">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112</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76DC30">
            <w:pPr>
              <w:widowControl w:val="0"/>
              <w:shd w:val="clear"/>
              <w:wordWrap w:val="0"/>
              <w:autoSpaceDE/>
              <w:autoSpaceDN/>
              <w:spacing w:line="600" w:lineRule="exact"/>
              <w:jc w:val="center"/>
              <w:textAlignment w:val="center"/>
              <w:rPr>
                <w:rFonts w:ascii="Times New Roman" w:hAnsi="Times New Roman" w:eastAsia="宋体" w:cs="Times New Roman"/>
                <w:bCs/>
                <w:color w:val="0D0D0D" w:themeColor="text1" w:themeTint="F2"/>
                <w:sz w:val="24"/>
                <w:szCs w:val="24"/>
                <w:highlight w:val="none"/>
                <w:lang w:eastAsia="zh-CN"/>
                <w14:textFill>
                  <w14:solidFill>
                    <w14:schemeClr w14:val="tx1">
                      <w14:lumMod w14:val="95000"/>
                      <w14:lumOff w14:val="5000"/>
                    </w14:schemeClr>
                  </w14:solidFill>
                </w14:textFill>
              </w:rPr>
            </w:pPr>
            <w:r>
              <w:rPr>
                <w:rFonts w:ascii="Times New Roman" w:hAnsi="Times New Roman" w:eastAsia="宋体" w:cs="Times New Roman"/>
                <w:bCs/>
                <w:color w:val="0D0D0D" w:themeColor="text1" w:themeTint="F2"/>
                <w:sz w:val="24"/>
                <w:szCs w:val="24"/>
                <w:highlight w:val="none"/>
                <w:lang w:eastAsia="zh-CN"/>
                <w14:textFill>
                  <w14:solidFill>
                    <w14:schemeClr w14:val="tx1">
                      <w14:lumMod w14:val="95000"/>
                      <w14:lumOff w14:val="5000"/>
                    </w14:schemeClr>
                  </w14:solidFill>
                </w14:textFill>
              </w:rPr>
              <w:t>辽豆32</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0C757C">
            <w:pPr>
              <w:widowControl w:val="0"/>
              <w:shd w:val="clear"/>
              <w:wordWrap w:val="0"/>
              <w:autoSpaceDE/>
              <w:autoSpaceDN/>
              <w:spacing w:line="600" w:lineRule="exact"/>
              <w:jc w:val="center"/>
              <w:textAlignment w:val="center"/>
              <w:rPr>
                <w:rFonts w:ascii="Times New Roman" w:hAnsi="Times New Roman" w:eastAsia="宋体" w:cs="Times New Roman"/>
                <w:bCs/>
                <w:color w:val="0D0D0D" w:themeColor="text1" w:themeTint="F2"/>
                <w:sz w:val="24"/>
                <w:szCs w:val="24"/>
                <w:highlight w:val="none"/>
                <w:lang w:eastAsia="zh-CN"/>
                <w14:textFill>
                  <w14:solidFill>
                    <w14:schemeClr w14:val="tx1">
                      <w14:lumMod w14:val="95000"/>
                      <w14:lumOff w14:val="5000"/>
                    </w14:schemeClr>
                  </w14:solidFill>
                </w14:textFill>
              </w:rPr>
            </w:pPr>
            <w:r>
              <w:rPr>
                <w:rFonts w:ascii="Times New Roman" w:hAnsi="Times New Roman" w:eastAsia="宋体" w:cs="Times New Roman"/>
                <w:bCs/>
                <w:color w:val="0D0D0D" w:themeColor="text1" w:themeTint="F2"/>
                <w:sz w:val="24"/>
                <w:szCs w:val="24"/>
                <w:highlight w:val="none"/>
                <w:lang w:eastAsia="zh-CN"/>
                <w14:textFill>
                  <w14:solidFill>
                    <w14:schemeClr w14:val="tx1">
                      <w14:lumMod w14:val="95000"/>
                      <w14:lumOff w14:val="5000"/>
                    </w14:schemeClr>
                  </w14:solidFill>
                </w14:textFill>
              </w:rPr>
              <w:t>国审豆2016007</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938E30">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22.01%</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F8AC85">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6.0%</w:t>
            </w:r>
          </w:p>
        </w:tc>
        <w:tc>
          <w:tcPr>
            <w:tcW w:w="1440" w:type="dxa"/>
            <w:tcBorders>
              <w:top w:val="single" w:color="000000" w:sz="4" w:space="0"/>
              <w:left w:val="single" w:color="000000" w:sz="4" w:space="0"/>
              <w:bottom w:val="single" w:color="000000" w:sz="4" w:space="0"/>
              <w:right w:val="single" w:color="000000" w:sz="4" w:space="0"/>
            </w:tcBorders>
          </w:tcPr>
          <w:p w14:paraId="312E8D65">
            <w:pPr>
              <w:widowControl w:val="0"/>
              <w:shd w:val="clear"/>
              <w:wordWrap w:val="0"/>
              <w:autoSpaceDE/>
              <w:autoSpaceDN/>
              <w:spacing w:line="600" w:lineRule="exact"/>
              <w:jc w:val="center"/>
              <w:textAlignment w:val="center"/>
              <w:rPr>
                <w:rFonts w:hint="default"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7.6%</w:t>
            </w:r>
          </w:p>
        </w:tc>
        <w:tc>
          <w:tcPr>
            <w:tcW w:w="2823" w:type="dxa"/>
            <w:tcBorders>
              <w:top w:val="single" w:color="000000" w:sz="4" w:space="0"/>
              <w:left w:val="single" w:color="000000" w:sz="4" w:space="0"/>
              <w:bottom w:val="single" w:color="000000" w:sz="4" w:space="0"/>
              <w:right w:val="single" w:color="000000" w:sz="4" w:space="0"/>
            </w:tcBorders>
          </w:tcPr>
          <w:p w14:paraId="5D313922">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78CC8A19">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E8E7C7">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113</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AFE8F4">
            <w:pPr>
              <w:widowControl w:val="0"/>
              <w:shd w:val="clear"/>
              <w:wordWrap w:val="0"/>
              <w:autoSpaceDE/>
              <w:autoSpaceDN/>
              <w:spacing w:line="600" w:lineRule="exact"/>
              <w:jc w:val="center"/>
              <w:textAlignment w:val="center"/>
              <w:rPr>
                <w:rFonts w:ascii="Times New Roman" w:hAnsi="Times New Roman" w:eastAsia="宋体" w:cs="Times New Roman"/>
                <w:bCs/>
                <w:color w:val="0D0D0D" w:themeColor="text1" w:themeTint="F2"/>
                <w:sz w:val="22"/>
                <w:szCs w:val="22"/>
                <w:highlight w:val="none"/>
                <w:lang w:eastAsia="zh-CN"/>
                <w14:textFill>
                  <w14:solidFill>
                    <w14:schemeClr w14:val="tx1">
                      <w14:lumMod w14:val="95000"/>
                      <w14:lumOff w14:val="5000"/>
                    </w14:schemeClr>
                  </w14:solidFill>
                </w14:textFill>
              </w:rPr>
            </w:pPr>
            <w:r>
              <w:rPr>
                <w:rFonts w:ascii="Times New Roman" w:hAnsi="Times New Roman" w:eastAsia="宋体" w:cs="Times New Roman"/>
                <w:bCs/>
                <w:color w:val="0D0D0D" w:themeColor="text1" w:themeTint="F2"/>
                <w:sz w:val="24"/>
                <w:szCs w:val="24"/>
                <w:highlight w:val="none"/>
                <w:lang w:eastAsia="zh-CN"/>
                <w14:textFill>
                  <w14:solidFill>
                    <w14:schemeClr w14:val="tx1">
                      <w14:lumMod w14:val="95000"/>
                      <w14:lumOff w14:val="5000"/>
                    </w14:schemeClr>
                  </w14:solidFill>
                </w14:textFill>
              </w:rPr>
              <w:t>脉育579</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566548">
            <w:pPr>
              <w:widowControl w:val="0"/>
              <w:shd w:val="clear"/>
              <w:wordWrap w:val="0"/>
              <w:autoSpaceDE/>
              <w:autoSpaceDN/>
              <w:spacing w:line="600" w:lineRule="exact"/>
              <w:jc w:val="center"/>
              <w:textAlignment w:val="center"/>
              <w:rPr>
                <w:rFonts w:ascii="Times New Roman" w:hAnsi="Times New Roman" w:eastAsia="宋体" w:cs="Times New Roman"/>
                <w:bCs/>
                <w:color w:val="0D0D0D" w:themeColor="text1" w:themeTint="F2"/>
                <w:sz w:val="22"/>
                <w:szCs w:val="22"/>
                <w:highlight w:val="none"/>
                <w:lang w:eastAsia="zh-CN"/>
                <w14:textFill>
                  <w14:solidFill>
                    <w14:schemeClr w14:val="tx1">
                      <w14:lumMod w14:val="95000"/>
                      <w14:lumOff w14:val="5000"/>
                    </w14:schemeClr>
                  </w14:solidFill>
                </w14:textFill>
              </w:rPr>
            </w:pPr>
            <w:r>
              <w:rPr>
                <w:rFonts w:ascii="Times New Roman" w:hAnsi="Times New Roman" w:eastAsia="宋体" w:cs="Times New Roman"/>
                <w:bCs/>
                <w:color w:val="0D0D0D" w:themeColor="text1" w:themeTint="F2"/>
                <w:sz w:val="22"/>
                <w:szCs w:val="22"/>
                <w:highlight w:val="none"/>
                <w:lang w:eastAsia="zh-CN"/>
                <w14:textFill>
                  <w14:solidFill>
                    <w14:schemeClr w14:val="tx1">
                      <w14:lumMod w14:val="95000"/>
                      <w14:lumOff w14:val="5000"/>
                    </w14:schemeClr>
                  </w14:solidFill>
                </w14:textFill>
              </w:rPr>
              <w:t>国审豆（转）20231004</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F1B613">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22.50%</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CA3990">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7.7%</w:t>
            </w:r>
          </w:p>
        </w:tc>
        <w:tc>
          <w:tcPr>
            <w:tcW w:w="1440" w:type="dxa"/>
            <w:tcBorders>
              <w:top w:val="single" w:color="000000" w:sz="4" w:space="0"/>
              <w:left w:val="single" w:color="000000" w:sz="4" w:space="0"/>
              <w:bottom w:val="single" w:color="000000" w:sz="4" w:space="0"/>
              <w:right w:val="single" w:color="000000" w:sz="4" w:space="0"/>
            </w:tcBorders>
          </w:tcPr>
          <w:p w14:paraId="2F8D3A46">
            <w:pPr>
              <w:widowControl w:val="0"/>
              <w:shd w:val="clear"/>
              <w:wordWrap w:val="0"/>
              <w:autoSpaceDE/>
              <w:autoSpaceDN/>
              <w:spacing w:line="600" w:lineRule="exact"/>
              <w:jc w:val="center"/>
              <w:textAlignment w:val="center"/>
              <w:rPr>
                <w:rFonts w:hint="default"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10.3%</w:t>
            </w:r>
          </w:p>
        </w:tc>
        <w:tc>
          <w:tcPr>
            <w:tcW w:w="2823" w:type="dxa"/>
            <w:tcBorders>
              <w:top w:val="single" w:color="000000" w:sz="4" w:space="0"/>
              <w:left w:val="single" w:color="000000" w:sz="4" w:space="0"/>
              <w:bottom w:val="single" w:color="000000" w:sz="4" w:space="0"/>
              <w:right w:val="single" w:color="000000" w:sz="4" w:space="0"/>
            </w:tcBorders>
          </w:tcPr>
          <w:p w14:paraId="050CD10B">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31536900">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3D2852">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114</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F5C8AE">
            <w:pPr>
              <w:widowControl w:val="0"/>
              <w:shd w:val="clear"/>
              <w:wordWrap w:val="0"/>
              <w:autoSpaceDE/>
              <w:autoSpaceDN/>
              <w:spacing w:line="600" w:lineRule="exact"/>
              <w:jc w:val="center"/>
              <w:textAlignment w:val="center"/>
              <w:rPr>
                <w:rFonts w:ascii="Times New Roman" w:hAnsi="Times New Roman" w:eastAsia="宋体" w:cs="Times New Roman"/>
                <w:bCs/>
                <w:color w:val="0D0D0D" w:themeColor="text1" w:themeTint="F2"/>
                <w:sz w:val="24"/>
                <w:szCs w:val="24"/>
                <w:highlight w:val="none"/>
                <w:lang w:eastAsia="zh-CN"/>
                <w14:textFill>
                  <w14:solidFill>
                    <w14:schemeClr w14:val="tx1">
                      <w14:lumMod w14:val="95000"/>
                      <w14:lumOff w14:val="5000"/>
                    </w14:schemeClr>
                  </w14:solidFill>
                </w14:textFill>
              </w:rPr>
            </w:pPr>
            <w:r>
              <w:rPr>
                <w:rFonts w:ascii="Times New Roman" w:hAnsi="Times New Roman" w:eastAsia="宋体" w:cs="Times New Roman"/>
                <w:bCs/>
                <w:color w:val="0D0D0D" w:themeColor="text1" w:themeTint="F2"/>
                <w:sz w:val="24"/>
                <w:szCs w:val="24"/>
                <w:highlight w:val="none"/>
                <w:lang w:eastAsia="zh-CN"/>
                <w14:textFill>
                  <w14:solidFill>
                    <w14:schemeClr w14:val="tx1">
                      <w14:lumMod w14:val="95000"/>
                      <w14:lumOff w14:val="5000"/>
                    </w14:schemeClr>
                  </w14:solidFill>
                </w14:textFill>
              </w:rPr>
              <w:t>脉育565</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31B48A">
            <w:pPr>
              <w:widowControl w:val="0"/>
              <w:shd w:val="clear"/>
              <w:wordWrap w:val="0"/>
              <w:autoSpaceDE/>
              <w:autoSpaceDN/>
              <w:spacing w:line="600" w:lineRule="exact"/>
              <w:jc w:val="center"/>
              <w:textAlignment w:val="center"/>
              <w:rPr>
                <w:rFonts w:ascii="Times New Roman" w:hAnsi="Times New Roman" w:eastAsia="宋体" w:cs="Times New Roman"/>
                <w:bCs/>
                <w:color w:val="0D0D0D" w:themeColor="text1" w:themeTint="F2"/>
                <w:sz w:val="24"/>
                <w:szCs w:val="24"/>
                <w:highlight w:val="none"/>
                <w:lang w:eastAsia="zh-CN"/>
                <w14:textFill>
                  <w14:solidFill>
                    <w14:schemeClr w14:val="tx1">
                      <w14:lumMod w14:val="95000"/>
                      <w14:lumOff w14:val="5000"/>
                    </w14:schemeClr>
                  </w14:solidFill>
                </w14:textFill>
              </w:rPr>
            </w:pPr>
            <w:r>
              <w:rPr>
                <w:rFonts w:ascii="Times New Roman" w:hAnsi="Times New Roman" w:eastAsia="宋体" w:cs="Times New Roman"/>
                <w:bCs/>
                <w:color w:val="0D0D0D" w:themeColor="text1" w:themeTint="F2"/>
                <w:sz w:val="22"/>
                <w:szCs w:val="22"/>
                <w:highlight w:val="none"/>
                <w:lang w:eastAsia="zh-CN"/>
                <w14:textFill>
                  <w14:solidFill>
                    <w14:schemeClr w14:val="tx1">
                      <w14:lumMod w14:val="95000"/>
                      <w14:lumOff w14:val="5000"/>
                    </w14:schemeClr>
                  </w14:solidFill>
                </w14:textFill>
              </w:rPr>
              <w:t>国审豆（转）20231005</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B6E5A8">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22.38%</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DD1B20">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2.6</w:t>
            </w: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w:t>
            </w:r>
          </w:p>
        </w:tc>
        <w:tc>
          <w:tcPr>
            <w:tcW w:w="1440" w:type="dxa"/>
            <w:tcBorders>
              <w:top w:val="single" w:color="000000" w:sz="4" w:space="0"/>
              <w:left w:val="single" w:color="000000" w:sz="4" w:space="0"/>
              <w:bottom w:val="single" w:color="000000" w:sz="4" w:space="0"/>
              <w:right w:val="single" w:color="000000" w:sz="4" w:space="0"/>
            </w:tcBorders>
          </w:tcPr>
          <w:p w14:paraId="6FADD360">
            <w:pPr>
              <w:widowControl w:val="0"/>
              <w:shd w:val="clear"/>
              <w:wordWrap w:val="0"/>
              <w:autoSpaceDE/>
              <w:autoSpaceDN/>
              <w:spacing w:line="600" w:lineRule="exact"/>
              <w:jc w:val="center"/>
              <w:textAlignment w:val="center"/>
              <w:rPr>
                <w:rFonts w:hint="default"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8.3%</w:t>
            </w:r>
          </w:p>
        </w:tc>
        <w:tc>
          <w:tcPr>
            <w:tcW w:w="2823" w:type="dxa"/>
            <w:tcBorders>
              <w:top w:val="single" w:color="000000" w:sz="4" w:space="0"/>
              <w:left w:val="single" w:color="000000" w:sz="4" w:space="0"/>
              <w:bottom w:val="single" w:color="000000" w:sz="4" w:space="0"/>
              <w:right w:val="single" w:color="000000" w:sz="4" w:space="0"/>
            </w:tcBorders>
          </w:tcPr>
          <w:p w14:paraId="27009168">
            <w:pPr>
              <w:widowControl w:val="0"/>
              <w:shd w:val="clear"/>
              <w:wordWrap w:val="0"/>
              <w:autoSpaceDE/>
              <w:autoSpaceDN/>
              <w:spacing w:line="600" w:lineRule="exact"/>
              <w:jc w:val="center"/>
              <w:textAlignment w:val="center"/>
              <w:rPr>
                <w:rFonts w:hint="default"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p>
        </w:tc>
      </w:tr>
      <w:tr w14:paraId="55DD03B7">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EF309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115</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B32603">
            <w:pPr>
              <w:widowControl w:val="0"/>
              <w:shd w:val="clear"/>
              <w:wordWrap w:val="0"/>
              <w:autoSpaceDE/>
              <w:autoSpaceDN/>
              <w:spacing w:line="600" w:lineRule="exact"/>
              <w:jc w:val="center"/>
              <w:textAlignment w:val="center"/>
              <w:rPr>
                <w:rFonts w:ascii="Times New Roman" w:hAnsi="Times New Roman" w:eastAsia="宋体" w:cs="Times New Roman"/>
                <w:bCs/>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Times New Roman" w:hAnsi="Times New Roman" w:eastAsia="宋体" w:cs="Times New Roman"/>
                <w:bCs/>
                <w:color w:val="0D0D0D" w:themeColor="text1" w:themeTint="F2"/>
                <w:sz w:val="24"/>
                <w:szCs w:val="24"/>
                <w:highlight w:val="none"/>
                <w:lang w:eastAsia="zh-CN"/>
                <w14:textFill>
                  <w14:solidFill>
                    <w14:schemeClr w14:val="tx1">
                      <w14:lumMod w14:val="95000"/>
                      <w14:lumOff w14:val="5000"/>
                    </w14:schemeClr>
                  </w14:solidFill>
                </w14:textFill>
              </w:rPr>
              <w:t>吉农71</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7CBC75">
            <w:pPr>
              <w:widowControl w:val="0"/>
              <w:shd w:val="clear"/>
              <w:wordWrap w:val="0"/>
              <w:autoSpaceDE/>
              <w:autoSpaceDN/>
              <w:spacing w:line="600" w:lineRule="exact"/>
              <w:jc w:val="center"/>
              <w:textAlignment w:val="center"/>
              <w:rPr>
                <w:rFonts w:ascii="Times New Roman" w:hAnsi="Times New Roman" w:eastAsia="宋体" w:cs="Times New Roman"/>
                <w:bCs/>
                <w:color w:val="0D0D0D" w:themeColor="text1" w:themeTint="F2"/>
                <w:sz w:val="24"/>
                <w:szCs w:val="24"/>
                <w:highlight w:val="none"/>
                <w:lang w:eastAsia="zh-CN"/>
                <w14:textFill>
                  <w14:solidFill>
                    <w14:schemeClr w14:val="tx1">
                      <w14:lumMod w14:val="95000"/>
                      <w14:lumOff w14:val="5000"/>
                    </w14:schemeClr>
                  </w14:solidFill>
                </w14:textFill>
              </w:rPr>
            </w:pPr>
            <w:r>
              <w:rPr>
                <w:rFonts w:ascii="Times New Roman" w:hAnsi="Times New Roman" w:eastAsia="宋体" w:cs="Times New Roman"/>
                <w:bCs/>
                <w:color w:val="0D0D0D" w:themeColor="text1" w:themeTint="F2"/>
                <w:sz w:val="24"/>
                <w:szCs w:val="24"/>
                <w:highlight w:val="none"/>
                <w:lang w:eastAsia="zh-CN"/>
                <w14:textFill>
                  <w14:solidFill>
                    <w14:schemeClr w14:val="tx1">
                      <w14:lumMod w14:val="95000"/>
                      <w14:lumOff w14:val="5000"/>
                    </w14:schemeClr>
                  </w14:solidFill>
                </w14:textFill>
              </w:rPr>
              <w:t>吉审豆20</w:t>
            </w:r>
            <w:r>
              <w:rPr>
                <w:rFonts w:hint="eastAsia" w:ascii="Times New Roman" w:hAnsi="Times New Roman" w:eastAsia="宋体" w:cs="Times New Roman"/>
                <w:bCs/>
                <w:color w:val="0D0D0D" w:themeColor="text1" w:themeTint="F2"/>
                <w:sz w:val="24"/>
                <w:szCs w:val="24"/>
                <w:highlight w:val="none"/>
                <w:lang w:eastAsia="zh-CN"/>
                <w14:textFill>
                  <w14:solidFill>
                    <w14:schemeClr w14:val="tx1">
                      <w14:lumMod w14:val="95000"/>
                      <w14:lumOff w14:val="5000"/>
                    </w14:schemeClr>
                  </w14:solidFill>
                </w14:textFill>
              </w:rPr>
              <w:t>170003</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1FB18F">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21.69%</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C18CF8">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11.2</w:t>
            </w:r>
            <w:r>
              <w:rPr>
                <w:rFonts w:hint="eastAsia"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t>%</w:t>
            </w:r>
          </w:p>
        </w:tc>
        <w:tc>
          <w:tcPr>
            <w:tcW w:w="1440" w:type="dxa"/>
            <w:tcBorders>
              <w:top w:val="single" w:color="000000" w:sz="4" w:space="0"/>
              <w:left w:val="single" w:color="000000" w:sz="4" w:space="0"/>
              <w:bottom w:val="single" w:color="000000" w:sz="4" w:space="0"/>
              <w:right w:val="single" w:color="000000" w:sz="4" w:space="0"/>
            </w:tcBorders>
          </w:tcPr>
          <w:p w14:paraId="1605D283">
            <w:pPr>
              <w:widowControl w:val="0"/>
              <w:shd w:val="clear"/>
              <w:wordWrap w:val="0"/>
              <w:autoSpaceDE/>
              <w:autoSpaceDN/>
              <w:spacing w:line="600" w:lineRule="exact"/>
              <w:jc w:val="center"/>
              <w:textAlignment w:val="center"/>
              <w:rPr>
                <w:rFonts w:hint="default"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6.3%</w:t>
            </w:r>
          </w:p>
        </w:tc>
        <w:tc>
          <w:tcPr>
            <w:tcW w:w="2823" w:type="dxa"/>
            <w:tcBorders>
              <w:top w:val="single" w:color="000000" w:sz="4" w:space="0"/>
              <w:left w:val="single" w:color="000000" w:sz="4" w:space="0"/>
              <w:bottom w:val="single" w:color="000000" w:sz="4" w:space="0"/>
              <w:right w:val="single" w:color="000000" w:sz="4" w:space="0"/>
            </w:tcBorders>
          </w:tcPr>
          <w:p w14:paraId="3A899F71">
            <w:pPr>
              <w:widowControl w:val="0"/>
              <w:shd w:val="clear"/>
              <w:wordWrap w:val="0"/>
              <w:autoSpaceDE/>
              <w:autoSpaceDN/>
              <w:spacing w:line="600" w:lineRule="exact"/>
              <w:jc w:val="center"/>
              <w:textAlignment w:val="center"/>
              <w:rPr>
                <w:rFonts w:ascii="Times New Roman" w:hAnsi="Times New Roman"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58DBABC2">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A36A29">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t>116</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7B3A12">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t>黑农60</w:t>
            </w:r>
          </w:p>
        </w:tc>
        <w:tc>
          <w:tcPr>
            <w:tcW w:w="2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D572C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t>国审豆2009006</w:t>
            </w:r>
          </w:p>
        </w:tc>
        <w:tc>
          <w:tcPr>
            <w:tcW w:w="15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0732C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t>22.06%</w:t>
            </w:r>
          </w:p>
        </w:tc>
        <w:tc>
          <w:tcPr>
            <w:tcW w:w="20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420A06">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t>3.</w:t>
            </w:r>
            <w:r>
              <w:rPr>
                <w:rFonts w:hint="eastAsia" w:ascii="Times New Roman" w:hAnsi="Times New Roman" w:eastAsia="宋体" w:cs="Times New Roman"/>
                <w:color w:val="0D0D0D" w:themeColor="text1" w:themeTint="F2"/>
                <w:sz w:val="22"/>
                <w:szCs w:val="22"/>
                <w:highlight w:val="none"/>
                <w:lang w:val="en-US" w:eastAsia="zh-CN"/>
                <w14:textFill>
                  <w14:solidFill>
                    <w14:schemeClr w14:val="tx1">
                      <w14:lumMod w14:val="95000"/>
                      <w14:lumOff w14:val="5000"/>
                    </w14:schemeClr>
                  </w14:solidFill>
                </w14:textFill>
              </w:rPr>
              <w:t>0</w:t>
            </w:r>
            <w:r>
              <w:rPr>
                <w:rFonts w:hint="eastAsia"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t>%</w:t>
            </w:r>
          </w:p>
        </w:tc>
        <w:tc>
          <w:tcPr>
            <w:tcW w:w="1440" w:type="dxa"/>
            <w:tcBorders>
              <w:top w:val="single" w:color="000000" w:sz="4" w:space="0"/>
              <w:left w:val="single" w:color="000000" w:sz="4" w:space="0"/>
              <w:bottom w:val="single" w:color="000000" w:sz="4" w:space="0"/>
              <w:right w:val="single" w:color="000000" w:sz="4" w:space="0"/>
            </w:tcBorders>
          </w:tcPr>
          <w:p w14:paraId="4B6EC1BE">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14:textFill>
                  <w14:solidFill>
                    <w14:schemeClr w14:val="tx1">
                      <w14:lumMod w14:val="95000"/>
                      <w14:lumOff w14:val="5000"/>
                    </w14:schemeClr>
                  </w14:solidFill>
                </w14:textFill>
              </w:rPr>
              <w:t>4.3%</w:t>
            </w:r>
          </w:p>
        </w:tc>
        <w:tc>
          <w:tcPr>
            <w:tcW w:w="2823" w:type="dxa"/>
            <w:tcBorders>
              <w:top w:val="single" w:color="000000" w:sz="4" w:space="0"/>
              <w:left w:val="single" w:color="000000" w:sz="4" w:space="0"/>
              <w:bottom w:val="single" w:color="000000" w:sz="4" w:space="0"/>
              <w:right w:val="single" w:color="000000" w:sz="4" w:space="0"/>
            </w:tcBorders>
          </w:tcPr>
          <w:p w14:paraId="1E11E7FD">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14:textFill>
                  <w14:solidFill>
                    <w14:schemeClr w14:val="tx1">
                      <w14:lumMod w14:val="95000"/>
                      <w14:lumOff w14:val="5000"/>
                    </w14:schemeClr>
                  </w14:solidFill>
                </w14:textFill>
              </w:rPr>
            </w:pPr>
          </w:p>
        </w:tc>
      </w:tr>
      <w:tr w14:paraId="343235C1">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82B50E">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t>117</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82E0F">
            <w:pPr>
              <w:widowControl w:val="0"/>
              <w:shd w:val="clear"/>
              <w:wordWrap w:val="0"/>
              <w:autoSpaceDE/>
              <w:autoSpaceDN/>
              <w:spacing w:line="600" w:lineRule="exact"/>
              <w:jc w:val="center"/>
              <w:textAlignment w:val="center"/>
              <w:rPr>
                <w:rFonts w:hint="eastAsia" w:ascii="Times New Roman" w:hAnsi="Times New Roman" w:eastAsia="宋体" w:cs="Times New Roman"/>
                <w:bCs/>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bCs/>
                <w:color w:val="0D0D0D" w:themeColor="text1" w:themeTint="F2"/>
                <w:sz w:val="24"/>
                <w:szCs w:val="24"/>
                <w:highlight w:val="none"/>
                <w:lang w:eastAsia="zh-CN"/>
                <w14:textFill>
                  <w14:solidFill>
                    <w14:schemeClr w14:val="tx1">
                      <w14:lumMod w14:val="95000"/>
                      <w14:lumOff w14:val="5000"/>
                    </w14:schemeClr>
                  </w14:solidFill>
                </w14:textFill>
              </w:rPr>
              <w:t>吉育2908</w:t>
            </w: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027FB">
            <w:pPr>
              <w:widowControl w:val="0"/>
              <w:shd w:val="clear"/>
              <w:wordWrap w:val="0"/>
              <w:autoSpaceDE/>
              <w:autoSpaceDN/>
              <w:spacing w:line="600" w:lineRule="exact"/>
              <w:jc w:val="center"/>
              <w:textAlignment w:val="center"/>
              <w:rPr>
                <w:rFonts w:hint="eastAsia" w:ascii="Times New Roman" w:hAnsi="Times New Roman" w:eastAsia="宋体" w:cs="Times New Roman"/>
                <w:bCs/>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bCs/>
                <w:color w:val="0D0D0D" w:themeColor="text1" w:themeTint="F2"/>
                <w:sz w:val="24"/>
                <w:szCs w:val="24"/>
                <w:highlight w:val="none"/>
                <w:lang w:eastAsia="zh-CN"/>
                <w14:textFill>
                  <w14:solidFill>
                    <w14:schemeClr w14:val="tx1">
                      <w14:lumMod w14:val="95000"/>
                      <w14:lumOff w14:val="5000"/>
                    </w14:schemeClr>
                  </w14:solidFill>
                </w14:textFill>
              </w:rPr>
              <w:t>吉审豆20251001</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8017C">
            <w:pPr>
              <w:widowControl w:val="0"/>
              <w:shd w:val="clear"/>
              <w:wordWrap w:val="0"/>
              <w:autoSpaceDE/>
              <w:autoSpaceDN/>
              <w:spacing w:line="600" w:lineRule="exact"/>
              <w:jc w:val="center"/>
              <w:textAlignment w:val="center"/>
              <w:rPr>
                <w:rFonts w:hint="eastAsia" w:ascii="Times New Roman" w:hAnsi="Times New Roman" w:cs="Times New Roman" w:eastAsiaTheme="minorEastAsia"/>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 w:val="22"/>
                <w:szCs w:val="22"/>
                <w:highlight w:val="none"/>
                <w:lang w:eastAsia="zh-CN" w:bidi="ar"/>
                <w14:textFill>
                  <w14:solidFill>
                    <w14:schemeClr w14:val="tx1">
                      <w14:lumMod w14:val="95000"/>
                      <w14:lumOff w14:val="5000"/>
                    </w14:schemeClr>
                  </w14:solidFill>
                </w14:textFill>
              </w:rPr>
              <w:t>22.06%</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F0957">
            <w:pPr>
              <w:widowControl w:val="0"/>
              <w:shd w:val="clear"/>
              <w:wordWrap w:val="0"/>
              <w:autoSpaceDE/>
              <w:autoSpaceDN/>
              <w:spacing w:line="600" w:lineRule="exact"/>
              <w:jc w:val="center"/>
              <w:textAlignment w:val="center"/>
              <w:rPr>
                <w:rFonts w:hint="eastAsia" w:ascii="Times New Roman" w:hAnsi="Times New Roman" w:cs="Times New Roman" w:eastAsiaTheme="minorEastAsia"/>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 w:val="22"/>
                <w:szCs w:val="22"/>
                <w:highlight w:val="none"/>
                <w:lang w:eastAsia="zh-CN" w:bidi="ar"/>
                <w14:textFill>
                  <w14:solidFill>
                    <w14:schemeClr w14:val="tx1">
                      <w14:lumMod w14:val="95000"/>
                      <w14:lumOff w14:val="5000"/>
                    </w14:schemeClr>
                  </w14:solidFill>
                </w14:textFill>
              </w:rPr>
              <w:t>5.8%</w:t>
            </w:r>
          </w:p>
        </w:tc>
        <w:tc>
          <w:tcPr>
            <w:tcW w:w="1440" w:type="dxa"/>
            <w:tcBorders>
              <w:top w:val="single" w:color="000000" w:sz="4" w:space="0"/>
              <w:left w:val="single" w:color="000000" w:sz="4" w:space="0"/>
              <w:bottom w:val="single" w:color="000000" w:sz="4" w:space="0"/>
              <w:right w:val="single" w:color="000000" w:sz="4" w:space="0"/>
            </w:tcBorders>
          </w:tcPr>
          <w:p w14:paraId="5E8A38B5">
            <w:pPr>
              <w:widowControl w:val="0"/>
              <w:shd w:val="clear"/>
              <w:wordWrap w:val="0"/>
              <w:autoSpaceDE/>
              <w:autoSpaceDN/>
              <w:spacing w:line="600" w:lineRule="exact"/>
              <w:jc w:val="center"/>
              <w:textAlignment w:val="center"/>
              <w:rPr>
                <w:rFonts w:hint="default" w:ascii="Times New Roman" w:hAnsi="Times New Roman" w:cs="Times New Roman" w:eastAsiaTheme="minorEastAsia"/>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 w:val="22"/>
                <w:szCs w:val="22"/>
                <w:highlight w:val="none"/>
                <w:lang w:val="en-US" w:eastAsia="zh-CN" w:bidi="ar"/>
                <w14:textFill>
                  <w14:solidFill>
                    <w14:schemeClr w14:val="tx1">
                      <w14:lumMod w14:val="95000"/>
                      <w14:lumOff w14:val="5000"/>
                    </w14:schemeClr>
                  </w14:solidFill>
                </w14:textFill>
              </w:rPr>
              <w:t>7.2%</w:t>
            </w:r>
          </w:p>
        </w:tc>
        <w:tc>
          <w:tcPr>
            <w:tcW w:w="2823" w:type="dxa"/>
            <w:tcBorders>
              <w:top w:val="single" w:color="000000" w:sz="4" w:space="0"/>
              <w:left w:val="single" w:color="000000" w:sz="4" w:space="0"/>
              <w:bottom w:val="single" w:color="000000" w:sz="4" w:space="0"/>
              <w:right w:val="single" w:color="000000" w:sz="4" w:space="0"/>
            </w:tcBorders>
          </w:tcPr>
          <w:p w14:paraId="6F30EAE3">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p>
        </w:tc>
      </w:tr>
      <w:tr w14:paraId="6C1D9D29">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3035E5">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t>118</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4DBE8">
            <w:pPr>
              <w:widowControl w:val="0"/>
              <w:shd w:val="clear"/>
              <w:wordWrap w:val="0"/>
              <w:autoSpaceDE/>
              <w:autoSpaceDN/>
              <w:spacing w:line="600" w:lineRule="exact"/>
              <w:jc w:val="center"/>
              <w:textAlignment w:val="center"/>
              <w:rPr>
                <w:rFonts w:hint="eastAsia"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t>九科豆006</w:t>
            </w: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6750A">
            <w:pPr>
              <w:widowControl w:val="0"/>
              <w:shd w:val="clear"/>
              <w:wordWrap w:val="0"/>
              <w:autoSpaceDE/>
              <w:autoSpaceDN/>
              <w:spacing w:line="600" w:lineRule="exact"/>
              <w:jc w:val="center"/>
              <w:textAlignment w:val="center"/>
              <w:rPr>
                <w:rFonts w:hint="eastAsia"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t>吉审豆20251002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87B6E">
            <w:pPr>
              <w:widowControl w:val="0"/>
              <w:shd w:val="clear"/>
              <w:wordWrap w:val="0"/>
              <w:autoSpaceDE/>
              <w:autoSpaceDN/>
              <w:spacing w:line="600" w:lineRule="exact"/>
              <w:jc w:val="center"/>
              <w:textAlignment w:val="center"/>
              <w:rPr>
                <w:rFonts w:hint="eastAsia"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t>21.64%</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1A82D">
            <w:pPr>
              <w:widowControl w:val="0"/>
              <w:shd w:val="clear"/>
              <w:wordWrap w:val="0"/>
              <w:autoSpaceDE/>
              <w:autoSpaceDN/>
              <w:spacing w:line="600" w:lineRule="exact"/>
              <w:jc w:val="center"/>
              <w:textAlignment w:val="center"/>
              <w:rPr>
                <w:rFonts w:hint="eastAsia"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t>7.6%</w:t>
            </w:r>
          </w:p>
        </w:tc>
        <w:tc>
          <w:tcPr>
            <w:tcW w:w="1440" w:type="dxa"/>
            <w:tcBorders>
              <w:top w:val="single" w:color="000000" w:sz="4" w:space="0"/>
              <w:left w:val="single" w:color="000000" w:sz="4" w:space="0"/>
              <w:bottom w:val="single" w:color="000000" w:sz="4" w:space="0"/>
              <w:right w:val="single" w:color="000000" w:sz="4" w:space="0"/>
            </w:tcBorders>
          </w:tcPr>
          <w:p w14:paraId="397EAF80">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val="en-US" w:eastAsia="zh-CN"/>
                <w14:textFill>
                  <w14:solidFill>
                    <w14:schemeClr w14:val="tx1">
                      <w14:lumMod w14:val="95000"/>
                      <w14:lumOff w14:val="5000"/>
                    </w14:schemeClr>
                  </w14:solidFill>
                </w14:textFill>
              </w:rPr>
              <w:t>6.4%</w:t>
            </w:r>
          </w:p>
        </w:tc>
        <w:tc>
          <w:tcPr>
            <w:tcW w:w="2823" w:type="dxa"/>
            <w:tcBorders>
              <w:top w:val="single" w:color="000000" w:sz="4" w:space="0"/>
              <w:left w:val="single" w:color="000000" w:sz="4" w:space="0"/>
              <w:bottom w:val="single" w:color="000000" w:sz="4" w:space="0"/>
              <w:right w:val="single" w:color="000000" w:sz="4" w:space="0"/>
            </w:tcBorders>
          </w:tcPr>
          <w:p w14:paraId="4FF52C8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p>
        </w:tc>
      </w:tr>
      <w:tr w14:paraId="3839CE03">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841E9D">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t>119</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75BEF">
            <w:pPr>
              <w:widowControl w:val="0"/>
              <w:shd w:val="clear"/>
              <w:wordWrap w:val="0"/>
              <w:autoSpaceDE/>
              <w:autoSpaceDN/>
              <w:spacing w:line="600" w:lineRule="exact"/>
              <w:jc w:val="center"/>
              <w:textAlignment w:val="center"/>
              <w:rPr>
                <w:rFonts w:hint="eastAsia" w:ascii="Times New Roman" w:hAnsi="Times New Roman" w:eastAsia="宋体" w:cs="Times New Roman"/>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t>吉农173</w:t>
            </w: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78FC2">
            <w:pPr>
              <w:widowControl w:val="0"/>
              <w:shd w:val="clear"/>
              <w:wordWrap w:val="0"/>
              <w:autoSpaceDE/>
              <w:autoSpaceDN/>
              <w:spacing w:line="600" w:lineRule="exact"/>
              <w:jc w:val="center"/>
              <w:textAlignment w:val="center"/>
              <w:rPr>
                <w:rFonts w:hint="eastAsia" w:ascii="Times New Roman" w:hAnsi="Times New Roman" w:eastAsia="宋体" w:cs="Times New Roman"/>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t>吉审豆20251003</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02160">
            <w:pPr>
              <w:widowControl w:val="0"/>
              <w:shd w:val="clear"/>
              <w:wordWrap w:val="0"/>
              <w:autoSpaceDE/>
              <w:autoSpaceDN/>
              <w:spacing w:line="600" w:lineRule="exact"/>
              <w:jc w:val="center"/>
              <w:textAlignment w:val="center"/>
              <w:rPr>
                <w:rFonts w:hint="eastAsia" w:ascii="Times New Roman" w:hAnsi="Times New Roman" w:eastAsia="宋体" w:cs="Times New Roman"/>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t>22.05%</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0C21D">
            <w:pPr>
              <w:widowControl w:val="0"/>
              <w:shd w:val="clear"/>
              <w:wordWrap w:val="0"/>
              <w:autoSpaceDE/>
              <w:autoSpaceDN/>
              <w:spacing w:line="600" w:lineRule="exact"/>
              <w:jc w:val="center"/>
              <w:textAlignment w:val="center"/>
              <w:rPr>
                <w:rFonts w:hint="eastAsia" w:ascii="Times New Roman" w:hAnsi="Times New Roman" w:eastAsia="宋体" w:cs="Times New Roman"/>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t>6.8%</w:t>
            </w:r>
          </w:p>
        </w:tc>
        <w:tc>
          <w:tcPr>
            <w:tcW w:w="1440" w:type="dxa"/>
            <w:tcBorders>
              <w:top w:val="single" w:color="000000" w:sz="4" w:space="0"/>
              <w:left w:val="single" w:color="000000" w:sz="4" w:space="0"/>
              <w:bottom w:val="single" w:color="000000" w:sz="4" w:space="0"/>
              <w:right w:val="single" w:color="000000" w:sz="4" w:space="0"/>
            </w:tcBorders>
          </w:tcPr>
          <w:p w14:paraId="43A6006D">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val="en-US" w:eastAsia="zh-CN"/>
                <w14:textFill>
                  <w14:solidFill>
                    <w14:schemeClr w14:val="tx1">
                      <w14:lumMod w14:val="95000"/>
                      <w14:lumOff w14:val="5000"/>
                    </w14:schemeClr>
                  </w14:solidFill>
                </w14:textFill>
              </w:rPr>
              <w:t>7.3%</w:t>
            </w:r>
          </w:p>
        </w:tc>
        <w:tc>
          <w:tcPr>
            <w:tcW w:w="2823" w:type="dxa"/>
            <w:tcBorders>
              <w:top w:val="single" w:color="000000" w:sz="4" w:space="0"/>
              <w:left w:val="single" w:color="000000" w:sz="4" w:space="0"/>
              <w:bottom w:val="single" w:color="000000" w:sz="4" w:space="0"/>
              <w:right w:val="single" w:color="000000" w:sz="4" w:space="0"/>
            </w:tcBorders>
          </w:tcPr>
          <w:p w14:paraId="538CC931">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p>
        </w:tc>
      </w:tr>
      <w:tr w14:paraId="783374C4">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496A97">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t>120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A89D9">
            <w:pPr>
              <w:widowControl w:val="0"/>
              <w:shd w:val="clear"/>
              <w:wordWrap w:val="0"/>
              <w:autoSpaceDE/>
              <w:autoSpaceDN/>
              <w:spacing w:line="600" w:lineRule="exact"/>
              <w:jc w:val="center"/>
              <w:textAlignment w:val="center"/>
              <w:rPr>
                <w:rFonts w:hint="eastAsia" w:ascii="Times New Roman" w:hAnsi="Times New Roman" w:eastAsia="宋体" w:cs="Times New Roman"/>
                <w:bCs/>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bCs/>
                <w:color w:val="0D0D0D" w:themeColor="text1" w:themeTint="F2"/>
                <w:sz w:val="24"/>
                <w:szCs w:val="24"/>
                <w:highlight w:val="none"/>
                <w:lang w:eastAsia="zh-CN"/>
                <w14:textFill>
                  <w14:solidFill>
                    <w14:schemeClr w14:val="tx1">
                      <w14:lumMod w14:val="95000"/>
                      <w14:lumOff w14:val="5000"/>
                    </w14:schemeClr>
                  </w14:solidFill>
                </w14:textFill>
              </w:rPr>
              <w:t>吉农179</w:t>
            </w: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A43A8">
            <w:pPr>
              <w:widowControl w:val="0"/>
              <w:shd w:val="clear"/>
              <w:wordWrap w:val="0"/>
              <w:autoSpaceDE/>
              <w:autoSpaceDN/>
              <w:spacing w:line="600" w:lineRule="exact"/>
              <w:jc w:val="center"/>
              <w:textAlignment w:val="center"/>
              <w:rPr>
                <w:rFonts w:hint="eastAsia" w:ascii="Times New Roman" w:hAnsi="Times New Roman" w:eastAsia="宋体" w:cs="Times New Roman"/>
                <w:bCs/>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bCs/>
                <w:color w:val="0D0D0D" w:themeColor="text1" w:themeTint="F2"/>
                <w:sz w:val="24"/>
                <w:szCs w:val="24"/>
                <w:highlight w:val="none"/>
                <w:lang w:eastAsia="zh-CN"/>
                <w14:textFill>
                  <w14:solidFill>
                    <w14:schemeClr w14:val="tx1">
                      <w14:lumMod w14:val="95000"/>
                      <w14:lumOff w14:val="5000"/>
                    </w14:schemeClr>
                  </w14:solidFill>
                </w14:textFill>
              </w:rPr>
              <w:t>吉审豆20251006</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0483D">
            <w:pPr>
              <w:widowControl w:val="0"/>
              <w:shd w:val="clear"/>
              <w:wordWrap w:val="0"/>
              <w:autoSpaceDE/>
              <w:autoSpaceDN/>
              <w:spacing w:line="600" w:lineRule="exact"/>
              <w:jc w:val="center"/>
              <w:textAlignment w:val="center"/>
              <w:rPr>
                <w:rFonts w:hint="eastAsia" w:ascii="Times New Roman" w:hAnsi="Times New Roman" w:cs="Times New Roman" w:eastAsiaTheme="minorEastAsia"/>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 w:val="22"/>
                <w:szCs w:val="22"/>
                <w:highlight w:val="none"/>
                <w:lang w:eastAsia="zh-CN" w:bidi="ar"/>
                <w14:textFill>
                  <w14:solidFill>
                    <w14:schemeClr w14:val="tx1">
                      <w14:lumMod w14:val="95000"/>
                      <w14:lumOff w14:val="5000"/>
                    </w14:schemeClr>
                  </w14:solidFill>
                </w14:textFill>
              </w:rPr>
              <w:t>23.12%</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2027A">
            <w:pPr>
              <w:widowControl w:val="0"/>
              <w:shd w:val="clear"/>
              <w:wordWrap w:val="0"/>
              <w:autoSpaceDE/>
              <w:autoSpaceDN/>
              <w:spacing w:line="600" w:lineRule="exact"/>
              <w:jc w:val="center"/>
              <w:textAlignment w:val="center"/>
              <w:rPr>
                <w:rFonts w:hint="eastAsia" w:ascii="Times New Roman" w:hAnsi="Times New Roman" w:cs="Times New Roman" w:eastAsiaTheme="minorEastAsia"/>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 w:val="22"/>
                <w:szCs w:val="22"/>
                <w:highlight w:val="none"/>
                <w:lang w:eastAsia="zh-CN" w:bidi="ar"/>
                <w14:textFill>
                  <w14:solidFill>
                    <w14:schemeClr w14:val="tx1">
                      <w14:lumMod w14:val="95000"/>
                      <w14:lumOff w14:val="5000"/>
                    </w14:schemeClr>
                  </w14:solidFill>
                </w14:textFill>
              </w:rPr>
              <w:t>8.2%</w:t>
            </w:r>
          </w:p>
        </w:tc>
        <w:tc>
          <w:tcPr>
            <w:tcW w:w="1440" w:type="dxa"/>
            <w:tcBorders>
              <w:top w:val="single" w:color="000000" w:sz="4" w:space="0"/>
              <w:left w:val="single" w:color="000000" w:sz="4" w:space="0"/>
              <w:bottom w:val="single" w:color="000000" w:sz="4" w:space="0"/>
              <w:right w:val="single" w:color="000000" w:sz="4" w:space="0"/>
            </w:tcBorders>
          </w:tcPr>
          <w:p w14:paraId="650AE008">
            <w:pPr>
              <w:widowControl w:val="0"/>
              <w:shd w:val="clear"/>
              <w:wordWrap w:val="0"/>
              <w:autoSpaceDE/>
              <w:autoSpaceDN/>
              <w:spacing w:line="600" w:lineRule="exact"/>
              <w:jc w:val="center"/>
              <w:textAlignment w:val="center"/>
              <w:rPr>
                <w:rFonts w:hint="default" w:ascii="Times New Roman" w:hAnsi="Times New Roman" w:cs="Times New Roman" w:eastAsiaTheme="minorEastAsia"/>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 w:val="22"/>
                <w:szCs w:val="22"/>
                <w:highlight w:val="none"/>
                <w:lang w:val="en-US" w:eastAsia="zh-CN" w:bidi="ar"/>
                <w14:textFill>
                  <w14:solidFill>
                    <w14:schemeClr w14:val="tx1">
                      <w14:lumMod w14:val="95000"/>
                      <w14:lumOff w14:val="5000"/>
                    </w14:schemeClr>
                  </w14:solidFill>
                </w14:textFill>
              </w:rPr>
              <w:t>11.4%</w:t>
            </w:r>
          </w:p>
        </w:tc>
        <w:tc>
          <w:tcPr>
            <w:tcW w:w="2823" w:type="dxa"/>
            <w:tcBorders>
              <w:top w:val="single" w:color="000000" w:sz="4" w:space="0"/>
              <w:left w:val="single" w:color="000000" w:sz="4" w:space="0"/>
              <w:bottom w:val="single" w:color="000000" w:sz="4" w:space="0"/>
              <w:right w:val="single" w:color="000000" w:sz="4" w:space="0"/>
            </w:tcBorders>
          </w:tcPr>
          <w:p w14:paraId="419A261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p>
        </w:tc>
      </w:tr>
      <w:tr w14:paraId="05AFD6B4">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CE20E6">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t>121</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A5F99">
            <w:pPr>
              <w:widowControl w:val="0"/>
              <w:shd w:val="clear"/>
              <w:wordWrap w:val="0"/>
              <w:autoSpaceDE/>
              <w:autoSpaceDN/>
              <w:spacing w:line="600" w:lineRule="exact"/>
              <w:jc w:val="center"/>
              <w:textAlignment w:val="center"/>
              <w:rPr>
                <w:rFonts w:hint="eastAsia" w:ascii="Times New Roman" w:hAnsi="Times New Roman" w:eastAsia="宋体" w:cs="Times New Roman"/>
                <w:bCs/>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bCs/>
                <w:color w:val="0D0D0D" w:themeColor="text1" w:themeTint="F2"/>
                <w:sz w:val="24"/>
                <w:szCs w:val="24"/>
                <w:highlight w:val="none"/>
                <w:lang w:eastAsia="zh-CN"/>
                <w14:textFill>
                  <w14:solidFill>
                    <w14:schemeClr w14:val="tx1">
                      <w14:lumMod w14:val="95000"/>
                      <w14:lumOff w14:val="5000"/>
                    </w14:schemeClr>
                  </w14:solidFill>
                </w14:textFill>
              </w:rPr>
              <w:t>农苑29</w:t>
            </w: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5ECB0">
            <w:pPr>
              <w:widowControl w:val="0"/>
              <w:shd w:val="clear"/>
              <w:wordWrap w:val="0"/>
              <w:autoSpaceDE/>
              <w:autoSpaceDN/>
              <w:spacing w:line="600" w:lineRule="exact"/>
              <w:jc w:val="center"/>
              <w:textAlignment w:val="center"/>
              <w:rPr>
                <w:rFonts w:hint="eastAsia" w:ascii="Times New Roman" w:hAnsi="Times New Roman" w:eastAsia="宋体" w:cs="Times New Roman"/>
                <w:bCs/>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bCs/>
                <w:color w:val="0D0D0D" w:themeColor="text1" w:themeTint="F2"/>
                <w:sz w:val="24"/>
                <w:szCs w:val="24"/>
                <w:highlight w:val="none"/>
                <w:lang w:eastAsia="zh-CN"/>
                <w14:textFill>
                  <w14:solidFill>
                    <w14:schemeClr w14:val="tx1">
                      <w14:lumMod w14:val="95000"/>
                      <w14:lumOff w14:val="5000"/>
                    </w14:schemeClr>
                  </w14:solidFill>
                </w14:textFill>
              </w:rPr>
              <w:t>吉审豆20251007</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4EBE4">
            <w:pPr>
              <w:widowControl w:val="0"/>
              <w:shd w:val="clear"/>
              <w:wordWrap w:val="0"/>
              <w:autoSpaceDE/>
              <w:autoSpaceDN/>
              <w:spacing w:line="600" w:lineRule="exact"/>
              <w:jc w:val="center"/>
              <w:textAlignment w:val="center"/>
              <w:rPr>
                <w:rFonts w:hint="eastAsia" w:ascii="Times New Roman" w:hAnsi="Times New Roman" w:cs="Times New Roman" w:eastAsiaTheme="minorEastAsia"/>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 w:val="22"/>
                <w:szCs w:val="22"/>
                <w:highlight w:val="none"/>
                <w:lang w:eastAsia="zh-CN" w:bidi="ar"/>
                <w14:textFill>
                  <w14:solidFill>
                    <w14:schemeClr w14:val="tx1">
                      <w14:lumMod w14:val="95000"/>
                      <w14:lumOff w14:val="5000"/>
                    </w14:schemeClr>
                  </w14:solidFill>
                </w14:textFill>
              </w:rPr>
              <w:t>22.3</w:t>
            </w:r>
            <w:r>
              <w:rPr>
                <w:rFonts w:hint="eastAsia" w:ascii="Times New Roman" w:hAnsi="Times New Roman" w:cs="Times New Roman" w:eastAsiaTheme="minorEastAsia"/>
                <w:color w:val="0D0D0D" w:themeColor="text1" w:themeTint="F2"/>
                <w:sz w:val="22"/>
                <w:szCs w:val="22"/>
                <w:highlight w:val="none"/>
                <w:lang w:val="en-US" w:eastAsia="zh-CN" w:bidi="ar"/>
                <w14:textFill>
                  <w14:solidFill>
                    <w14:schemeClr w14:val="tx1">
                      <w14:lumMod w14:val="95000"/>
                      <w14:lumOff w14:val="5000"/>
                    </w14:schemeClr>
                  </w14:solidFill>
                </w14:textFill>
              </w:rPr>
              <w:t>0</w:t>
            </w:r>
            <w:r>
              <w:rPr>
                <w:rFonts w:hint="eastAsia" w:ascii="Times New Roman" w:hAnsi="Times New Roman" w:cs="Times New Roman" w:eastAsiaTheme="minorEastAsia"/>
                <w:color w:val="0D0D0D" w:themeColor="text1" w:themeTint="F2"/>
                <w:sz w:val="22"/>
                <w:szCs w:val="22"/>
                <w:highlight w:val="none"/>
                <w:lang w:eastAsia="zh-CN" w:bidi="ar"/>
                <w14:textFill>
                  <w14:solidFill>
                    <w14:schemeClr w14:val="tx1">
                      <w14:lumMod w14:val="95000"/>
                      <w14:lumOff w14:val="5000"/>
                    </w14:schemeClr>
                  </w14:solidFill>
                </w14:textFill>
              </w:rPr>
              <w:t>%</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6B20D">
            <w:pPr>
              <w:widowControl w:val="0"/>
              <w:shd w:val="clear"/>
              <w:wordWrap w:val="0"/>
              <w:autoSpaceDE/>
              <w:autoSpaceDN/>
              <w:spacing w:line="600" w:lineRule="exact"/>
              <w:jc w:val="center"/>
              <w:textAlignment w:val="center"/>
              <w:rPr>
                <w:rFonts w:hint="eastAsia" w:ascii="Times New Roman" w:hAnsi="Times New Roman" w:cs="Times New Roman" w:eastAsiaTheme="minorEastAsia"/>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 w:val="22"/>
                <w:szCs w:val="22"/>
                <w:highlight w:val="none"/>
                <w:lang w:eastAsia="zh-CN" w:bidi="ar"/>
                <w14:textFill>
                  <w14:solidFill>
                    <w14:schemeClr w14:val="tx1">
                      <w14:lumMod w14:val="95000"/>
                      <w14:lumOff w14:val="5000"/>
                    </w14:schemeClr>
                  </w14:solidFill>
                </w14:textFill>
              </w:rPr>
              <w:t>2.4%</w:t>
            </w:r>
          </w:p>
        </w:tc>
        <w:tc>
          <w:tcPr>
            <w:tcW w:w="1440" w:type="dxa"/>
            <w:tcBorders>
              <w:top w:val="single" w:color="000000" w:sz="4" w:space="0"/>
              <w:left w:val="single" w:color="000000" w:sz="4" w:space="0"/>
              <w:bottom w:val="single" w:color="000000" w:sz="4" w:space="0"/>
              <w:right w:val="single" w:color="000000" w:sz="4" w:space="0"/>
            </w:tcBorders>
          </w:tcPr>
          <w:p w14:paraId="3A5F7FAB">
            <w:pPr>
              <w:widowControl w:val="0"/>
              <w:shd w:val="clear"/>
              <w:wordWrap w:val="0"/>
              <w:autoSpaceDE/>
              <w:autoSpaceDN/>
              <w:spacing w:line="600" w:lineRule="exact"/>
              <w:jc w:val="center"/>
              <w:textAlignment w:val="center"/>
              <w:rPr>
                <w:rFonts w:hint="default" w:ascii="Times New Roman" w:hAnsi="Times New Roman" w:cs="Times New Roman" w:eastAsiaTheme="minorEastAsia"/>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 w:val="22"/>
                <w:szCs w:val="22"/>
                <w:highlight w:val="none"/>
                <w:lang w:val="en-US" w:eastAsia="zh-CN" w:bidi="ar"/>
                <w14:textFill>
                  <w14:solidFill>
                    <w14:schemeClr w14:val="tx1">
                      <w14:lumMod w14:val="95000"/>
                      <w14:lumOff w14:val="5000"/>
                    </w14:schemeClr>
                  </w14:solidFill>
                </w14:textFill>
              </w:rPr>
              <w:t>3.3%</w:t>
            </w:r>
          </w:p>
        </w:tc>
        <w:tc>
          <w:tcPr>
            <w:tcW w:w="2823" w:type="dxa"/>
            <w:tcBorders>
              <w:top w:val="single" w:color="000000" w:sz="4" w:space="0"/>
              <w:left w:val="single" w:color="000000" w:sz="4" w:space="0"/>
              <w:bottom w:val="single" w:color="000000" w:sz="4" w:space="0"/>
              <w:right w:val="single" w:color="000000" w:sz="4" w:space="0"/>
            </w:tcBorders>
          </w:tcPr>
          <w:p w14:paraId="333166BC">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14:textFill>
                  <w14:solidFill>
                    <w14:schemeClr w14:val="tx1">
                      <w14:lumMod w14:val="95000"/>
                      <w14:lumOff w14:val="5000"/>
                    </w14:schemeClr>
                  </w14:solidFill>
                </w14:textFill>
              </w:rPr>
            </w:pPr>
          </w:p>
        </w:tc>
      </w:tr>
      <w:tr w14:paraId="3489F2BB">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BA6AD8">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t>122</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511D4">
            <w:pPr>
              <w:widowControl w:val="0"/>
              <w:shd w:val="clear"/>
              <w:wordWrap w:val="0"/>
              <w:autoSpaceDE/>
              <w:autoSpaceDN/>
              <w:spacing w:line="600" w:lineRule="exact"/>
              <w:jc w:val="center"/>
              <w:textAlignment w:val="center"/>
              <w:rPr>
                <w:rFonts w:hint="eastAsia" w:ascii="Times New Roman" w:hAnsi="Times New Roman" w:eastAsia="宋体" w:cs="Times New Roman"/>
                <w:bCs/>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bCs/>
                <w:color w:val="0D0D0D" w:themeColor="text1" w:themeTint="F2"/>
                <w:sz w:val="24"/>
                <w:szCs w:val="24"/>
                <w:highlight w:val="none"/>
                <w:lang w:eastAsia="zh-CN"/>
                <w14:textFill>
                  <w14:solidFill>
                    <w14:schemeClr w14:val="tx1">
                      <w14:lumMod w14:val="95000"/>
                      <w14:lumOff w14:val="5000"/>
                    </w14:schemeClr>
                  </w14:solidFill>
                </w14:textFill>
              </w:rPr>
              <w:t>吉育5891</w:t>
            </w: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31ED7">
            <w:pPr>
              <w:widowControl w:val="0"/>
              <w:shd w:val="clear"/>
              <w:wordWrap w:val="0"/>
              <w:autoSpaceDE/>
              <w:autoSpaceDN/>
              <w:spacing w:line="600" w:lineRule="exact"/>
              <w:jc w:val="center"/>
              <w:textAlignment w:val="center"/>
              <w:rPr>
                <w:rFonts w:hint="eastAsia" w:ascii="Times New Roman" w:hAnsi="Times New Roman" w:eastAsia="宋体" w:cs="Times New Roman"/>
                <w:bCs/>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bCs/>
                <w:color w:val="0D0D0D" w:themeColor="text1" w:themeTint="F2"/>
                <w:sz w:val="24"/>
                <w:szCs w:val="24"/>
                <w:highlight w:val="none"/>
                <w:lang w:eastAsia="zh-CN"/>
                <w14:textFill>
                  <w14:solidFill>
                    <w14:schemeClr w14:val="tx1">
                      <w14:lumMod w14:val="95000"/>
                      <w14:lumOff w14:val="5000"/>
                    </w14:schemeClr>
                  </w14:solidFill>
                </w14:textFill>
              </w:rPr>
              <w:t>吉审豆20251008</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2A08B">
            <w:pPr>
              <w:widowControl w:val="0"/>
              <w:shd w:val="clear"/>
              <w:wordWrap w:val="0"/>
              <w:autoSpaceDE/>
              <w:autoSpaceDN/>
              <w:spacing w:line="600" w:lineRule="exact"/>
              <w:jc w:val="center"/>
              <w:textAlignment w:val="center"/>
              <w:rPr>
                <w:rFonts w:hint="eastAsia" w:ascii="Times New Roman" w:hAnsi="Times New Roman" w:cs="Times New Roman" w:eastAsiaTheme="minorEastAsia"/>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 w:val="22"/>
                <w:szCs w:val="22"/>
                <w:highlight w:val="none"/>
                <w:lang w:eastAsia="zh-CN" w:bidi="ar"/>
                <w14:textFill>
                  <w14:solidFill>
                    <w14:schemeClr w14:val="tx1">
                      <w14:lumMod w14:val="95000"/>
                      <w14:lumOff w14:val="5000"/>
                    </w14:schemeClr>
                  </w14:solidFill>
                </w14:textFill>
              </w:rPr>
              <w:t>23.31%</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A19F0">
            <w:pPr>
              <w:widowControl w:val="0"/>
              <w:shd w:val="clear"/>
              <w:wordWrap w:val="0"/>
              <w:autoSpaceDE/>
              <w:autoSpaceDN/>
              <w:spacing w:line="600" w:lineRule="exact"/>
              <w:jc w:val="center"/>
              <w:textAlignment w:val="center"/>
              <w:rPr>
                <w:rFonts w:hint="eastAsia" w:ascii="Times New Roman" w:hAnsi="Times New Roman" w:cs="Times New Roman" w:eastAsiaTheme="minorEastAsia"/>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 w:val="22"/>
                <w:szCs w:val="22"/>
                <w:highlight w:val="none"/>
                <w:lang w:eastAsia="zh-CN" w:bidi="ar"/>
                <w14:textFill>
                  <w14:solidFill>
                    <w14:schemeClr w14:val="tx1">
                      <w14:lumMod w14:val="95000"/>
                      <w14:lumOff w14:val="5000"/>
                    </w14:schemeClr>
                  </w14:solidFill>
                </w14:textFill>
              </w:rPr>
              <w:t>4.5%</w:t>
            </w:r>
          </w:p>
        </w:tc>
        <w:tc>
          <w:tcPr>
            <w:tcW w:w="1440" w:type="dxa"/>
            <w:tcBorders>
              <w:top w:val="single" w:color="000000" w:sz="4" w:space="0"/>
              <w:left w:val="single" w:color="000000" w:sz="4" w:space="0"/>
              <w:bottom w:val="single" w:color="000000" w:sz="4" w:space="0"/>
              <w:right w:val="single" w:color="000000" w:sz="4" w:space="0"/>
            </w:tcBorders>
          </w:tcPr>
          <w:p w14:paraId="0EBF1076">
            <w:pPr>
              <w:widowControl w:val="0"/>
              <w:shd w:val="clear"/>
              <w:wordWrap w:val="0"/>
              <w:autoSpaceDE/>
              <w:autoSpaceDN/>
              <w:spacing w:line="600" w:lineRule="exact"/>
              <w:jc w:val="center"/>
              <w:textAlignment w:val="center"/>
              <w:rPr>
                <w:rFonts w:hint="default" w:ascii="Times New Roman" w:hAnsi="Times New Roman" w:cs="Times New Roman" w:eastAsiaTheme="minorEastAsia"/>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 w:val="22"/>
                <w:szCs w:val="22"/>
                <w:highlight w:val="none"/>
                <w:lang w:val="en-US" w:eastAsia="zh-CN" w:bidi="ar"/>
                <w14:textFill>
                  <w14:solidFill>
                    <w14:schemeClr w14:val="tx1">
                      <w14:lumMod w14:val="95000"/>
                      <w14:lumOff w14:val="5000"/>
                    </w14:schemeClr>
                  </w14:solidFill>
                </w14:textFill>
              </w:rPr>
              <w:t>3.6%</w:t>
            </w:r>
          </w:p>
        </w:tc>
        <w:tc>
          <w:tcPr>
            <w:tcW w:w="2823" w:type="dxa"/>
            <w:tcBorders>
              <w:top w:val="single" w:color="000000" w:sz="4" w:space="0"/>
              <w:left w:val="single" w:color="000000" w:sz="4" w:space="0"/>
              <w:bottom w:val="single" w:color="000000" w:sz="4" w:space="0"/>
              <w:right w:val="single" w:color="000000" w:sz="4" w:space="0"/>
            </w:tcBorders>
          </w:tcPr>
          <w:p w14:paraId="5DDDEA8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p>
        </w:tc>
      </w:tr>
      <w:tr w14:paraId="6C731689">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1356C7">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t>123</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517CD">
            <w:pPr>
              <w:widowControl w:val="0"/>
              <w:shd w:val="clear"/>
              <w:wordWrap w:val="0"/>
              <w:autoSpaceDE/>
              <w:autoSpaceDN/>
              <w:spacing w:line="600" w:lineRule="exact"/>
              <w:jc w:val="center"/>
              <w:textAlignment w:val="center"/>
              <w:rPr>
                <w:rFonts w:hint="eastAsia" w:ascii="Times New Roman" w:hAnsi="Times New Roman" w:eastAsia="宋体" w:cs="Times New Roman"/>
                <w:bCs/>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bCs/>
                <w:color w:val="0D0D0D" w:themeColor="text1" w:themeTint="F2"/>
                <w:sz w:val="24"/>
                <w:szCs w:val="24"/>
                <w:highlight w:val="none"/>
                <w:lang w:eastAsia="zh-CN"/>
                <w14:textFill>
                  <w14:solidFill>
                    <w14:schemeClr w14:val="tx1">
                      <w14:lumMod w14:val="95000"/>
                      <w14:lumOff w14:val="5000"/>
                    </w14:schemeClr>
                  </w14:solidFill>
                </w14:textFill>
              </w:rPr>
              <w:t>吉育2907</w:t>
            </w: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DD281">
            <w:pPr>
              <w:widowControl w:val="0"/>
              <w:shd w:val="clear"/>
              <w:wordWrap w:val="0"/>
              <w:autoSpaceDE/>
              <w:autoSpaceDN/>
              <w:spacing w:line="600" w:lineRule="exact"/>
              <w:jc w:val="center"/>
              <w:textAlignment w:val="center"/>
              <w:rPr>
                <w:rFonts w:hint="eastAsia" w:ascii="Times New Roman" w:hAnsi="Times New Roman" w:eastAsia="宋体" w:cs="Times New Roman"/>
                <w:bCs/>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bCs/>
                <w:color w:val="0D0D0D" w:themeColor="text1" w:themeTint="F2"/>
                <w:sz w:val="24"/>
                <w:szCs w:val="24"/>
                <w:highlight w:val="none"/>
                <w:lang w:eastAsia="zh-CN"/>
                <w14:textFill>
                  <w14:solidFill>
                    <w14:schemeClr w14:val="tx1">
                      <w14:lumMod w14:val="95000"/>
                      <w14:lumOff w14:val="5000"/>
                    </w14:schemeClr>
                  </w14:solidFill>
                </w14:textFill>
              </w:rPr>
              <w:t>吉审豆20253003</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9E94D">
            <w:pPr>
              <w:widowControl w:val="0"/>
              <w:shd w:val="clear"/>
              <w:wordWrap w:val="0"/>
              <w:autoSpaceDE/>
              <w:autoSpaceDN/>
              <w:spacing w:line="600" w:lineRule="exact"/>
              <w:jc w:val="center"/>
              <w:textAlignment w:val="center"/>
              <w:rPr>
                <w:rFonts w:hint="eastAsia" w:ascii="Times New Roman" w:hAnsi="Times New Roman" w:cs="Times New Roman" w:eastAsiaTheme="minorEastAsia"/>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 w:val="22"/>
                <w:szCs w:val="22"/>
                <w:highlight w:val="none"/>
                <w:lang w:eastAsia="zh-CN" w:bidi="ar"/>
                <w14:textFill>
                  <w14:solidFill>
                    <w14:schemeClr w14:val="tx1">
                      <w14:lumMod w14:val="95000"/>
                      <w14:lumOff w14:val="5000"/>
                    </w14:schemeClr>
                  </w14:solidFill>
                </w14:textFill>
              </w:rPr>
              <w:t>23.84%</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99028">
            <w:pPr>
              <w:widowControl w:val="0"/>
              <w:shd w:val="clear"/>
              <w:wordWrap w:val="0"/>
              <w:autoSpaceDE/>
              <w:autoSpaceDN/>
              <w:spacing w:line="600" w:lineRule="exact"/>
              <w:jc w:val="center"/>
              <w:textAlignment w:val="center"/>
              <w:rPr>
                <w:rFonts w:hint="eastAsia" w:ascii="Times New Roman" w:hAnsi="Times New Roman" w:cs="Times New Roman" w:eastAsiaTheme="minorEastAsia"/>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 w:val="22"/>
                <w:szCs w:val="22"/>
                <w:highlight w:val="none"/>
                <w:lang w:eastAsia="zh-CN" w:bidi="ar"/>
                <w14:textFill>
                  <w14:solidFill>
                    <w14:schemeClr w14:val="tx1">
                      <w14:lumMod w14:val="95000"/>
                      <w14:lumOff w14:val="5000"/>
                    </w14:schemeClr>
                  </w14:solidFill>
                </w14:textFill>
              </w:rPr>
              <w:t>8.8%</w:t>
            </w:r>
          </w:p>
        </w:tc>
        <w:tc>
          <w:tcPr>
            <w:tcW w:w="1440" w:type="dxa"/>
            <w:tcBorders>
              <w:top w:val="single" w:color="000000" w:sz="4" w:space="0"/>
              <w:left w:val="single" w:color="000000" w:sz="4" w:space="0"/>
              <w:bottom w:val="single" w:color="000000" w:sz="4" w:space="0"/>
              <w:right w:val="single" w:color="000000" w:sz="4" w:space="0"/>
            </w:tcBorders>
          </w:tcPr>
          <w:p w14:paraId="1BF0983F">
            <w:pPr>
              <w:widowControl w:val="0"/>
              <w:shd w:val="clear"/>
              <w:wordWrap w:val="0"/>
              <w:autoSpaceDE/>
              <w:autoSpaceDN/>
              <w:spacing w:line="600" w:lineRule="exact"/>
              <w:jc w:val="center"/>
              <w:textAlignment w:val="center"/>
              <w:rPr>
                <w:rFonts w:hint="default" w:ascii="Times New Roman" w:hAnsi="Times New Roman" w:cs="Times New Roman" w:eastAsiaTheme="minorEastAsia"/>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 w:val="22"/>
                <w:szCs w:val="22"/>
                <w:highlight w:val="none"/>
                <w:lang w:val="en-US" w:eastAsia="zh-CN" w:bidi="ar"/>
                <w14:textFill>
                  <w14:solidFill>
                    <w14:schemeClr w14:val="tx1">
                      <w14:lumMod w14:val="95000"/>
                      <w14:lumOff w14:val="5000"/>
                    </w14:schemeClr>
                  </w14:solidFill>
                </w14:textFill>
              </w:rPr>
              <w:t>10.4%</w:t>
            </w:r>
          </w:p>
        </w:tc>
        <w:tc>
          <w:tcPr>
            <w:tcW w:w="2823" w:type="dxa"/>
            <w:tcBorders>
              <w:top w:val="single" w:color="000000" w:sz="4" w:space="0"/>
              <w:left w:val="single" w:color="000000" w:sz="4" w:space="0"/>
              <w:bottom w:val="single" w:color="000000" w:sz="4" w:space="0"/>
              <w:right w:val="single" w:color="000000" w:sz="4" w:space="0"/>
            </w:tcBorders>
          </w:tcPr>
          <w:p w14:paraId="543A4355">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p>
        </w:tc>
      </w:tr>
      <w:tr w14:paraId="435F9E19">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DB4E3D">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t>124</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7FE27">
            <w:pPr>
              <w:widowControl w:val="0"/>
              <w:shd w:val="clear"/>
              <w:wordWrap w:val="0"/>
              <w:autoSpaceDE/>
              <w:autoSpaceDN/>
              <w:spacing w:line="600" w:lineRule="exact"/>
              <w:jc w:val="center"/>
              <w:textAlignment w:val="center"/>
              <w:rPr>
                <w:rFonts w:hint="eastAsia" w:ascii="Times New Roman" w:hAnsi="Times New Roman" w:eastAsia="宋体" w:cs="Times New Roman"/>
                <w:bCs/>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bCs/>
                <w:color w:val="0D0D0D" w:themeColor="text1" w:themeTint="F2"/>
                <w:sz w:val="24"/>
                <w:szCs w:val="24"/>
                <w:highlight w:val="none"/>
                <w:lang w:eastAsia="zh-CN"/>
                <w14:textFill>
                  <w14:solidFill>
                    <w14:schemeClr w14:val="tx1">
                      <w14:lumMod w14:val="95000"/>
                      <w14:lumOff w14:val="5000"/>
                    </w14:schemeClr>
                  </w14:solidFill>
                </w14:textFill>
              </w:rPr>
              <w:t>吉农309</w:t>
            </w: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6E351">
            <w:pPr>
              <w:widowControl w:val="0"/>
              <w:shd w:val="clear"/>
              <w:wordWrap w:val="0"/>
              <w:autoSpaceDE/>
              <w:autoSpaceDN/>
              <w:spacing w:line="600" w:lineRule="exact"/>
              <w:jc w:val="center"/>
              <w:textAlignment w:val="center"/>
              <w:rPr>
                <w:rFonts w:hint="eastAsia" w:ascii="Times New Roman" w:hAnsi="Times New Roman" w:eastAsia="宋体" w:cs="Times New Roman"/>
                <w:bCs/>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bCs/>
                <w:color w:val="0D0D0D" w:themeColor="text1" w:themeTint="F2"/>
                <w:sz w:val="24"/>
                <w:szCs w:val="24"/>
                <w:highlight w:val="none"/>
                <w:lang w:eastAsia="zh-CN"/>
                <w14:textFill>
                  <w14:solidFill>
                    <w14:schemeClr w14:val="tx1">
                      <w14:lumMod w14:val="95000"/>
                      <w14:lumOff w14:val="5000"/>
                    </w14:schemeClr>
                  </w14:solidFill>
                </w14:textFill>
              </w:rPr>
              <w:t>吉审豆20253004</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6EF14">
            <w:pPr>
              <w:widowControl w:val="0"/>
              <w:shd w:val="clear"/>
              <w:wordWrap w:val="0"/>
              <w:autoSpaceDE/>
              <w:autoSpaceDN/>
              <w:spacing w:line="600" w:lineRule="exact"/>
              <w:jc w:val="center"/>
              <w:textAlignment w:val="center"/>
              <w:rPr>
                <w:rFonts w:hint="eastAsia" w:ascii="Times New Roman" w:hAnsi="Times New Roman" w:cs="Times New Roman" w:eastAsiaTheme="minorEastAsia"/>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 w:val="22"/>
                <w:szCs w:val="22"/>
                <w:highlight w:val="none"/>
                <w:lang w:eastAsia="zh-CN" w:bidi="ar"/>
                <w14:textFill>
                  <w14:solidFill>
                    <w14:schemeClr w14:val="tx1">
                      <w14:lumMod w14:val="95000"/>
                      <w14:lumOff w14:val="5000"/>
                    </w14:schemeClr>
                  </w14:solidFill>
                </w14:textFill>
              </w:rPr>
              <w:t>22.24%</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874CC">
            <w:pPr>
              <w:widowControl w:val="0"/>
              <w:shd w:val="clear"/>
              <w:wordWrap w:val="0"/>
              <w:autoSpaceDE/>
              <w:autoSpaceDN/>
              <w:spacing w:line="600" w:lineRule="exact"/>
              <w:jc w:val="center"/>
              <w:textAlignment w:val="center"/>
              <w:rPr>
                <w:rFonts w:hint="eastAsia" w:ascii="Times New Roman" w:hAnsi="Times New Roman" w:cs="Times New Roman" w:eastAsiaTheme="minorEastAsia"/>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 w:val="22"/>
                <w:szCs w:val="22"/>
                <w:highlight w:val="none"/>
                <w:lang w:eastAsia="zh-CN" w:bidi="ar"/>
                <w14:textFill>
                  <w14:solidFill>
                    <w14:schemeClr w14:val="tx1">
                      <w14:lumMod w14:val="95000"/>
                      <w14:lumOff w14:val="5000"/>
                    </w14:schemeClr>
                  </w14:solidFill>
                </w14:textFill>
              </w:rPr>
              <w:t>6.4%</w:t>
            </w:r>
          </w:p>
        </w:tc>
        <w:tc>
          <w:tcPr>
            <w:tcW w:w="1440" w:type="dxa"/>
            <w:tcBorders>
              <w:top w:val="single" w:color="000000" w:sz="4" w:space="0"/>
              <w:left w:val="single" w:color="000000" w:sz="4" w:space="0"/>
              <w:bottom w:val="single" w:color="000000" w:sz="4" w:space="0"/>
              <w:right w:val="single" w:color="000000" w:sz="4" w:space="0"/>
            </w:tcBorders>
          </w:tcPr>
          <w:p w14:paraId="736AA991">
            <w:pPr>
              <w:widowControl w:val="0"/>
              <w:shd w:val="clear"/>
              <w:wordWrap w:val="0"/>
              <w:autoSpaceDE/>
              <w:autoSpaceDN/>
              <w:spacing w:line="600" w:lineRule="exact"/>
              <w:jc w:val="center"/>
              <w:textAlignment w:val="center"/>
              <w:rPr>
                <w:rFonts w:hint="default" w:ascii="Times New Roman" w:hAnsi="Times New Roman" w:cs="Times New Roman" w:eastAsiaTheme="minorEastAsia"/>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 w:val="22"/>
                <w:szCs w:val="22"/>
                <w:highlight w:val="none"/>
                <w:lang w:val="en-US" w:eastAsia="zh-CN" w:bidi="ar"/>
                <w14:textFill>
                  <w14:solidFill>
                    <w14:schemeClr w14:val="tx1">
                      <w14:lumMod w14:val="95000"/>
                      <w14:lumOff w14:val="5000"/>
                    </w14:schemeClr>
                  </w14:solidFill>
                </w14:textFill>
              </w:rPr>
              <w:t>4.7%</w:t>
            </w:r>
          </w:p>
        </w:tc>
        <w:tc>
          <w:tcPr>
            <w:tcW w:w="2823" w:type="dxa"/>
            <w:tcBorders>
              <w:top w:val="single" w:color="000000" w:sz="4" w:space="0"/>
              <w:left w:val="single" w:color="000000" w:sz="4" w:space="0"/>
              <w:bottom w:val="single" w:color="000000" w:sz="4" w:space="0"/>
              <w:right w:val="single" w:color="000000" w:sz="4" w:space="0"/>
            </w:tcBorders>
          </w:tcPr>
          <w:p w14:paraId="3D8A58E6">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p>
        </w:tc>
      </w:tr>
      <w:tr w14:paraId="0556D71F">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6F7A2B">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t>125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E0ECF">
            <w:pPr>
              <w:widowControl w:val="0"/>
              <w:shd w:val="clear"/>
              <w:wordWrap w:val="0"/>
              <w:autoSpaceDE/>
              <w:autoSpaceDN/>
              <w:spacing w:line="600" w:lineRule="exact"/>
              <w:jc w:val="center"/>
              <w:textAlignment w:val="center"/>
              <w:rPr>
                <w:rFonts w:hint="eastAsia" w:ascii="Times New Roman" w:hAnsi="Times New Roman" w:eastAsia="宋体" w:cs="Times New Roman"/>
                <w:bCs/>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t>东生226</w:t>
            </w: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AB406">
            <w:pPr>
              <w:widowControl w:val="0"/>
              <w:shd w:val="clear"/>
              <w:wordWrap w:val="0"/>
              <w:autoSpaceDE/>
              <w:autoSpaceDN/>
              <w:spacing w:line="600" w:lineRule="exact"/>
              <w:jc w:val="center"/>
              <w:textAlignment w:val="center"/>
              <w:rPr>
                <w:rFonts w:hint="eastAsia" w:ascii="Times New Roman" w:hAnsi="Times New Roman" w:eastAsia="宋体" w:cs="Times New Roman"/>
                <w:bCs/>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t>吉审豆20254005</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A77F4">
            <w:pPr>
              <w:widowControl w:val="0"/>
              <w:shd w:val="clear"/>
              <w:wordWrap w:val="0"/>
              <w:autoSpaceDE/>
              <w:autoSpaceDN/>
              <w:spacing w:line="600" w:lineRule="exact"/>
              <w:jc w:val="center"/>
              <w:textAlignment w:val="center"/>
              <w:rPr>
                <w:rFonts w:hint="eastAsia" w:ascii="Times New Roman" w:hAnsi="Times New Roman" w:cs="Times New Roman" w:eastAsiaTheme="minorEastAsia"/>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 w:val="22"/>
                <w:szCs w:val="22"/>
                <w:highlight w:val="none"/>
                <w:lang w:val="en-US" w:eastAsia="zh-CN" w:bidi="ar"/>
                <w14:textFill>
                  <w14:solidFill>
                    <w14:schemeClr w14:val="tx1">
                      <w14:lumMod w14:val="95000"/>
                      <w14:lumOff w14:val="5000"/>
                    </w14:schemeClr>
                  </w14:solidFill>
                </w14:textFill>
              </w:rPr>
              <w:t>22.66%</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3F444">
            <w:pPr>
              <w:widowControl w:val="0"/>
              <w:shd w:val="clear"/>
              <w:wordWrap w:val="0"/>
              <w:autoSpaceDE/>
              <w:autoSpaceDN/>
              <w:spacing w:line="600" w:lineRule="exact"/>
              <w:jc w:val="center"/>
              <w:textAlignment w:val="center"/>
              <w:rPr>
                <w:rFonts w:hint="eastAsia" w:ascii="Times New Roman" w:hAnsi="Times New Roman" w:cs="Times New Roman" w:eastAsiaTheme="minorEastAsia"/>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 w:val="22"/>
                <w:szCs w:val="22"/>
                <w:highlight w:val="none"/>
                <w:lang w:val="en-US" w:eastAsia="zh-CN" w:bidi="ar"/>
                <w14:textFill>
                  <w14:solidFill>
                    <w14:schemeClr w14:val="tx1">
                      <w14:lumMod w14:val="95000"/>
                      <w14:lumOff w14:val="5000"/>
                    </w14:schemeClr>
                  </w14:solidFill>
                </w14:textFill>
              </w:rPr>
              <w:t>9.0%</w:t>
            </w:r>
          </w:p>
        </w:tc>
        <w:tc>
          <w:tcPr>
            <w:tcW w:w="1440" w:type="dxa"/>
            <w:tcBorders>
              <w:top w:val="single" w:color="000000" w:sz="4" w:space="0"/>
              <w:left w:val="single" w:color="000000" w:sz="4" w:space="0"/>
              <w:bottom w:val="single" w:color="000000" w:sz="4" w:space="0"/>
              <w:right w:val="single" w:color="000000" w:sz="4" w:space="0"/>
            </w:tcBorders>
          </w:tcPr>
          <w:p w14:paraId="08AD1889">
            <w:pPr>
              <w:widowControl w:val="0"/>
              <w:shd w:val="clear"/>
              <w:wordWrap w:val="0"/>
              <w:autoSpaceDE/>
              <w:autoSpaceDN/>
              <w:spacing w:line="600" w:lineRule="exact"/>
              <w:jc w:val="center"/>
              <w:textAlignment w:val="center"/>
              <w:rPr>
                <w:rFonts w:hint="default" w:ascii="Times New Roman" w:hAnsi="Times New Roman" w:cs="Times New Roman" w:eastAsiaTheme="minorEastAsia"/>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 w:val="22"/>
                <w:szCs w:val="22"/>
                <w:highlight w:val="none"/>
                <w:lang w:val="en-US" w:eastAsia="zh-CN" w:bidi="ar"/>
                <w14:textFill>
                  <w14:solidFill>
                    <w14:schemeClr w14:val="tx1">
                      <w14:lumMod w14:val="95000"/>
                      <w14:lumOff w14:val="5000"/>
                    </w14:schemeClr>
                  </w14:solidFill>
                </w14:textFill>
              </w:rPr>
              <w:t>9.8%</w:t>
            </w:r>
          </w:p>
        </w:tc>
        <w:tc>
          <w:tcPr>
            <w:tcW w:w="2823" w:type="dxa"/>
            <w:tcBorders>
              <w:top w:val="single" w:color="000000" w:sz="4" w:space="0"/>
              <w:left w:val="single" w:color="000000" w:sz="4" w:space="0"/>
              <w:bottom w:val="single" w:color="000000" w:sz="4" w:space="0"/>
              <w:right w:val="single" w:color="000000" w:sz="4" w:space="0"/>
            </w:tcBorders>
          </w:tcPr>
          <w:p w14:paraId="7E86344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p>
        </w:tc>
      </w:tr>
      <w:tr w14:paraId="2171E75F">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F1C042">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t>126</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49E66">
            <w:pPr>
              <w:widowControl w:val="0"/>
              <w:shd w:val="clear"/>
              <w:wordWrap w:val="0"/>
              <w:autoSpaceDE/>
              <w:autoSpaceDN/>
              <w:spacing w:line="600" w:lineRule="exact"/>
              <w:jc w:val="center"/>
              <w:textAlignment w:val="center"/>
              <w:rPr>
                <w:rFonts w:hint="eastAsia" w:ascii="Times New Roman" w:hAnsi="Times New Roman" w:eastAsia="宋体" w:cs="Times New Roman"/>
                <w:bCs/>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bCs/>
                <w:color w:val="0D0D0D" w:themeColor="text1" w:themeTint="F2"/>
                <w:sz w:val="24"/>
                <w:szCs w:val="24"/>
                <w:highlight w:val="none"/>
                <w:lang w:eastAsia="zh-CN"/>
                <w14:textFill>
                  <w14:solidFill>
                    <w14:schemeClr w14:val="tx1">
                      <w14:lumMod w14:val="95000"/>
                      <w14:lumOff w14:val="5000"/>
                    </w14:schemeClr>
                  </w14:solidFill>
                </w14:textFill>
              </w:rPr>
              <w:t>蒙科豆17</w:t>
            </w: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B0197">
            <w:pPr>
              <w:widowControl w:val="0"/>
              <w:shd w:val="clear"/>
              <w:wordWrap w:val="0"/>
              <w:autoSpaceDE/>
              <w:autoSpaceDN/>
              <w:spacing w:line="600" w:lineRule="exact"/>
              <w:jc w:val="center"/>
              <w:textAlignment w:val="center"/>
              <w:rPr>
                <w:rFonts w:hint="eastAsia" w:ascii="Times New Roman" w:hAnsi="Times New Roman" w:eastAsia="宋体" w:cs="Times New Roman"/>
                <w:bCs/>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bCs/>
                <w:color w:val="0D0D0D" w:themeColor="text1" w:themeTint="F2"/>
                <w:sz w:val="24"/>
                <w:szCs w:val="24"/>
                <w:highlight w:val="none"/>
                <w:lang w:eastAsia="zh-CN"/>
                <w14:textFill>
                  <w14:solidFill>
                    <w14:schemeClr w14:val="tx1">
                      <w14:lumMod w14:val="95000"/>
                      <w14:lumOff w14:val="5000"/>
                    </w14:schemeClr>
                  </w14:solidFill>
                </w14:textFill>
              </w:rPr>
              <w:t>蒙审豆2022009号</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795C3">
            <w:pPr>
              <w:widowControl w:val="0"/>
              <w:shd w:val="clear"/>
              <w:wordWrap w:val="0"/>
              <w:autoSpaceDE/>
              <w:autoSpaceDN/>
              <w:spacing w:line="600" w:lineRule="exact"/>
              <w:jc w:val="center"/>
              <w:textAlignment w:val="center"/>
              <w:rPr>
                <w:rFonts w:hint="eastAsia" w:ascii="Times New Roman" w:hAnsi="Times New Roman" w:cs="Times New Roman" w:eastAsiaTheme="minorEastAsia"/>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 w:val="22"/>
                <w:szCs w:val="22"/>
                <w:highlight w:val="none"/>
                <w:lang w:eastAsia="zh-CN" w:bidi="ar"/>
                <w14:textFill>
                  <w14:solidFill>
                    <w14:schemeClr w14:val="tx1">
                      <w14:lumMod w14:val="95000"/>
                      <w14:lumOff w14:val="5000"/>
                    </w14:schemeClr>
                  </w14:solidFill>
                </w14:textFill>
              </w:rPr>
              <w:t>22.62%</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C5D67">
            <w:pPr>
              <w:widowControl w:val="0"/>
              <w:shd w:val="clear"/>
              <w:wordWrap w:val="0"/>
              <w:autoSpaceDE/>
              <w:autoSpaceDN/>
              <w:spacing w:line="600" w:lineRule="exact"/>
              <w:jc w:val="center"/>
              <w:textAlignment w:val="center"/>
              <w:rPr>
                <w:rFonts w:hint="eastAsia" w:ascii="Times New Roman" w:hAnsi="Times New Roman" w:cs="Times New Roman" w:eastAsiaTheme="minorEastAsia"/>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p>
        </w:tc>
        <w:tc>
          <w:tcPr>
            <w:tcW w:w="1440" w:type="dxa"/>
            <w:tcBorders>
              <w:top w:val="single" w:color="000000" w:sz="4" w:space="0"/>
              <w:left w:val="single" w:color="000000" w:sz="4" w:space="0"/>
              <w:bottom w:val="single" w:color="000000" w:sz="4" w:space="0"/>
              <w:right w:val="single" w:color="000000" w:sz="4" w:space="0"/>
            </w:tcBorders>
          </w:tcPr>
          <w:p w14:paraId="7BFF84E8">
            <w:pPr>
              <w:widowControl w:val="0"/>
              <w:shd w:val="clear"/>
              <w:wordWrap w:val="0"/>
              <w:autoSpaceDE/>
              <w:autoSpaceDN/>
              <w:spacing w:line="600" w:lineRule="exact"/>
              <w:jc w:val="center"/>
              <w:textAlignment w:val="center"/>
              <w:rPr>
                <w:rFonts w:hint="eastAsia" w:ascii="Times New Roman" w:hAnsi="Times New Roman" w:cs="Times New Roman" w:eastAsiaTheme="minorEastAsia"/>
                <w:color w:val="0D0D0D" w:themeColor="text1" w:themeTint="F2"/>
                <w:sz w:val="22"/>
                <w:szCs w:val="22"/>
                <w:highlight w:val="none"/>
                <w:lang w:eastAsia="zh-CN" w:bidi="ar"/>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 w:val="22"/>
                <w:szCs w:val="22"/>
                <w:highlight w:val="none"/>
                <w:lang w:eastAsia="zh-CN" w:bidi="ar"/>
                <w14:textFill>
                  <w14:solidFill>
                    <w14:schemeClr w14:val="tx1">
                      <w14:lumMod w14:val="95000"/>
                      <w14:lumOff w14:val="5000"/>
                    </w14:schemeClr>
                  </w14:solidFill>
                </w14:textFill>
              </w:rPr>
              <w:t>11.5%</w:t>
            </w:r>
          </w:p>
        </w:tc>
        <w:tc>
          <w:tcPr>
            <w:tcW w:w="2823" w:type="dxa"/>
            <w:tcBorders>
              <w:top w:val="single" w:color="000000" w:sz="4" w:space="0"/>
              <w:left w:val="single" w:color="000000" w:sz="4" w:space="0"/>
              <w:bottom w:val="single" w:color="000000" w:sz="4" w:space="0"/>
              <w:right w:val="single" w:color="000000" w:sz="4" w:space="0"/>
            </w:tcBorders>
          </w:tcPr>
          <w:p w14:paraId="3BC5FBFA">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（吉）引种﹝202</w:t>
            </w:r>
            <w: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6</w:t>
            </w: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﹞第1号</w:t>
            </w:r>
          </w:p>
        </w:tc>
      </w:tr>
      <w:tr w14:paraId="6FE114A5">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B25C05">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t>127</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1851E">
            <w:pPr>
              <w:widowControl w:val="0"/>
              <w:shd w:val="clear"/>
              <w:wordWrap w:val="0"/>
              <w:autoSpaceDE/>
              <w:autoSpaceDN/>
              <w:spacing w:line="600" w:lineRule="exact"/>
              <w:jc w:val="center"/>
              <w:textAlignment w:val="center"/>
              <w:rPr>
                <w:rFonts w:hint="default" w:ascii="Times New Roman" w:hAnsi="Times New Roman" w:eastAsia="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imes New Roman" w:hAnsi="Times New Roman" w:eastAsia="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t>东生53</w:t>
            </w: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95364">
            <w:pPr>
              <w:widowControl w:val="0"/>
              <w:shd w:val="clear"/>
              <w:wordWrap w:val="0"/>
              <w:autoSpaceDE/>
              <w:autoSpaceDN/>
              <w:spacing w:line="600" w:lineRule="exact"/>
              <w:jc w:val="center"/>
              <w:textAlignment w:val="center"/>
              <w:rPr>
                <w:rFonts w:hint="default" w:ascii="Times New Roman" w:hAnsi="Times New Roman" w:eastAsia="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imes New Roman" w:hAnsi="Times New Roman" w:eastAsia="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t>国审豆20251003</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E6D77">
            <w:pPr>
              <w:widowControl w:val="0"/>
              <w:shd w:val="clear"/>
              <w:wordWrap w:val="0"/>
              <w:autoSpaceDE/>
              <w:autoSpaceDN/>
              <w:spacing w:line="600" w:lineRule="exact"/>
              <w:jc w:val="center"/>
              <w:textAlignment w:val="center"/>
              <w:rPr>
                <w:rFonts w:hint="default" w:ascii="Times New Roman" w:hAnsi="Times New Roman" w:cs="Times New Roman" w:eastAsiaTheme="minorEastAsia"/>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 w:val="22"/>
                <w:szCs w:val="22"/>
                <w:highlight w:val="none"/>
                <w:lang w:val="en-US" w:eastAsia="zh-CN" w:bidi="ar"/>
                <w14:textFill>
                  <w14:solidFill>
                    <w14:schemeClr w14:val="tx1">
                      <w14:lumMod w14:val="95000"/>
                      <w14:lumOff w14:val="5000"/>
                    </w14:schemeClr>
                  </w14:solidFill>
                </w14:textFill>
              </w:rPr>
              <w:t>21.85%</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2B7F0">
            <w:pPr>
              <w:widowControl w:val="0"/>
              <w:shd w:val="clear"/>
              <w:wordWrap w:val="0"/>
              <w:autoSpaceDE/>
              <w:autoSpaceDN/>
              <w:spacing w:line="600" w:lineRule="exact"/>
              <w:jc w:val="center"/>
              <w:textAlignment w:val="center"/>
              <w:rPr>
                <w:rFonts w:hint="default" w:ascii="Times New Roman" w:hAnsi="Times New Roman" w:cs="Times New Roman" w:eastAsiaTheme="minorEastAsia"/>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 w:val="22"/>
                <w:szCs w:val="22"/>
                <w:highlight w:val="none"/>
                <w:lang w:val="en-US" w:eastAsia="zh-CN" w:bidi="ar"/>
                <w14:textFill>
                  <w14:solidFill>
                    <w14:schemeClr w14:val="tx1">
                      <w14:lumMod w14:val="95000"/>
                      <w14:lumOff w14:val="5000"/>
                    </w14:schemeClr>
                  </w14:solidFill>
                </w14:textFill>
              </w:rPr>
              <w:t>4.6%</w:t>
            </w:r>
          </w:p>
        </w:tc>
        <w:tc>
          <w:tcPr>
            <w:tcW w:w="1440" w:type="dxa"/>
            <w:tcBorders>
              <w:top w:val="single" w:color="000000" w:sz="4" w:space="0"/>
              <w:left w:val="single" w:color="000000" w:sz="4" w:space="0"/>
              <w:bottom w:val="single" w:color="000000" w:sz="4" w:space="0"/>
              <w:right w:val="single" w:color="000000" w:sz="4" w:space="0"/>
            </w:tcBorders>
          </w:tcPr>
          <w:p w14:paraId="2DEC1D8C">
            <w:pPr>
              <w:widowControl w:val="0"/>
              <w:shd w:val="clear"/>
              <w:wordWrap w:val="0"/>
              <w:autoSpaceDE/>
              <w:autoSpaceDN/>
              <w:spacing w:line="600" w:lineRule="exact"/>
              <w:jc w:val="center"/>
              <w:textAlignment w:val="center"/>
              <w:rPr>
                <w:rFonts w:hint="default" w:ascii="Times New Roman" w:hAnsi="Times New Roman" w:cs="Times New Roman" w:eastAsiaTheme="minorEastAsia"/>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 w:val="22"/>
                <w:szCs w:val="22"/>
                <w:highlight w:val="none"/>
                <w:lang w:val="en-US" w:eastAsia="zh-CN" w:bidi="ar"/>
                <w14:textFill>
                  <w14:solidFill>
                    <w14:schemeClr w14:val="tx1">
                      <w14:lumMod w14:val="95000"/>
                      <w14:lumOff w14:val="5000"/>
                    </w14:schemeClr>
                  </w14:solidFill>
                </w14:textFill>
              </w:rPr>
              <w:t>4.7%</w:t>
            </w:r>
          </w:p>
        </w:tc>
        <w:tc>
          <w:tcPr>
            <w:tcW w:w="2823" w:type="dxa"/>
            <w:tcBorders>
              <w:top w:val="single" w:color="000000" w:sz="4" w:space="0"/>
              <w:left w:val="single" w:color="000000" w:sz="4" w:space="0"/>
              <w:bottom w:val="single" w:color="000000" w:sz="4" w:space="0"/>
              <w:right w:val="single" w:color="000000" w:sz="4" w:space="0"/>
            </w:tcBorders>
          </w:tcPr>
          <w:p w14:paraId="39DC076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p>
        </w:tc>
      </w:tr>
      <w:tr w14:paraId="0CD68CEA">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B183DC">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t>128</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6271C">
            <w:pPr>
              <w:widowControl w:val="0"/>
              <w:shd w:val="clear"/>
              <w:wordWrap w:val="0"/>
              <w:autoSpaceDE/>
              <w:autoSpaceDN/>
              <w:spacing w:line="600" w:lineRule="exact"/>
              <w:jc w:val="center"/>
              <w:textAlignment w:val="center"/>
              <w:rPr>
                <w:rFonts w:hint="eastAsia" w:ascii="Times New Roman" w:hAnsi="Times New Roman" w:eastAsia="宋体" w:cs="Times New Roman"/>
                <w:bCs/>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bCs/>
                <w:color w:val="0D0D0D" w:themeColor="text1" w:themeTint="F2"/>
                <w:sz w:val="24"/>
                <w:szCs w:val="24"/>
                <w:highlight w:val="none"/>
                <w:lang w:eastAsia="zh-CN"/>
                <w14:textFill>
                  <w14:solidFill>
                    <w14:schemeClr w14:val="tx1">
                      <w14:lumMod w14:val="95000"/>
                      <w14:lumOff w14:val="5000"/>
                    </w14:schemeClr>
                  </w14:solidFill>
                </w14:textFill>
              </w:rPr>
              <w:t>佳豆29</w:t>
            </w: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2431A">
            <w:pPr>
              <w:widowControl w:val="0"/>
              <w:shd w:val="clear"/>
              <w:wordWrap w:val="0"/>
              <w:autoSpaceDE/>
              <w:autoSpaceDN/>
              <w:spacing w:line="600" w:lineRule="exact"/>
              <w:jc w:val="center"/>
              <w:textAlignment w:val="center"/>
              <w:rPr>
                <w:rFonts w:hint="eastAsia" w:ascii="Times New Roman" w:hAnsi="Times New Roman" w:eastAsia="宋体" w:cs="Times New Roman"/>
                <w:bCs/>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bCs/>
                <w:color w:val="0D0D0D" w:themeColor="text1" w:themeTint="F2"/>
                <w:sz w:val="24"/>
                <w:szCs w:val="24"/>
                <w:highlight w:val="none"/>
                <w:lang w:eastAsia="zh-CN"/>
                <w14:textFill>
                  <w14:solidFill>
                    <w14:schemeClr w14:val="tx1">
                      <w14:lumMod w14:val="95000"/>
                      <w14:lumOff w14:val="5000"/>
                    </w14:schemeClr>
                  </w14:solidFill>
                </w14:textFill>
              </w:rPr>
              <w:t>国审豆20251006</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46617">
            <w:pPr>
              <w:widowControl w:val="0"/>
              <w:shd w:val="clear"/>
              <w:wordWrap w:val="0"/>
              <w:autoSpaceDE/>
              <w:autoSpaceDN/>
              <w:spacing w:line="600" w:lineRule="exact"/>
              <w:jc w:val="center"/>
              <w:textAlignment w:val="center"/>
              <w:rPr>
                <w:rFonts w:hint="eastAsia" w:ascii="Times New Roman" w:hAnsi="Times New Roman" w:cs="Times New Roman" w:eastAsiaTheme="minorEastAsia"/>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 w:val="22"/>
                <w:szCs w:val="22"/>
                <w:highlight w:val="none"/>
                <w:lang w:eastAsia="zh-CN" w:bidi="ar"/>
                <w14:textFill>
                  <w14:solidFill>
                    <w14:schemeClr w14:val="tx1">
                      <w14:lumMod w14:val="95000"/>
                      <w14:lumOff w14:val="5000"/>
                    </w14:schemeClr>
                  </w14:solidFill>
                </w14:textFill>
              </w:rPr>
              <w:t>23.84</w:t>
            </w:r>
            <w:r>
              <w:rPr>
                <w:rFonts w:hint="eastAsia" w:ascii="Times New Roman" w:hAnsi="Times New Roman" w:cs="Times New Roman" w:eastAsiaTheme="minorEastAsia"/>
                <w:color w:val="0D0D0D" w:themeColor="text1" w:themeTint="F2"/>
                <w:sz w:val="22"/>
                <w:szCs w:val="22"/>
                <w:highlight w:val="none"/>
                <w:lang w:val="en-US" w:eastAsia="zh-CN" w:bidi="ar"/>
                <w14:textFill>
                  <w14:solidFill>
                    <w14:schemeClr w14:val="tx1">
                      <w14:lumMod w14:val="95000"/>
                      <w14:lumOff w14:val="5000"/>
                    </w14:schemeClr>
                  </w14:solidFill>
                </w14:textFill>
              </w:rPr>
              <w:t>%</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65A15">
            <w:pPr>
              <w:widowControl w:val="0"/>
              <w:shd w:val="clear"/>
              <w:wordWrap w:val="0"/>
              <w:autoSpaceDE/>
              <w:autoSpaceDN/>
              <w:spacing w:line="600" w:lineRule="exact"/>
              <w:jc w:val="center"/>
              <w:textAlignment w:val="center"/>
              <w:rPr>
                <w:rFonts w:hint="eastAsia" w:ascii="Times New Roman" w:hAnsi="Times New Roman" w:cs="Times New Roman" w:eastAsiaTheme="minorEastAsia"/>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 w:val="22"/>
                <w:szCs w:val="22"/>
                <w:highlight w:val="none"/>
                <w:lang w:eastAsia="zh-CN" w:bidi="ar"/>
                <w14:textFill>
                  <w14:solidFill>
                    <w14:schemeClr w14:val="tx1">
                      <w14:lumMod w14:val="95000"/>
                      <w14:lumOff w14:val="5000"/>
                    </w14:schemeClr>
                  </w14:solidFill>
                </w14:textFill>
              </w:rPr>
              <w:t>8.7</w:t>
            </w:r>
            <w:r>
              <w:rPr>
                <w:rFonts w:hint="eastAsia" w:ascii="Times New Roman" w:hAnsi="Times New Roman" w:cs="Times New Roman" w:eastAsiaTheme="minorEastAsia"/>
                <w:color w:val="0D0D0D" w:themeColor="text1" w:themeTint="F2"/>
                <w:sz w:val="22"/>
                <w:szCs w:val="22"/>
                <w:highlight w:val="none"/>
                <w:lang w:val="en-US" w:eastAsia="zh-CN" w:bidi="ar"/>
                <w14:textFill>
                  <w14:solidFill>
                    <w14:schemeClr w14:val="tx1">
                      <w14:lumMod w14:val="95000"/>
                      <w14:lumOff w14:val="5000"/>
                    </w14:schemeClr>
                  </w14:solidFill>
                </w14:textFill>
              </w:rPr>
              <w:t>%</w:t>
            </w:r>
          </w:p>
        </w:tc>
        <w:tc>
          <w:tcPr>
            <w:tcW w:w="1440" w:type="dxa"/>
            <w:tcBorders>
              <w:top w:val="single" w:color="000000" w:sz="4" w:space="0"/>
              <w:left w:val="single" w:color="000000" w:sz="4" w:space="0"/>
              <w:bottom w:val="single" w:color="000000" w:sz="4" w:space="0"/>
              <w:right w:val="single" w:color="000000" w:sz="4" w:space="0"/>
            </w:tcBorders>
          </w:tcPr>
          <w:p w14:paraId="1BFB2B9D">
            <w:pPr>
              <w:widowControl w:val="0"/>
              <w:shd w:val="clear"/>
              <w:wordWrap w:val="0"/>
              <w:autoSpaceDE/>
              <w:autoSpaceDN/>
              <w:spacing w:line="600" w:lineRule="exact"/>
              <w:jc w:val="center"/>
              <w:textAlignment w:val="center"/>
              <w:rPr>
                <w:rFonts w:hint="default" w:ascii="Times New Roman" w:hAnsi="Times New Roman" w:cs="Times New Roman" w:eastAsiaTheme="minorEastAsia"/>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 w:val="22"/>
                <w:szCs w:val="22"/>
                <w:highlight w:val="none"/>
                <w:lang w:val="en-US" w:eastAsia="zh-CN" w:bidi="ar"/>
                <w14:textFill>
                  <w14:solidFill>
                    <w14:schemeClr w14:val="tx1">
                      <w14:lumMod w14:val="95000"/>
                      <w14:lumOff w14:val="5000"/>
                    </w14:schemeClr>
                  </w14:solidFill>
                </w14:textFill>
              </w:rPr>
              <w:t>8.4%</w:t>
            </w:r>
          </w:p>
        </w:tc>
        <w:tc>
          <w:tcPr>
            <w:tcW w:w="2823" w:type="dxa"/>
            <w:tcBorders>
              <w:top w:val="single" w:color="000000" w:sz="4" w:space="0"/>
              <w:left w:val="single" w:color="000000" w:sz="4" w:space="0"/>
              <w:bottom w:val="single" w:color="000000" w:sz="4" w:space="0"/>
              <w:right w:val="single" w:color="000000" w:sz="4" w:space="0"/>
            </w:tcBorders>
          </w:tcPr>
          <w:p w14:paraId="5903BC1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p>
        </w:tc>
      </w:tr>
      <w:tr w14:paraId="534CE1F3">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E71ACB">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t>129</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55BF9">
            <w:pPr>
              <w:widowControl w:val="0"/>
              <w:shd w:val="clear"/>
              <w:wordWrap w:val="0"/>
              <w:autoSpaceDE/>
              <w:autoSpaceDN/>
              <w:spacing w:line="600" w:lineRule="exact"/>
              <w:jc w:val="center"/>
              <w:textAlignment w:val="center"/>
              <w:rPr>
                <w:rFonts w:hint="eastAsia" w:ascii="Times New Roman" w:hAnsi="Times New Roman" w:eastAsia="宋体" w:cs="Times New Roman"/>
                <w:bCs/>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bCs/>
                <w:color w:val="0D0D0D" w:themeColor="text1" w:themeTint="F2"/>
                <w:sz w:val="24"/>
                <w:szCs w:val="24"/>
                <w:highlight w:val="none"/>
                <w:lang w:eastAsia="zh-CN"/>
                <w14:textFill>
                  <w14:solidFill>
                    <w14:schemeClr w14:val="tx1">
                      <w14:lumMod w14:val="95000"/>
                      <w14:lumOff w14:val="5000"/>
                    </w14:schemeClr>
                  </w14:solidFill>
                </w14:textFill>
              </w:rPr>
              <w:t>农庆豆212</w:t>
            </w: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1DC84">
            <w:pPr>
              <w:widowControl w:val="0"/>
              <w:shd w:val="clear"/>
              <w:wordWrap w:val="0"/>
              <w:autoSpaceDE/>
              <w:autoSpaceDN/>
              <w:spacing w:line="600" w:lineRule="exact"/>
              <w:jc w:val="center"/>
              <w:textAlignment w:val="center"/>
              <w:rPr>
                <w:rFonts w:hint="eastAsia" w:ascii="Times New Roman" w:hAnsi="Times New Roman" w:eastAsia="宋体" w:cs="Times New Roman"/>
                <w:bCs/>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bCs/>
                <w:color w:val="0D0D0D" w:themeColor="text1" w:themeTint="F2"/>
                <w:sz w:val="24"/>
                <w:szCs w:val="24"/>
                <w:highlight w:val="none"/>
                <w:lang w:eastAsia="zh-CN"/>
                <w14:textFill>
                  <w14:solidFill>
                    <w14:schemeClr w14:val="tx1">
                      <w14:lumMod w14:val="95000"/>
                      <w14:lumOff w14:val="5000"/>
                    </w14:schemeClr>
                  </w14:solidFill>
                </w14:textFill>
              </w:rPr>
              <w:t>国审豆20251008</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9E7E2">
            <w:pPr>
              <w:widowControl w:val="0"/>
              <w:shd w:val="clear"/>
              <w:wordWrap w:val="0"/>
              <w:autoSpaceDE/>
              <w:autoSpaceDN/>
              <w:spacing w:line="600" w:lineRule="exact"/>
              <w:jc w:val="center"/>
              <w:textAlignment w:val="center"/>
              <w:rPr>
                <w:rFonts w:hint="eastAsia" w:ascii="Times New Roman" w:hAnsi="Times New Roman" w:cs="Times New Roman" w:eastAsiaTheme="minorEastAsia"/>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 w:val="22"/>
                <w:szCs w:val="22"/>
                <w:highlight w:val="none"/>
                <w:lang w:eastAsia="zh-CN" w:bidi="ar"/>
                <w14:textFill>
                  <w14:solidFill>
                    <w14:schemeClr w14:val="tx1">
                      <w14:lumMod w14:val="95000"/>
                      <w14:lumOff w14:val="5000"/>
                    </w14:schemeClr>
                  </w14:solidFill>
                </w14:textFill>
              </w:rPr>
              <w:t>23.5</w:t>
            </w:r>
            <w:r>
              <w:rPr>
                <w:rFonts w:hint="eastAsia" w:ascii="Times New Roman" w:hAnsi="Times New Roman" w:cs="Times New Roman" w:eastAsiaTheme="minorEastAsia"/>
                <w:color w:val="0D0D0D" w:themeColor="text1" w:themeTint="F2"/>
                <w:sz w:val="22"/>
                <w:szCs w:val="22"/>
                <w:highlight w:val="none"/>
                <w:lang w:val="en-US" w:eastAsia="zh-CN" w:bidi="ar"/>
                <w14:textFill>
                  <w14:solidFill>
                    <w14:schemeClr w14:val="tx1">
                      <w14:lumMod w14:val="95000"/>
                      <w14:lumOff w14:val="5000"/>
                    </w14:schemeClr>
                  </w14:solidFill>
                </w14:textFill>
              </w:rPr>
              <w:t>0%</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0503C">
            <w:pPr>
              <w:widowControl w:val="0"/>
              <w:shd w:val="clear"/>
              <w:wordWrap w:val="0"/>
              <w:autoSpaceDE/>
              <w:autoSpaceDN/>
              <w:spacing w:line="600" w:lineRule="exact"/>
              <w:jc w:val="center"/>
              <w:textAlignment w:val="center"/>
              <w:rPr>
                <w:rFonts w:hint="eastAsia" w:ascii="Times New Roman" w:hAnsi="Times New Roman" w:cs="Times New Roman" w:eastAsiaTheme="minorEastAsia"/>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 w:val="22"/>
                <w:szCs w:val="22"/>
                <w:highlight w:val="none"/>
                <w:lang w:eastAsia="zh-CN" w:bidi="ar"/>
                <w14:textFill>
                  <w14:solidFill>
                    <w14:schemeClr w14:val="tx1">
                      <w14:lumMod w14:val="95000"/>
                      <w14:lumOff w14:val="5000"/>
                    </w14:schemeClr>
                  </w14:solidFill>
                </w14:textFill>
              </w:rPr>
              <w:t>5.9</w:t>
            </w:r>
            <w:r>
              <w:rPr>
                <w:rFonts w:hint="eastAsia" w:ascii="Times New Roman" w:hAnsi="Times New Roman" w:cs="Times New Roman" w:eastAsiaTheme="minorEastAsia"/>
                <w:color w:val="0D0D0D" w:themeColor="text1" w:themeTint="F2"/>
                <w:sz w:val="22"/>
                <w:szCs w:val="22"/>
                <w:highlight w:val="none"/>
                <w:lang w:val="en-US" w:eastAsia="zh-CN" w:bidi="ar"/>
                <w14:textFill>
                  <w14:solidFill>
                    <w14:schemeClr w14:val="tx1">
                      <w14:lumMod w14:val="95000"/>
                      <w14:lumOff w14:val="5000"/>
                    </w14:schemeClr>
                  </w14:solidFill>
                </w14:textFill>
              </w:rPr>
              <w:t>%</w:t>
            </w:r>
          </w:p>
        </w:tc>
        <w:tc>
          <w:tcPr>
            <w:tcW w:w="1440" w:type="dxa"/>
            <w:tcBorders>
              <w:top w:val="single" w:color="000000" w:sz="4" w:space="0"/>
              <w:left w:val="single" w:color="000000" w:sz="4" w:space="0"/>
              <w:bottom w:val="single" w:color="000000" w:sz="4" w:space="0"/>
              <w:right w:val="single" w:color="000000" w:sz="4" w:space="0"/>
            </w:tcBorders>
          </w:tcPr>
          <w:p w14:paraId="3805843B">
            <w:pPr>
              <w:widowControl w:val="0"/>
              <w:shd w:val="clear"/>
              <w:wordWrap w:val="0"/>
              <w:autoSpaceDE/>
              <w:autoSpaceDN/>
              <w:spacing w:line="600" w:lineRule="exact"/>
              <w:jc w:val="center"/>
              <w:textAlignment w:val="center"/>
              <w:rPr>
                <w:rFonts w:hint="default" w:ascii="Times New Roman" w:hAnsi="Times New Roman" w:cs="Times New Roman" w:eastAsiaTheme="minorEastAsia"/>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 w:val="22"/>
                <w:szCs w:val="22"/>
                <w:highlight w:val="none"/>
                <w:lang w:val="en-US" w:eastAsia="zh-CN" w:bidi="ar"/>
                <w14:textFill>
                  <w14:solidFill>
                    <w14:schemeClr w14:val="tx1">
                      <w14:lumMod w14:val="95000"/>
                      <w14:lumOff w14:val="5000"/>
                    </w14:schemeClr>
                  </w14:solidFill>
                </w14:textFill>
              </w:rPr>
              <w:t>6.9%</w:t>
            </w:r>
          </w:p>
        </w:tc>
        <w:tc>
          <w:tcPr>
            <w:tcW w:w="2823" w:type="dxa"/>
            <w:tcBorders>
              <w:top w:val="single" w:color="000000" w:sz="4" w:space="0"/>
              <w:left w:val="single" w:color="000000" w:sz="4" w:space="0"/>
              <w:bottom w:val="single" w:color="000000" w:sz="4" w:space="0"/>
              <w:right w:val="single" w:color="000000" w:sz="4" w:space="0"/>
            </w:tcBorders>
          </w:tcPr>
          <w:p w14:paraId="31993D73">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p>
        </w:tc>
      </w:tr>
      <w:tr w14:paraId="11B32452">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6BB306">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t>130</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3A114">
            <w:pPr>
              <w:widowControl w:val="0"/>
              <w:shd w:val="clear"/>
              <w:wordWrap w:val="0"/>
              <w:autoSpaceDE/>
              <w:autoSpaceDN/>
              <w:spacing w:line="600" w:lineRule="exact"/>
              <w:jc w:val="center"/>
              <w:textAlignment w:val="center"/>
              <w:rPr>
                <w:rFonts w:hint="eastAsia" w:ascii="Times New Roman" w:hAnsi="Times New Roman" w:eastAsia="宋体" w:cs="Times New Roman"/>
                <w:bCs/>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bCs/>
                <w:color w:val="0D0D0D" w:themeColor="text1" w:themeTint="F2"/>
                <w:sz w:val="24"/>
                <w:szCs w:val="24"/>
                <w:highlight w:val="none"/>
                <w:lang w:eastAsia="zh-CN"/>
                <w14:textFill>
                  <w14:solidFill>
                    <w14:schemeClr w14:val="tx1">
                      <w14:lumMod w14:val="95000"/>
                      <w14:lumOff w14:val="5000"/>
                    </w14:schemeClr>
                  </w14:solidFill>
                </w14:textFill>
              </w:rPr>
              <w:t>田豆2984</w:t>
            </w: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AB919">
            <w:pPr>
              <w:widowControl w:val="0"/>
              <w:shd w:val="clear"/>
              <w:wordWrap w:val="0"/>
              <w:autoSpaceDE/>
              <w:autoSpaceDN/>
              <w:spacing w:line="600" w:lineRule="exact"/>
              <w:jc w:val="center"/>
              <w:textAlignment w:val="center"/>
              <w:rPr>
                <w:rFonts w:hint="eastAsia" w:ascii="Times New Roman" w:hAnsi="Times New Roman" w:eastAsia="宋体" w:cs="Times New Roman"/>
                <w:bCs/>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bCs/>
                <w:color w:val="0D0D0D" w:themeColor="text1" w:themeTint="F2"/>
                <w:sz w:val="24"/>
                <w:szCs w:val="24"/>
                <w:highlight w:val="none"/>
                <w:lang w:eastAsia="zh-CN"/>
                <w14:textFill>
                  <w14:solidFill>
                    <w14:schemeClr w14:val="tx1">
                      <w14:lumMod w14:val="95000"/>
                      <w14:lumOff w14:val="5000"/>
                    </w14:schemeClr>
                  </w14:solidFill>
                </w14:textFill>
              </w:rPr>
              <w:t>国审豆20251009</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BA0C6">
            <w:pPr>
              <w:widowControl w:val="0"/>
              <w:shd w:val="clear"/>
              <w:wordWrap w:val="0"/>
              <w:autoSpaceDE/>
              <w:autoSpaceDN/>
              <w:spacing w:line="600" w:lineRule="exact"/>
              <w:jc w:val="center"/>
              <w:textAlignment w:val="center"/>
              <w:rPr>
                <w:rFonts w:hint="eastAsia" w:ascii="Times New Roman" w:hAnsi="Times New Roman" w:cs="Times New Roman" w:eastAsiaTheme="minorEastAsia"/>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 w:val="22"/>
                <w:szCs w:val="22"/>
                <w:highlight w:val="none"/>
                <w:lang w:eastAsia="zh-CN" w:bidi="ar"/>
                <w14:textFill>
                  <w14:solidFill>
                    <w14:schemeClr w14:val="tx1">
                      <w14:lumMod w14:val="95000"/>
                      <w14:lumOff w14:val="5000"/>
                    </w14:schemeClr>
                  </w14:solidFill>
                </w14:textFill>
              </w:rPr>
              <w:t>22.16</w:t>
            </w:r>
            <w:r>
              <w:rPr>
                <w:rFonts w:hint="eastAsia" w:ascii="Times New Roman" w:hAnsi="Times New Roman" w:cs="Times New Roman" w:eastAsiaTheme="minorEastAsia"/>
                <w:color w:val="0D0D0D" w:themeColor="text1" w:themeTint="F2"/>
                <w:sz w:val="22"/>
                <w:szCs w:val="22"/>
                <w:highlight w:val="none"/>
                <w:lang w:val="en-US" w:eastAsia="zh-CN" w:bidi="ar"/>
                <w14:textFill>
                  <w14:solidFill>
                    <w14:schemeClr w14:val="tx1">
                      <w14:lumMod w14:val="95000"/>
                      <w14:lumOff w14:val="5000"/>
                    </w14:schemeClr>
                  </w14:solidFill>
                </w14:textFill>
              </w:rPr>
              <w:t>%</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90493">
            <w:pPr>
              <w:widowControl w:val="0"/>
              <w:shd w:val="clear"/>
              <w:wordWrap w:val="0"/>
              <w:autoSpaceDE/>
              <w:autoSpaceDN/>
              <w:spacing w:line="600" w:lineRule="exact"/>
              <w:jc w:val="center"/>
              <w:textAlignment w:val="center"/>
              <w:rPr>
                <w:rFonts w:hint="eastAsia" w:ascii="Times New Roman" w:hAnsi="Times New Roman" w:cs="Times New Roman" w:eastAsiaTheme="minorEastAsia"/>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 w:val="22"/>
                <w:szCs w:val="22"/>
                <w:highlight w:val="none"/>
                <w:lang w:eastAsia="zh-CN" w:bidi="ar"/>
                <w14:textFill>
                  <w14:solidFill>
                    <w14:schemeClr w14:val="tx1">
                      <w14:lumMod w14:val="95000"/>
                      <w14:lumOff w14:val="5000"/>
                    </w14:schemeClr>
                  </w14:solidFill>
                </w14:textFill>
              </w:rPr>
              <w:t>6.5</w:t>
            </w:r>
            <w:r>
              <w:rPr>
                <w:rFonts w:hint="eastAsia" w:ascii="Times New Roman" w:hAnsi="Times New Roman" w:cs="Times New Roman" w:eastAsiaTheme="minorEastAsia"/>
                <w:color w:val="0D0D0D" w:themeColor="text1" w:themeTint="F2"/>
                <w:sz w:val="22"/>
                <w:szCs w:val="22"/>
                <w:highlight w:val="none"/>
                <w:lang w:val="en-US" w:eastAsia="zh-CN" w:bidi="ar"/>
                <w14:textFill>
                  <w14:solidFill>
                    <w14:schemeClr w14:val="tx1">
                      <w14:lumMod w14:val="95000"/>
                      <w14:lumOff w14:val="5000"/>
                    </w14:schemeClr>
                  </w14:solidFill>
                </w14:textFill>
              </w:rPr>
              <w:t>%</w:t>
            </w:r>
          </w:p>
        </w:tc>
        <w:tc>
          <w:tcPr>
            <w:tcW w:w="1440" w:type="dxa"/>
            <w:tcBorders>
              <w:top w:val="single" w:color="000000" w:sz="4" w:space="0"/>
              <w:left w:val="single" w:color="000000" w:sz="4" w:space="0"/>
              <w:bottom w:val="single" w:color="000000" w:sz="4" w:space="0"/>
              <w:right w:val="single" w:color="000000" w:sz="4" w:space="0"/>
            </w:tcBorders>
          </w:tcPr>
          <w:p w14:paraId="7A27D128">
            <w:pPr>
              <w:widowControl w:val="0"/>
              <w:shd w:val="clear"/>
              <w:wordWrap w:val="0"/>
              <w:autoSpaceDE/>
              <w:autoSpaceDN/>
              <w:spacing w:line="600" w:lineRule="exact"/>
              <w:jc w:val="center"/>
              <w:textAlignment w:val="center"/>
              <w:rPr>
                <w:rFonts w:hint="default" w:ascii="Times New Roman" w:hAnsi="Times New Roman" w:cs="Times New Roman" w:eastAsiaTheme="minorEastAsia"/>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 w:val="22"/>
                <w:szCs w:val="22"/>
                <w:highlight w:val="none"/>
                <w:lang w:val="en-US" w:eastAsia="zh-CN" w:bidi="ar"/>
                <w14:textFill>
                  <w14:solidFill>
                    <w14:schemeClr w14:val="tx1">
                      <w14:lumMod w14:val="95000"/>
                      <w14:lumOff w14:val="5000"/>
                    </w14:schemeClr>
                  </w14:solidFill>
                </w14:textFill>
              </w:rPr>
              <w:t>8.9%</w:t>
            </w:r>
          </w:p>
        </w:tc>
        <w:tc>
          <w:tcPr>
            <w:tcW w:w="2823" w:type="dxa"/>
            <w:tcBorders>
              <w:top w:val="single" w:color="000000" w:sz="4" w:space="0"/>
              <w:left w:val="single" w:color="000000" w:sz="4" w:space="0"/>
              <w:bottom w:val="single" w:color="000000" w:sz="4" w:space="0"/>
              <w:right w:val="single" w:color="000000" w:sz="4" w:space="0"/>
            </w:tcBorders>
          </w:tcPr>
          <w:p w14:paraId="6778EDC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p>
        </w:tc>
      </w:tr>
      <w:tr w14:paraId="47757ABB">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D7EE8C">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t>131</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C678A">
            <w:pPr>
              <w:widowControl w:val="0"/>
              <w:shd w:val="clear"/>
              <w:wordWrap w:val="0"/>
              <w:autoSpaceDE/>
              <w:autoSpaceDN/>
              <w:spacing w:line="600" w:lineRule="exact"/>
              <w:jc w:val="center"/>
              <w:textAlignment w:val="center"/>
              <w:rPr>
                <w:rFonts w:hint="default" w:ascii="Times New Roman" w:hAnsi="Times New Roman" w:eastAsia="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imes New Roman" w:hAnsi="Times New Roman" w:eastAsia="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t>黑农81</w:t>
            </w: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EFC14">
            <w:pPr>
              <w:widowControl w:val="0"/>
              <w:shd w:val="clear"/>
              <w:wordWrap w:val="0"/>
              <w:autoSpaceDE/>
              <w:autoSpaceDN/>
              <w:spacing w:line="600" w:lineRule="exact"/>
              <w:jc w:val="center"/>
              <w:textAlignment w:val="center"/>
              <w:rPr>
                <w:rFonts w:hint="default" w:ascii="Times New Roman" w:hAnsi="Times New Roman" w:eastAsia="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imes New Roman" w:hAnsi="Times New Roman" w:eastAsia="宋体" w:cs="Times New Roman"/>
                <w:bCs/>
                <w:color w:val="0D0D0D" w:themeColor="text1" w:themeTint="F2"/>
                <w:sz w:val="24"/>
                <w:szCs w:val="24"/>
                <w:highlight w:val="none"/>
                <w:lang w:eastAsia="zh-CN"/>
                <w14:textFill>
                  <w14:solidFill>
                    <w14:schemeClr w14:val="tx1">
                      <w14:lumMod w14:val="95000"/>
                      <w14:lumOff w14:val="5000"/>
                    </w14:schemeClr>
                  </w14:solidFill>
                </w14:textFill>
              </w:rPr>
              <w:t>国审豆202510</w:t>
            </w:r>
            <w:r>
              <w:rPr>
                <w:rFonts w:hint="eastAsia" w:ascii="Times New Roman" w:hAnsi="Times New Roman" w:eastAsia="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t>10</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44AEB">
            <w:pPr>
              <w:widowControl w:val="0"/>
              <w:shd w:val="clear"/>
              <w:wordWrap w:val="0"/>
              <w:autoSpaceDE/>
              <w:autoSpaceDN/>
              <w:spacing w:line="600" w:lineRule="exact"/>
              <w:jc w:val="center"/>
              <w:textAlignment w:val="center"/>
              <w:rPr>
                <w:rFonts w:hint="default" w:ascii="Times New Roman" w:hAnsi="Times New Roman" w:cs="Times New Roman" w:eastAsiaTheme="minorEastAsia"/>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 w:val="22"/>
                <w:szCs w:val="22"/>
                <w:highlight w:val="none"/>
                <w:lang w:val="en-US" w:eastAsia="zh-CN" w:bidi="ar"/>
                <w14:textFill>
                  <w14:solidFill>
                    <w14:schemeClr w14:val="tx1">
                      <w14:lumMod w14:val="95000"/>
                      <w14:lumOff w14:val="5000"/>
                    </w14:schemeClr>
                  </w14:solidFill>
                </w14:textFill>
              </w:rPr>
              <w:t>21.98%</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8F28E">
            <w:pPr>
              <w:widowControl w:val="0"/>
              <w:shd w:val="clear"/>
              <w:wordWrap w:val="0"/>
              <w:autoSpaceDE/>
              <w:autoSpaceDN/>
              <w:spacing w:line="600" w:lineRule="exact"/>
              <w:jc w:val="center"/>
              <w:textAlignment w:val="center"/>
              <w:rPr>
                <w:rFonts w:hint="default" w:ascii="Times New Roman" w:hAnsi="Times New Roman" w:cs="Times New Roman" w:eastAsiaTheme="minorEastAsia"/>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 w:val="22"/>
                <w:szCs w:val="22"/>
                <w:highlight w:val="none"/>
                <w:lang w:val="en-US" w:eastAsia="zh-CN" w:bidi="ar"/>
                <w14:textFill>
                  <w14:solidFill>
                    <w14:schemeClr w14:val="tx1">
                      <w14:lumMod w14:val="95000"/>
                      <w14:lumOff w14:val="5000"/>
                    </w14:schemeClr>
                  </w14:solidFill>
                </w14:textFill>
              </w:rPr>
              <w:t>4.9%</w:t>
            </w:r>
          </w:p>
        </w:tc>
        <w:tc>
          <w:tcPr>
            <w:tcW w:w="1440" w:type="dxa"/>
            <w:tcBorders>
              <w:top w:val="single" w:color="000000" w:sz="4" w:space="0"/>
              <w:left w:val="single" w:color="000000" w:sz="4" w:space="0"/>
              <w:bottom w:val="single" w:color="000000" w:sz="4" w:space="0"/>
              <w:right w:val="single" w:color="000000" w:sz="4" w:space="0"/>
            </w:tcBorders>
          </w:tcPr>
          <w:p w14:paraId="4F9B0105">
            <w:pPr>
              <w:widowControl w:val="0"/>
              <w:shd w:val="clear"/>
              <w:wordWrap w:val="0"/>
              <w:autoSpaceDE/>
              <w:autoSpaceDN/>
              <w:spacing w:line="600" w:lineRule="exact"/>
              <w:jc w:val="center"/>
              <w:textAlignment w:val="center"/>
              <w:rPr>
                <w:rFonts w:hint="default" w:ascii="Times New Roman" w:hAnsi="Times New Roman" w:cs="Times New Roman" w:eastAsiaTheme="minorEastAsia"/>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 w:val="22"/>
                <w:szCs w:val="22"/>
                <w:highlight w:val="none"/>
                <w:lang w:val="en-US" w:eastAsia="zh-CN" w:bidi="ar"/>
                <w14:textFill>
                  <w14:solidFill>
                    <w14:schemeClr w14:val="tx1">
                      <w14:lumMod w14:val="95000"/>
                      <w14:lumOff w14:val="5000"/>
                    </w14:schemeClr>
                  </w14:solidFill>
                </w14:textFill>
              </w:rPr>
              <w:t>6.4%</w:t>
            </w:r>
          </w:p>
        </w:tc>
        <w:tc>
          <w:tcPr>
            <w:tcW w:w="2823" w:type="dxa"/>
            <w:tcBorders>
              <w:top w:val="single" w:color="000000" w:sz="4" w:space="0"/>
              <w:left w:val="single" w:color="000000" w:sz="4" w:space="0"/>
              <w:bottom w:val="single" w:color="000000" w:sz="4" w:space="0"/>
              <w:right w:val="single" w:color="000000" w:sz="4" w:space="0"/>
            </w:tcBorders>
          </w:tcPr>
          <w:p w14:paraId="128C120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p>
        </w:tc>
      </w:tr>
      <w:tr w14:paraId="1AE48DEF">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9636DD">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t>132</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29F08">
            <w:pPr>
              <w:widowControl w:val="0"/>
              <w:shd w:val="clear"/>
              <w:wordWrap w:val="0"/>
              <w:autoSpaceDE/>
              <w:autoSpaceDN/>
              <w:spacing w:line="600" w:lineRule="exact"/>
              <w:jc w:val="center"/>
              <w:textAlignment w:val="center"/>
              <w:rPr>
                <w:rFonts w:hint="eastAsia" w:ascii="Times New Roman" w:hAnsi="Times New Roman" w:eastAsia="宋体" w:cs="Times New Roman"/>
                <w:bCs/>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bCs/>
                <w:color w:val="0D0D0D" w:themeColor="text1" w:themeTint="F2"/>
                <w:sz w:val="24"/>
                <w:szCs w:val="24"/>
                <w:highlight w:val="none"/>
                <w:lang w:eastAsia="zh-CN"/>
                <w14:textFill>
                  <w14:solidFill>
                    <w14:schemeClr w14:val="tx1">
                      <w14:lumMod w14:val="95000"/>
                      <w14:lumOff w14:val="5000"/>
                    </w14:schemeClr>
                  </w14:solidFill>
                </w14:textFill>
              </w:rPr>
              <w:t>黑农531</w:t>
            </w: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2FC41">
            <w:pPr>
              <w:widowControl w:val="0"/>
              <w:shd w:val="clear"/>
              <w:wordWrap w:val="0"/>
              <w:autoSpaceDE/>
              <w:autoSpaceDN/>
              <w:spacing w:line="600" w:lineRule="exact"/>
              <w:jc w:val="center"/>
              <w:textAlignment w:val="center"/>
              <w:rPr>
                <w:rFonts w:hint="eastAsia" w:ascii="Times New Roman" w:hAnsi="Times New Roman" w:eastAsia="宋体" w:cs="Times New Roman"/>
                <w:bCs/>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bCs/>
                <w:color w:val="0D0D0D" w:themeColor="text1" w:themeTint="F2"/>
                <w:sz w:val="24"/>
                <w:szCs w:val="24"/>
                <w:highlight w:val="none"/>
                <w:lang w:eastAsia="zh-CN"/>
                <w14:textFill>
                  <w14:solidFill>
                    <w14:schemeClr w14:val="tx1">
                      <w14:lumMod w14:val="95000"/>
                      <w14:lumOff w14:val="5000"/>
                    </w14:schemeClr>
                  </w14:solidFill>
                </w14:textFill>
              </w:rPr>
              <w:t>国审豆20251013</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47239">
            <w:pPr>
              <w:widowControl w:val="0"/>
              <w:shd w:val="clear"/>
              <w:wordWrap w:val="0"/>
              <w:autoSpaceDE/>
              <w:autoSpaceDN/>
              <w:spacing w:line="600" w:lineRule="exact"/>
              <w:jc w:val="center"/>
              <w:textAlignment w:val="center"/>
              <w:rPr>
                <w:rFonts w:hint="eastAsia" w:ascii="Times New Roman" w:hAnsi="Times New Roman" w:cs="Times New Roman" w:eastAsiaTheme="minorEastAsia"/>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 w:val="22"/>
                <w:szCs w:val="22"/>
                <w:highlight w:val="none"/>
                <w:lang w:eastAsia="zh-CN" w:bidi="ar"/>
                <w14:textFill>
                  <w14:solidFill>
                    <w14:schemeClr w14:val="tx1">
                      <w14:lumMod w14:val="95000"/>
                      <w14:lumOff w14:val="5000"/>
                    </w14:schemeClr>
                  </w14:solidFill>
                </w14:textFill>
              </w:rPr>
              <w:t>22.22</w:t>
            </w:r>
            <w:r>
              <w:rPr>
                <w:rFonts w:hint="eastAsia" w:ascii="Times New Roman" w:hAnsi="Times New Roman" w:cs="Times New Roman" w:eastAsiaTheme="minorEastAsia"/>
                <w:color w:val="0D0D0D" w:themeColor="text1" w:themeTint="F2"/>
                <w:sz w:val="22"/>
                <w:szCs w:val="22"/>
                <w:highlight w:val="none"/>
                <w:lang w:val="en-US" w:eastAsia="zh-CN" w:bidi="ar"/>
                <w14:textFill>
                  <w14:solidFill>
                    <w14:schemeClr w14:val="tx1">
                      <w14:lumMod w14:val="95000"/>
                      <w14:lumOff w14:val="5000"/>
                    </w14:schemeClr>
                  </w14:solidFill>
                </w14:textFill>
              </w:rPr>
              <w:t>%</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28786">
            <w:pPr>
              <w:widowControl w:val="0"/>
              <w:shd w:val="clear"/>
              <w:wordWrap w:val="0"/>
              <w:autoSpaceDE/>
              <w:autoSpaceDN/>
              <w:spacing w:line="600" w:lineRule="exact"/>
              <w:jc w:val="center"/>
              <w:textAlignment w:val="center"/>
              <w:rPr>
                <w:rFonts w:hint="eastAsia" w:ascii="Times New Roman" w:hAnsi="Times New Roman" w:cs="Times New Roman" w:eastAsiaTheme="minorEastAsia"/>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 w:val="22"/>
                <w:szCs w:val="22"/>
                <w:highlight w:val="none"/>
                <w:lang w:eastAsia="zh-CN" w:bidi="ar"/>
                <w14:textFill>
                  <w14:solidFill>
                    <w14:schemeClr w14:val="tx1">
                      <w14:lumMod w14:val="95000"/>
                      <w14:lumOff w14:val="5000"/>
                    </w14:schemeClr>
                  </w14:solidFill>
                </w14:textFill>
              </w:rPr>
              <w:t>11.7</w:t>
            </w:r>
            <w:r>
              <w:rPr>
                <w:rFonts w:hint="eastAsia" w:ascii="Times New Roman" w:hAnsi="Times New Roman" w:cs="Times New Roman" w:eastAsiaTheme="minorEastAsia"/>
                <w:color w:val="0D0D0D" w:themeColor="text1" w:themeTint="F2"/>
                <w:sz w:val="22"/>
                <w:szCs w:val="22"/>
                <w:highlight w:val="none"/>
                <w:lang w:val="en-US" w:eastAsia="zh-CN" w:bidi="ar"/>
                <w14:textFill>
                  <w14:solidFill>
                    <w14:schemeClr w14:val="tx1">
                      <w14:lumMod w14:val="95000"/>
                      <w14:lumOff w14:val="5000"/>
                    </w14:schemeClr>
                  </w14:solidFill>
                </w14:textFill>
              </w:rPr>
              <w:t>%</w:t>
            </w:r>
          </w:p>
        </w:tc>
        <w:tc>
          <w:tcPr>
            <w:tcW w:w="1440" w:type="dxa"/>
            <w:tcBorders>
              <w:top w:val="single" w:color="000000" w:sz="4" w:space="0"/>
              <w:left w:val="single" w:color="000000" w:sz="4" w:space="0"/>
              <w:bottom w:val="single" w:color="000000" w:sz="4" w:space="0"/>
              <w:right w:val="single" w:color="000000" w:sz="4" w:space="0"/>
            </w:tcBorders>
          </w:tcPr>
          <w:p w14:paraId="20D03A3F">
            <w:pPr>
              <w:widowControl w:val="0"/>
              <w:shd w:val="clear"/>
              <w:wordWrap w:val="0"/>
              <w:autoSpaceDE/>
              <w:autoSpaceDN/>
              <w:spacing w:line="600" w:lineRule="exact"/>
              <w:jc w:val="center"/>
              <w:textAlignment w:val="center"/>
              <w:rPr>
                <w:rFonts w:hint="default" w:ascii="Times New Roman" w:hAnsi="Times New Roman" w:cs="Times New Roman" w:eastAsiaTheme="minorEastAsia"/>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 w:val="22"/>
                <w:szCs w:val="22"/>
                <w:highlight w:val="none"/>
                <w:lang w:val="en-US" w:eastAsia="zh-CN" w:bidi="ar"/>
                <w14:textFill>
                  <w14:solidFill>
                    <w14:schemeClr w14:val="tx1">
                      <w14:lumMod w14:val="95000"/>
                      <w14:lumOff w14:val="5000"/>
                    </w14:schemeClr>
                  </w14:solidFill>
                </w14:textFill>
              </w:rPr>
              <w:t>15.4%</w:t>
            </w:r>
          </w:p>
        </w:tc>
        <w:tc>
          <w:tcPr>
            <w:tcW w:w="2823" w:type="dxa"/>
            <w:tcBorders>
              <w:top w:val="single" w:color="000000" w:sz="4" w:space="0"/>
              <w:left w:val="single" w:color="000000" w:sz="4" w:space="0"/>
              <w:bottom w:val="single" w:color="000000" w:sz="4" w:space="0"/>
              <w:right w:val="single" w:color="000000" w:sz="4" w:space="0"/>
            </w:tcBorders>
          </w:tcPr>
          <w:p w14:paraId="37C563A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p>
        </w:tc>
      </w:tr>
      <w:tr w14:paraId="1B5C8194">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1FB590">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t>133</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FDADC">
            <w:pPr>
              <w:keepNext w:val="0"/>
              <w:keepLines w:val="0"/>
              <w:pageBreakBefore w:val="0"/>
              <w:widowControl w:val="0"/>
              <w:suppressLineNumbers w:val="0"/>
              <w:shd w:val="clear"/>
              <w:kinsoku w:val="0"/>
              <w:wordWrap w:val="0"/>
              <w:overflowPunct/>
              <w:topLinePunct w:val="0"/>
              <w:autoSpaceDE/>
              <w:autoSpaceDN/>
              <w:bidi w:val="0"/>
              <w:adjustRightInd w:val="0"/>
              <w:snapToGrid w:val="0"/>
              <w:spacing w:line="600" w:lineRule="exact"/>
              <w:ind w:left="0" w:leftChars="0"/>
              <w:jc w:val="center"/>
              <w:textAlignment w:val="center"/>
              <w:rPr>
                <w:rFonts w:hint="eastAsia" w:ascii="Times New Roman" w:hAnsi="Times New Roman" w:eastAsia="宋体" w:cs="Times New Roman"/>
                <w:b/>
                <w:bCs/>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t>脉育503</w:t>
            </w: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6818F">
            <w:pPr>
              <w:keepNext w:val="0"/>
              <w:keepLines w:val="0"/>
              <w:pageBreakBefore w:val="0"/>
              <w:widowControl w:val="0"/>
              <w:suppressLineNumbers w:val="0"/>
              <w:shd w:val="clear"/>
              <w:kinsoku w:val="0"/>
              <w:wordWrap w:val="0"/>
              <w:overflowPunct/>
              <w:topLinePunct w:val="0"/>
              <w:autoSpaceDE/>
              <w:autoSpaceDN/>
              <w:bidi w:val="0"/>
              <w:adjustRightInd w:val="0"/>
              <w:snapToGrid w:val="0"/>
              <w:spacing w:line="600" w:lineRule="exact"/>
              <w:ind w:left="0" w:leftChars="0"/>
              <w:jc w:val="center"/>
              <w:textAlignment w:val="center"/>
              <w:rPr>
                <w:rFonts w:hint="eastAsia" w:ascii="Times New Roman" w:hAnsi="Times New Roman" w:eastAsia="Arial" w:cs="Times New Roman"/>
                <w:i w:val="0"/>
                <w:snapToGrid w:val="0"/>
                <w:color w:val="0D0D0D" w:themeColor="text1" w:themeTint="F2"/>
                <w:kern w:val="0"/>
                <w:sz w:val="24"/>
                <w:szCs w:val="24"/>
                <w:highlight w:val="none"/>
                <w:u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i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国</w:t>
            </w:r>
            <w:r>
              <w:rPr>
                <w:rFonts w:hint="default" w:ascii="Times New Roman" w:hAnsi="Times New Roman" w:cs="Times New Roman"/>
                <w:i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审豆</w:t>
            </w:r>
            <w:r>
              <w:rPr>
                <w:rFonts w:hint="eastAsia" w:ascii="Times New Roman" w:hAnsi="Times New Roman" w:cs="Times New Roman"/>
                <w:i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（转）</w:t>
            </w:r>
            <w:r>
              <w:rPr>
                <w:rFonts w:hint="default" w:ascii="Times New Roman" w:hAnsi="Times New Roman" w:cs="Times New Roman"/>
                <w:i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20</w:t>
            </w:r>
            <w:r>
              <w:rPr>
                <w:rFonts w:hint="eastAsia" w:ascii="Times New Roman" w:hAnsi="Times New Roman" w:cs="Times New Roman"/>
                <w:i w:val="0"/>
                <w:color w:val="0D0D0D" w:themeColor="text1" w:themeTint="F2"/>
                <w:kern w:val="0"/>
                <w:sz w:val="22"/>
                <w:szCs w:val="22"/>
                <w:highlight w:val="none"/>
                <w:u w:val="none"/>
                <w:lang w:val="en-US" w:eastAsia="zh-CN" w:bidi="ar"/>
                <w14:textFill>
                  <w14:solidFill>
                    <w14:schemeClr w14:val="tx1">
                      <w14:lumMod w14:val="95000"/>
                      <w14:lumOff w14:val="5000"/>
                    </w14:schemeClr>
                  </w14:solidFill>
                </w14:textFill>
              </w:rPr>
              <w:t>231002</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0E9BE">
            <w:pPr>
              <w:keepNext w:val="0"/>
              <w:keepLines w:val="0"/>
              <w:pageBreakBefore w:val="0"/>
              <w:widowControl w:val="0"/>
              <w:suppressLineNumbers w:val="0"/>
              <w:shd w:val="clear"/>
              <w:kinsoku w:val="0"/>
              <w:wordWrap w:val="0"/>
              <w:overflowPunct/>
              <w:topLinePunct w:val="0"/>
              <w:autoSpaceDE/>
              <w:autoSpaceDN/>
              <w:bidi w:val="0"/>
              <w:adjustRightInd w:val="0"/>
              <w:snapToGrid w:val="0"/>
              <w:spacing w:line="600" w:lineRule="exact"/>
              <w:ind w:left="0" w:leftChars="0"/>
              <w:jc w:val="center"/>
              <w:textAlignment w:val="center"/>
              <w:rPr>
                <w:rFonts w:hint="eastAsia" w:ascii="Times New Roman" w:hAnsi="Times New Roman" w:eastAsia="Arial" w:cs="Times New Roman"/>
                <w:b/>
                <w:bCs/>
                <w:i w:val="0"/>
                <w:snapToGrid w:val="0"/>
                <w:color w:val="0D0D0D" w:themeColor="text1" w:themeTint="F2"/>
                <w:kern w:val="0"/>
                <w:sz w:val="24"/>
                <w:szCs w:val="24"/>
                <w:highlight w:val="none"/>
                <w:u w:val="none"/>
                <w:lang w:val="en-US" w:eastAsia="zh-CN" w:bidi="ar"/>
                <w14:textFill>
                  <w14:solidFill>
                    <w14:schemeClr w14:val="tx1">
                      <w14:lumMod w14:val="95000"/>
                      <w14:lumOff w14:val="5000"/>
                    </w14:schemeClr>
                  </w14:solidFill>
                </w14:textFill>
              </w:rPr>
            </w:pPr>
            <w:r>
              <w:rPr>
                <w:rFonts w:hint="default" w:ascii="Times New Roman" w:hAnsi="Times New Roman" w:cs="Times New Roman"/>
                <w:i w:val="0"/>
                <w:color w:val="0D0D0D" w:themeColor="text1" w:themeTint="F2"/>
                <w:kern w:val="0"/>
                <w:sz w:val="24"/>
                <w:szCs w:val="24"/>
                <w:highlight w:val="none"/>
                <w:u w:val="none"/>
                <w:lang w:val="en-US" w:eastAsia="zh-CN" w:bidi="ar"/>
                <w14:textFill>
                  <w14:solidFill>
                    <w14:schemeClr w14:val="tx1">
                      <w14:lumMod w14:val="95000"/>
                      <w14:lumOff w14:val="5000"/>
                    </w14:schemeClr>
                  </w14:solidFill>
                </w14:textFill>
              </w:rPr>
              <w:t>2</w:t>
            </w:r>
            <w:r>
              <w:rPr>
                <w:rFonts w:hint="eastAsia" w:ascii="Times New Roman" w:hAnsi="Times New Roman" w:cs="Times New Roman"/>
                <w:i w:val="0"/>
                <w:color w:val="0D0D0D" w:themeColor="text1" w:themeTint="F2"/>
                <w:kern w:val="0"/>
                <w:sz w:val="24"/>
                <w:szCs w:val="24"/>
                <w:highlight w:val="none"/>
                <w:u w:val="none"/>
                <w:lang w:val="en-US" w:eastAsia="zh-CN" w:bidi="ar"/>
                <w14:textFill>
                  <w14:solidFill>
                    <w14:schemeClr w14:val="tx1">
                      <w14:lumMod w14:val="95000"/>
                      <w14:lumOff w14:val="5000"/>
                    </w14:schemeClr>
                  </w14:solidFill>
                </w14:textFill>
              </w:rPr>
              <w:t>2.53</w:t>
            </w:r>
            <w:r>
              <w:rPr>
                <w:rFonts w:hint="default" w:ascii="Times New Roman" w:hAnsi="Times New Roman" w:cs="Times New Roman"/>
                <w:i w:val="0"/>
                <w:color w:val="0D0D0D" w:themeColor="text1" w:themeTint="F2"/>
                <w:kern w:val="0"/>
                <w:sz w:val="24"/>
                <w:szCs w:val="24"/>
                <w:highlight w:val="none"/>
                <w:u w:val="none"/>
                <w:lang w:val="en-US" w:eastAsia="zh-CN" w:bidi="ar"/>
                <w14:textFill>
                  <w14:solidFill>
                    <w14:schemeClr w14:val="tx1">
                      <w14:lumMod w14:val="95000"/>
                      <w14:lumOff w14:val="5000"/>
                    </w14:schemeClr>
                  </w14:solidFill>
                </w14:textFill>
              </w:rPr>
              <w:t>%</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6E839">
            <w:pPr>
              <w:keepNext w:val="0"/>
              <w:keepLines w:val="0"/>
              <w:pageBreakBefore w:val="0"/>
              <w:widowControl w:val="0"/>
              <w:suppressLineNumbers w:val="0"/>
              <w:shd w:val="clear"/>
              <w:kinsoku w:val="0"/>
              <w:wordWrap w:val="0"/>
              <w:overflowPunct/>
              <w:topLinePunct w:val="0"/>
              <w:autoSpaceDE/>
              <w:autoSpaceDN/>
              <w:bidi w:val="0"/>
              <w:adjustRightInd w:val="0"/>
              <w:snapToGrid w:val="0"/>
              <w:spacing w:line="600" w:lineRule="exact"/>
              <w:ind w:left="0" w:leftChars="0"/>
              <w:jc w:val="center"/>
              <w:textAlignment w:val="center"/>
              <w:rPr>
                <w:rFonts w:hint="eastAsia" w:ascii="Times New Roman" w:hAnsi="Times New Roman" w:eastAsia="Arial" w:cs="Times New Roman"/>
                <w:b/>
                <w:bCs/>
                <w:i w:val="0"/>
                <w:snapToGrid w:val="0"/>
                <w:color w:val="0D0D0D" w:themeColor="text1" w:themeTint="F2"/>
                <w:kern w:val="0"/>
                <w:sz w:val="24"/>
                <w:szCs w:val="24"/>
                <w:highlight w:val="none"/>
                <w:u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i w:val="0"/>
                <w:color w:val="0D0D0D" w:themeColor="text1" w:themeTint="F2"/>
                <w:kern w:val="0"/>
                <w:sz w:val="24"/>
                <w:szCs w:val="24"/>
                <w:highlight w:val="none"/>
                <w:u w:val="none"/>
                <w:lang w:val="en-US" w:eastAsia="zh-CN" w:bidi="ar"/>
                <w14:textFill>
                  <w14:solidFill>
                    <w14:schemeClr w14:val="tx1">
                      <w14:lumMod w14:val="95000"/>
                      <w14:lumOff w14:val="5000"/>
                    </w14:schemeClr>
                  </w14:solidFill>
                </w14:textFill>
              </w:rPr>
              <w:t>6.1%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310A">
            <w:pPr>
              <w:keepNext w:val="0"/>
              <w:keepLines w:val="0"/>
              <w:pageBreakBefore w:val="0"/>
              <w:widowControl w:val="0"/>
              <w:suppressLineNumbers w:val="0"/>
              <w:shd w:val="clear"/>
              <w:kinsoku w:val="0"/>
              <w:wordWrap w:val="0"/>
              <w:overflowPunct/>
              <w:topLinePunct w:val="0"/>
              <w:autoSpaceDE/>
              <w:autoSpaceDN/>
              <w:bidi w:val="0"/>
              <w:adjustRightInd w:val="0"/>
              <w:snapToGrid w:val="0"/>
              <w:spacing w:line="600" w:lineRule="exact"/>
              <w:ind w:left="0" w:leftChars="0"/>
              <w:jc w:val="center"/>
              <w:textAlignment w:val="center"/>
              <w:rPr>
                <w:rFonts w:hint="default" w:ascii="Times New Roman" w:hAnsi="Times New Roman" w:cs="Times New Roman"/>
                <w:i w:val="0"/>
                <w:color w:val="0D0D0D" w:themeColor="text1" w:themeTint="F2"/>
                <w:kern w:val="0"/>
                <w:sz w:val="24"/>
                <w:szCs w:val="24"/>
                <w:highlight w:val="none"/>
                <w:u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i w:val="0"/>
                <w:color w:val="0D0D0D" w:themeColor="text1" w:themeTint="F2"/>
                <w:kern w:val="0"/>
                <w:sz w:val="24"/>
                <w:szCs w:val="24"/>
                <w:highlight w:val="none"/>
                <w:u w:val="none"/>
                <w:lang w:val="en-US" w:eastAsia="zh-CN" w:bidi="ar"/>
                <w14:textFill>
                  <w14:solidFill>
                    <w14:schemeClr w14:val="tx1">
                      <w14:lumMod w14:val="95000"/>
                      <w14:lumOff w14:val="5000"/>
                    </w14:schemeClr>
                  </w14:solidFill>
                </w14:textFill>
              </w:rPr>
              <w:t>2.5%</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6632">
            <w:pPr>
              <w:keepNext w:val="0"/>
              <w:keepLines w:val="0"/>
              <w:pageBreakBefore w:val="0"/>
              <w:widowControl w:val="0"/>
              <w:suppressLineNumbers w:val="0"/>
              <w:shd w:val="clear"/>
              <w:kinsoku w:val="0"/>
              <w:wordWrap w:val="0"/>
              <w:overflowPunct/>
              <w:topLinePunct w:val="0"/>
              <w:autoSpaceDE/>
              <w:autoSpaceDN/>
              <w:bidi w:val="0"/>
              <w:adjustRightInd w:val="0"/>
              <w:snapToGrid w:val="0"/>
              <w:spacing w:line="600" w:lineRule="exact"/>
              <w:ind w:left="0" w:leftChars="0"/>
              <w:jc w:val="center"/>
              <w:textAlignment w:val="center"/>
              <w:rPr>
                <w:rFonts w:hint="default" w:ascii="Times New Roman" w:hAnsi="Times New Roman" w:eastAsia="Arial" w:cs="Times New Roman"/>
                <w:i w:val="0"/>
                <w:snapToGrid w:val="0"/>
                <w:color w:val="0D0D0D" w:themeColor="text1" w:themeTint="F2"/>
                <w:kern w:val="0"/>
                <w:sz w:val="24"/>
                <w:szCs w:val="24"/>
                <w:highlight w:val="none"/>
                <w:u w:val="none"/>
                <w:lang w:val="en-US" w:eastAsia="zh-CN" w:bidi="ar"/>
                <w14:textFill>
                  <w14:solidFill>
                    <w14:schemeClr w14:val="tx1">
                      <w14:lumMod w14:val="95000"/>
                      <w14:lumOff w14:val="5000"/>
                    </w14:schemeClr>
                  </w14:solidFill>
                </w14:textFill>
              </w:rPr>
            </w:pPr>
          </w:p>
        </w:tc>
      </w:tr>
      <w:tr w14:paraId="31D9A10F">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4B38FD">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t>134</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8C98E">
            <w:pPr>
              <w:keepNext w:val="0"/>
              <w:keepLines w:val="0"/>
              <w:pageBreakBefore w:val="0"/>
              <w:widowControl w:val="0"/>
              <w:suppressLineNumbers w:val="0"/>
              <w:shd w:val="clear"/>
              <w:kinsoku w:val="0"/>
              <w:wordWrap w:val="0"/>
              <w:overflowPunct/>
              <w:topLinePunct w:val="0"/>
              <w:autoSpaceDE/>
              <w:autoSpaceDN/>
              <w:bidi w:val="0"/>
              <w:adjustRightInd w:val="0"/>
              <w:snapToGrid w:val="0"/>
              <w:spacing w:line="600" w:lineRule="exact"/>
              <w:ind w:left="0" w:leftChars="0"/>
              <w:jc w:val="center"/>
              <w:textAlignment w:val="center"/>
              <w:rPr>
                <w:rFonts w:hint="eastAsia" w:ascii="Times New Roman" w:hAnsi="Times New Roman" w:eastAsia="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imes New Roman" w:hAnsi="Times New Roman" w:eastAsia="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t>垦农38</w:t>
            </w: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EE04C">
            <w:pPr>
              <w:keepNext w:val="0"/>
              <w:keepLines w:val="0"/>
              <w:pageBreakBefore w:val="0"/>
              <w:widowControl w:val="0"/>
              <w:suppressLineNumbers w:val="0"/>
              <w:shd w:val="clear"/>
              <w:kinsoku w:val="0"/>
              <w:wordWrap w:val="0"/>
              <w:overflowPunct/>
              <w:topLinePunct w:val="0"/>
              <w:autoSpaceDE/>
              <w:autoSpaceDN/>
              <w:bidi w:val="0"/>
              <w:adjustRightInd w:val="0"/>
              <w:snapToGrid w:val="0"/>
              <w:spacing w:line="600" w:lineRule="exact"/>
              <w:ind w:left="0" w:leftChars="0"/>
              <w:jc w:val="center"/>
              <w:textAlignment w:val="center"/>
              <w:rPr>
                <w:rFonts w:hint="eastAsia" w:ascii="Times New Roman" w:hAnsi="Times New Roman" w:eastAsia="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imes New Roman" w:hAnsi="Times New Roman" w:eastAsia="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t>国审豆20180010</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F02AD">
            <w:pPr>
              <w:keepNext w:val="0"/>
              <w:keepLines w:val="0"/>
              <w:pageBreakBefore w:val="0"/>
              <w:widowControl w:val="0"/>
              <w:suppressLineNumbers w:val="0"/>
              <w:shd w:val="clear"/>
              <w:kinsoku w:val="0"/>
              <w:wordWrap w:val="0"/>
              <w:overflowPunct/>
              <w:topLinePunct w:val="0"/>
              <w:autoSpaceDE/>
              <w:autoSpaceDN/>
              <w:bidi w:val="0"/>
              <w:adjustRightInd w:val="0"/>
              <w:snapToGrid w:val="0"/>
              <w:spacing w:line="600" w:lineRule="exact"/>
              <w:ind w:left="0" w:leftChars="0"/>
              <w:jc w:val="center"/>
              <w:textAlignment w:val="center"/>
              <w:rPr>
                <w:rFonts w:hint="default" w:ascii="Times New Roman" w:hAnsi="Times New Roman" w:eastAsia="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imes New Roman" w:hAnsi="Times New Roman" w:eastAsia="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t>22.06</w:t>
            </w:r>
            <w:r>
              <w:rPr>
                <w:rFonts w:hint="default" w:ascii="Times New Roman" w:hAnsi="Times New Roman" w:eastAsia="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t>%</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70571">
            <w:pPr>
              <w:keepNext w:val="0"/>
              <w:keepLines w:val="0"/>
              <w:pageBreakBefore w:val="0"/>
              <w:widowControl w:val="0"/>
              <w:suppressLineNumbers w:val="0"/>
              <w:shd w:val="clear"/>
              <w:kinsoku w:val="0"/>
              <w:wordWrap w:val="0"/>
              <w:overflowPunct/>
              <w:topLinePunct w:val="0"/>
              <w:autoSpaceDE/>
              <w:autoSpaceDN/>
              <w:bidi w:val="0"/>
              <w:adjustRightInd w:val="0"/>
              <w:snapToGrid w:val="0"/>
              <w:spacing w:line="600" w:lineRule="exact"/>
              <w:ind w:left="0" w:leftChars="0"/>
              <w:jc w:val="center"/>
              <w:textAlignment w:val="center"/>
              <w:rPr>
                <w:rFonts w:hint="eastAsia" w:ascii="Times New Roman" w:hAnsi="Times New Roman" w:eastAsia="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imes New Roman" w:hAnsi="Times New Roman" w:eastAsia="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t>3.8</w:t>
            </w:r>
            <w:r>
              <w:rPr>
                <w:rFonts w:hint="default" w:ascii="Times New Roman" w:hAnsi="Times New Roman" w:eastAsia="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1242">
            <w:pPr>
              <w:keepNext w:val="0"/>
              <w:keepLines w:val="0"/>
              <w:pageBreakBefore w:val="0"/>
              <w:widowControl w:val="0"/>
              <w:suppressLineNumbers w:val="0"/>
              <w:shd w:val="clear"/>
              <w:kinsoku w:val="0"/>
              <w:wordWrap w:val="0"/>
              <w:overflowPunct/>
              <w:topLinePunct w:val="0"/>
              <w:autoSpaceDE/>
              <w:autoSpaceDN/>
              <w:bidi w:val="0"/>
              <w:adjustRightInd w:val="0"/>
              <w:snapToGrid w:val="0"/>
              <w:spacing w:line="600" w:lineRule="exact"/>
              <w:ind w:left="0" w:leftChars="0"/>
              <w:jc w:val="center"/>
              <w:textAlignment w:val="center"/>
              <w:rPr>
                <w:rFonts w:hint="default" w:ascii="Times New Roman" w:hAnsi="Times New Roman" w:eastAsia="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imes New Roman" w:hAnsi="Times New Roman" w:eastAsia="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t>9.1%</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D971">
            <w:pPr>
              <w:keepNext w:val="0"/>
              <w:keepLines w:val="0"/>
              <w:pageBreakBefore w:val="0"/>
              <w:widowControl w:val="0"/>
              <w:suppressLineNumbers w:val="0"/>
              <w:shd w:val="clear"/>
              <w:kinsoku w:val="0"/>
              <w:wordWrap w:val="0"/>
              <w:overflowPunct/>
              <w:topLinePunct w:val="0"/>
              <w:autoSpaceDE/>
              <w:autoSpaceDN/>
              <w:bidi w:val="0"/>
              <w:adjustRightInd w:val="0"/>
              <w:snapToGrid w:val="0"/>
              <w:spacing w:line="600" w:lineRule="exact"/>
              <w:ind w:left="0" w:leftChars="0"/>
              <w:jc w:val="center"/>
              <w:textAlignment w:val="center"/>
              <w:rPr>
                <w:rFonts w:hint="default" w:ascii="Times New Roman" w:hAnsi="Times New Roman" w:eastAsia="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pPr>
          </w:p>
        </w:tc>
      </w:tr>
      <w:tr w14:paraId="39FB7FFD">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92D831">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t>135</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34E90">
            <w:pPr>
              <w:keepNext w:val="0"/>
              <w:keepLines w:val="0"/>
              <w:pageBreakBefore w:val="0"/>
              <w:widowControl w:val="0"/>
              <w:suppressLineNumbers w:val="0"/>
              <w:shd w:val="clear"/>
              <w:kinsoku w:val="0"/>
              <w:wordWrap w:val="0"/>
              <w:overflowPunct/>
              <w:topLinePunct w:val="0"/>
              <w:autoSpaceDE/>
              <w:autoSpaceDN/>
              <w:bidi w:val="0"/>
              <w:adjustRightInd w:val="0"/>
              <w:snapToGrid w:val="0"/>
              <w:spacing w:line="600" w:lineRule="exact"/>
              <w:ind w:left="0" w:leftChars="0"/>
              <w:jc w:val="center"/>
              <w:textAlignment w:val="center"/>
              <w:rPr>
                <w:rFonts w:hint="eastAsia" w:ascii="Times New Roman" w:hAnsi="Times New Roman" w:eastAsia="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imes New Roman" w:hAnsi="Times New Roman" w:eastAsia="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t>吉农28</w:t>
            </w: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42D0E">
            <w:pPr>
              <w:keepNext w:val="0"/>
              <w:keepLines w:val="0"/>
              <w:pageBreakBefore w:val="0"/>
              <w:widowControl w:val="0"/>
              <w:suppressLineNumbers w:val="0"/>
              <w:shd w:val="clear"/>
              <w:kinsoku w:val="0"/>
              <w:wordWrap w:val="0"/>
              <w:overflowPunct/>
              <w:topLinePunct w:val="0"/>
              <w:autoSpaceDE/>
              <w:autoSpaceDN/>
              <w:bidi w:val="0"/>
              <w:adjustRightInd w:val="0"/>
              <w:snapToGrid w:val="0"/>
              <w:spacing w:line="600" w:lineRule="exact"/>
              <w:ind w:left="0" w:leftChars="0"/>
              <w:jc w:val="center"/>
              <w:textAlignment w:val="center"/>
              <w:rPr>
                <w:rFonts w:hint="eastAsia" w:ascii="Times New Roman" w:hAnsi="Times New Roman" w:eastAsia="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imes New Roman" w:hAnsi="Times New Roman" w:eastAsia="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t>吉审豆2011010</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4F8C0">
            <w:pPr>
              <w:keepNext w:val="0"/>
              <w:keepLines w:val="0"/>
              <w:pageBreakBefore w:val="0"/>
              <w:widowControl w:val="0"/>
              <w:suppressLineNumbers w:val="0"/>
              <w:shd w:val="clear"/>
              <w:kinsoku w:val="0"/>
              <w:wordWrap w:val="0"/>
              <w:overflowPunct/>
              <w:topLinePunct w:val="0"/>
              <w:autoSpaceDE/>
              <w:autoSpaceDN/>
              <w:bidi w:val="0"/>
              <w:adjustRightInd w:val="0"/>
              <w:snapToGrid w:val="0"/>
              <w:spacing w:line="600" w:lineRule="exact"/>
              <w:ind w:left="0" w:leftChars="0"/>
              <w:jc w:val="center"/>
              <w:textAlignment w:val="center"/>
              <w:rPr>
                <w:rFonts w:hint="default" w:ascii="Times New Roman" w:hAnsi="Times New Roman" w:eastAsia="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imes New Roman" w:hAnsi="Times New Roman" w:eastAsia="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t>22.56</w:t>
            </w:r>
            <w:r>
              <w:rPr>
                <w:rFonts w:hint="default" w:ascii="Times New Roman" w:hAnsi="Times New Roman" w:eastAsia="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t>%</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E1936">
            <w:pPr>
              <w:keepNext w:val="0"/>
              <w:keepLines w:val="0"/>
              <w:pageBreakBefore w:val="0"/>
              <w:widowControl w:val="0"/>
              <w:suppressLineNumbers w:val="0"/>
              <w:shd w:val="clear"/>
              <w:kinsoku w:val="0"/>
              <w:wordWrap w:val="0"/>
              <w:overflowPunct/>
              <w:topLinePunct w:val="0"/>
              <w:autoSpaceDE/>
              <w:autoSpaceDN/>
              <w:bidi w:val="0"/>
              <w:adjustRightInd w:val="0"/>
              <w:snapToGrid w:val="0"/>
              <w:spacing w:line="600" w:lineRule="exact"/>
              <w:ind w:left="0" w:leftChars="0"/>
              <w:jc w:val="center"/>
              <w:textAlignment w:val="center"/>
              <w:rPr>
                <w:rFonts w:hint="eastAsia" w:ascii="Times New Roman" w:hAnsi="Times New Roman" w:eastAsia="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imes New Roman" w:hAnsi="Times New Roman" w:eastAsia="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t>18.8</w:t>
            </w:r>
            <w:r>
              <w:rPr>
                <w:rFonts w:hint="default" w:ascii="Times New Roman" w:hAnsi="Times New Roman" w:eastAsia="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FB34">
            <w:pPr>
              <w:keepNext w:val="0"/>
              <w:keepLines w:val="0"/>
              <w:pageBreakBefore w:val="0"/>
              <w:widowControl w:val="0"/>
              <w:suppressLineNumbers w:val="0"/>
              <w:shd w:val="clear"/>
              <w:kinsoku w:val="0"/>
              <w:wordWrap w:val="0"/>
              <w:overflowPunct/>
              <w:topLinePunct w:val="0"/>
              <w:autoSpaceDE/>
              <w:autoSpaceDN/>
              <w:bidi w:val="0"/>
              <w:adjustRightInd w:val="0"/>
              <w:snapToGrid w:val="0"/>
              <w:spacing w:line="600" w:lineRule="exact"/>
              <w:ind w:left="0" w:leftChars="0"/>
              <w:jc w:val="center"/>
              <w:textAlignment w:val="center"/>
              <w:rPr>
                <w:rFonts w:hint="default" w:ascii="Times New Roman" w:hAnsi="Times New Roman" w:eastAsia="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imes New Roman" w:hAnsi="Times New Roman" w:eastAsia="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t>21.4%</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9E21">
            <w:pPr>
              <w:keepNext w:val="0"/>
              <w:keepLines w:val="0"/>
              <w:pageBreakBefore w:val="0"/>
              <w:widowControl w:val="0"/>
              <w:suppressLineNumbers w:val="0"/>
              <w:shd w:val="clear"/>
              <w:kinsoku w:val="0"/>
              <w:wordWrap w:val="0"/>
              <w:overflowPunct/>
              <w:topLinePunct w:val="0"/>
              <w:autoSpaceDE/>
              <w:autoSpaceDN/>
              <w:bidi w:val="0"/>
              <w:adjustRightInd w:val="0"/>
              <w:snapToGrid w:val="0"/>
              <w:spacing w:line="600" w:lineRule="exact"/>
              <w:ind w:left="0" w:leftChars="0"/>
              <w:jc w:val="center"/>
              <w:textAlignment w:val="center"/>
              <w:rPr>
                <w:rFonts w:hint="default" w:ascii="Times New Roman" w:hAnsi="Times New Roman" w:eastAsia="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pPr>
          </w:p>
        </w:tc>
      </w:tr>
      <w:tr w14:paraId="32FE13B6">
        <w:tblPrEx>
          <w:tblCellMar>
            <w:top w:w="0" w:type="dxa"/>
            <w:left w:w="0" w:type="dxa"/>
            <w:bottom w:w="0" w:type="dxa"/>
            <w:right w:w="0" w:type="dxa"/>
          </w:tblCellMar>
        </w:tblPrEx>
        <w:trPr>
          <w:trHeight w:val="419" w:hRule="atLeast"/>
          <w:jc w:val="center"/>
        </w:trPr>
        <w:tc>
          <w:tcPr>
            <w:tcW w:w="100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DA138E">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t>136</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A816E">
            <w:pPr>
              <w:keepNext w:val="0"/>
              <w:keepLines w:val="0"/>
              <w:pageBreakBefore w:val="0"/>
              <w:widowControl w:val="0"/>
              <w:suppressLineNumbers w:val="0"/>
              <w:kinsoku w:val="0"/>
              <w:wordWrap w:val="0"/>
              <w:overflowPunct/>
              <w:topLinePunct w:val="0"/>
              <w:autoSpaceDE/>
              <w:autoSpaceDN/>
              <w:bidi w:val="0"/>
              <w:adjustRightInd w:val="0"/>
              <w:snapToGrid w:val="0"/>
              <w:spacing w:line="600" w:lineRule="exact"/>
              <w:ind w:left="0" w:leftChars="0"/>
              <w:jc w:val="center"/>
              <w:textAlignment w:val="center"/>
              <w:rPr>
                <w:rFonts w:hint="eastAsia" w:ascii="Times New Roman" w:hAnsi="Times New Roman" w:eastAsia="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imes New Roman" w:hAnsi="Times New Roman" w:eastAsia="宋体" w:cs="Times New Roman"/>
                <w:bCs/>
                <w:color w:val="auto"/>
                <w:sz w:val="24"/>
                <w:szCs w:val="24"/>
                <w:lang w:val="en-US" w:eastAsia="zh-CN"/>
              </w:rPr>
              <w:t>吉大豆5号</w:t>
            </w:r>
          </w:p>
        </w:tc>
        <w:tc>
          <w:tcPr>
            <w:tcW w:w="2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7F9EC">
            <w:pPr>
              <w:keepNext w:val="0"/>
              <w:keepLines w:val="0"/>
              <w:pageBreakBefore w:val="0"/>
              <w:widowControl w:val="0"/>
              <w:suppressLineNumbers w:val="0"/>
              <w:kinsoku w:val="0"/>
              <w:wordWrap w:val="0"/>
              <w:overflowPunct/>
              <w:topLinePunct w:val="0"/>
              <w:autoSpaceDE/>
              <w:autoSpaceDN/>
              <w:bidi w:val="0"/>
              <w:adjustRightInd w:val="0"/>
              <w:snapToGrid w:val="0"/>
              <w:spacing w:line="600" w:lineRule="exact"/>
              <w:ind w:left="0" w:leftChars="0"/>
              <w:jc w:val="center"/>
              <w:textAlignment w:val="center"/>
              <w:rPr>
                <w:rFonts w:hint="eastAsia" w:ascii="Times New Roman" w:hAnsi="Times New Roman" w:eastAsia="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imes New Roman" w:hAnsi="Times New Roman" w:eastAsia="宋体" w:cs="Times New Roman"/>
                <w:bCs/>
                <w:color w:val="auto"/>
                <w:sz w:val="24"/>
                <w:szCs w:val="24"/>
                <w:lang w:val="en-US" w:eastAsia="zh-CN"/>
              </w:rPr>
              <w:t>吉审豆2013009</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CB026">
            <w:pPr>
              <w:keepNext w:val="0"/>
              <w:keepLines w:val="0"/>
              <w:pageBreakBefore w:val="0"/>
              <w:widowControl w:val="0"/>
              <w:suppressLineNumbers w:val="0"/>
              <w:shd w:val="clear"/>
              <w:kinsoku w:val="0"/>
              <w:wordWrap w:val="0"/>
              <w:overflowPunct/>
              <w:topLinePunct w:val="0"/>
              <w:autoSpaceDE/>
              <w:autoSpaceDN/>
              <w:bidi w:val="0"/>
              <w:adjustRightInd w:val="0"/>
              <w:snapToGrid w:val="0"/>
              <w:spacing w:line="600" w:lineRule="exact"/>
              <w:ind w:left="0" w:leftChars="0"/>
              <w:jc w:val="center"/>
              <w:textAlignment w:val="center"/>
              <w:rPr>
                <w:rFonts w:hint="eastAsia" w:ascii="Times New Roman" w:hAnsi="Times New Roman" w:eastAsia="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imes New Roman" w:hAnsi="Times New Roman" w:eastAsia="宋体" w:cs="Times New Roman"/>
                <w:bCs/>
                <w:color w:val="auto"/>
                <w:sz w:val="24"/>
                <w:szCs w:val="24"/>
                <w:lang w:val="en-US" w:eastAsia="zh-CN"/>
              </w:rPr>
              <w:t>24.09%</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D6EFC">
            <w:pPr>
              <w:keepNext w:val="0"/>
              <w:keepLines w:val="0"/>
              <w:pageBreakBefore w:val="0"/>
              <w:widowControl w:val="0"/>
              <w:suppressLineNumbers w:val="0"/>
              <w:kinsoku w:val="0"/>
              <w:wordWrap w:val="0"/>
              <w:overflowPunct/>
              <w:topLinePunct w:val="0"/>
              <w:autoSpaceDE/>
              <w:autoSpaceDN/>
              <w:bidi w:val="0"/>
              <w:adjustRightInd w:val="0"/>
              <w:snapToGrid w:val="0"/>
              <w:spacing w:line="600" w:lineRule="exact"/>
              <w:ind w:left="0" w:leftChars="0"/>
              <w:jc w:val="center"/>
              <w:textAlignment w:val="center"/>
              <w:rPr>
                <w:rFonts w:hint="eastAsia" w:ascii="Times New Roman" w:hAnsi="Times New Roman" w:eastAsia="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imes New Roman" w:hAnsi="Times New Roman" w:eastAsia="宋体" w:cs="Times New Roman"/>
                <w:bCs/>
                <w:color w:val="auto"/>
                <w:sz w:val="24"/>
                <w:szCs w:val="24"/>
                <w:lang w:val="en-US" w:eastAsia="zh-CN"/>
              </w:rPr>
              <w:t>10.4%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EECB">
            <w:pPr>
              <w:keepNext w:val="0"/>
              <w:keepLines w:val="0"/>
              <w:pageBreakBefore w:val="0"/>
              <w:widowControl w:val="0"/>
              <w:suppressLineNumbers w:val="0"/>
              <w:kinsoku w:val="0"/>
              <w:wordWrap w:val="0"/>
              <w:overflowPunct/>
              <w:topLinePunct w:val="0"/>
              <w:autoSpaceDE/>
              <w:autoSpaceDN/>
              <w:bidi w:val="0"/>
              <w:adjustRightInd w:val="0"/>
              <w:snapToGrid w:val="0"/>
              <w:spacing w:line="600" w:lineRule="exact"/>
              <w:ind w:left="0" w:leftChars="0"/>
              <w:jc w:val="center"/>
              <w:textAlignment w:val="center"/>
              <w:rPr>
                <w:rFonts w:hint="eastAsia" w:ascii="Times New Roman" w:hAnsi="Times New Roman" w:eastAsia="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imes New Roman" w:hAnsi="Times New Roman" w:eastAsia="宋体" w:cs="Times New Roman"/>
                <w:bCs/>
                <w:color w:val="auto"/>
                <w:sz w:val="24"/>
                <w:szCs w:val="24"/>
                <w:lang w:val="en-US" w:eastAsia="zh-CN"/>
              </w:rPr>
              <w:t>6.6%</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EE35">
            <w:pPr>
              <w:keepNext w:val="0"/>
              <w:keepLines w:val="0"/>
              <w:pageBreakBefore w:val="0"/>
              <w:widowControl w:val="0"/>
              <w:suppressLineNumbers w:val="0"/>
              <w:shd w:val="clear"/>
              <w:kinsoku w:val="0"/>
              <w:wordWrap w:val="0"/>
              <w:overflowPunct/>
              <w:topLinePunct w:val="0"/>
              <w:autoSpaceDE/>
              <w:autoSpaceDN/>
              <w:bidi w:val="0"/>
              <w:adjustRightInd w:val="0"/>
              <w:snapToGrid w:val="0"/>
              <w:spacing w:line="600" w:lineRule="exact"/>
              <w:ind w:left="0" w:leftChars="0"/>
              <w:jc w:val="center"/>
              <w:textAlignment w:val="center"/>
              <w:rPr>
                <w:rFonts w:hint="default" w:ascii="Times New Roman" w:hAnsi="Times New Roman" w:eastAsia="宋体" w:cs="Times New Roman"/>
                <w:bCs/>
                <w:color w:val="0D0D0D" w:themeColor="text1" w:themeTint="F2"/>
                <w:sz w:val="24"/>
                <w:szCs w:val="24"/>
                <w:highlight w:val="none"/>
                <w:lang w:val="en-US" w:eastAsia="zh-CN"/>
                <w14:textFill>
                  <w14:solidFill>
                    <w14:schemeClr w14:val="tx1">
                      <w14:lumMod w14:val="95000"/>
                      <w14:lumOff w14:val="5000"/>
                    </w14:schemeClr>
                  </w14:solidFill>
                </w14:textFill>
              </w:rPr>
            </w:pPr>
          </w:p>
        </w:tc>
      </w:tr>
    </w:tbl>
    <w:p w14:paraId="7E7B5DA1">
      <w:pPr>
        <w:widowControl w:val="0"/>
        <w:wordWrap w:val="0"/>
        <w:autoSpaceDE/>
        <w:autoSpaceDN/>
        <w:spacing w:after="480" w:afterLines="200" w:line="600" w:lineRule="exact"/>
        <w:jc w:val="left"/>
        <w:textAlignment w:val="auto"/>
        <w:rPr>
          <w:rFonts w:hint="default" w:ascii="Times New Roman" w:hAnsi="Times New Roman" w:eastAsia="方正小标宋简体" w:cs="Times New Roman"/>
          <w:color w:val="0D0D0D" w:themeColor="text1" w:themeTint="F2"/>
          <w:sz w:val="44"/>
          <w:szCs w:val="44"/>
          <w:lang w:val="en-US" w:eastAsia="zh-CN"/>
          <w14:textFill>
            <w14:solidFill>
              <w14:schemeClr w14:val="tx1">
                <w14:lumMod w14:val="95000"/>
                <w14:lumOff w14:val="5000"/>
              </w14:schemeClr>
            </w14:solidFill>
          </w14:textFill>
        </w:rPr>
      </w:pPr>
    </w:p>
    <w:p w14:paraId="36654F1D">
      <w:pPr>
        <w:rPr>
          <w:rFonts w:hint="eastAsia" w:ascii="黑体" w:hAnsi="黑体" w:eastAsia="黑体" w:cs="黑体"/>
          <w:kern w:val="0"/>
          <w:sz w:val="32"/>
          <w:lang w:val="en-US" w:eastAsia="zh-CN"/>
        </w:rPr>
      </w:pPr>
      <w:r>
        <w:rPr>
          <w:rFonts w:hint="default" w:ascii="Times New Roman" w:hAnsi="Times New Roman" w:eastAsia="仿宋_GB2312" w:cs="Times New Roman"/>
          <w:kern w:val="0"/>
          <w:sz w:val="32"/>
          <w:szCs w:val="32"/>
          <w:lang w:val="en-US" w:eastAsia="zh-CN"/>
        </w:rPr>
        <w:br w:type="page"/>
      </w:r>
      <w:r>
        <w:rPr>
          <w:rFonts w:hint="eastAsia" w:ascii="黑体" w:hAnsi="黑体" w:eastAsia="黑体" w:cs="黑体"/>
          <w:kern w:val="0"/>
          <w:sz w:val="32"/>
          <w:lang w:val="en-US" w:eastAsia="zh-CN"/>
        </w:rPr>
        <w:t>附件1-2</w:t>
      </w:r>
    </w:p>
    <w:p w14:paraId="44C4371A">
      <w:pPr>
        <w:widowControl w:val="0"/>
        <w:wordWrap w:val="0"/>
        <w:autoSpaceDE/>
        <w:autoSpaceDN/>
        <w:spacing w:after="480" w:afterLines="200" w:line="600" w:lineRule="exact"/>
        <w:jc w:val="center"/>
        <w:textAlignment w:val="auto"/>
        <w:rPr>
          <w:rFonts w:ascii="Times New Roman" w:hAnsi="Times New Roman" w:eastAsia="方正小标宋简体" w:cs="Times New Roman"/>
          <w:color w:val="0D0D0D" w:themeColor="text1" w:themeTint="F2"/>
          <w:sz w:val="44"/>
          <w:szCs w:val="44"/>
          <w:lang w:eastAsia="zh-CN"/>
          <w14:textFill>
            <w14:solidFill>
              <w14:schemeClr w14:val="tx1">
                <w14:lumMod w14:val="95000"/>
                <w14:lumOff w14:val="5000"/>
              </w14:schemeClr>
            </w14:solidFill>
          </w14:textFill>
        </w:rPr>
      </w:pPr>
      <w:r>
        <w:rPr>
          <w:rFonts w:ascii="Times New Roman" w:hAnsi="Times New Roman" w:eastAsia="方正小标宋简体" w:cs="Times New Roman"/>
          <w:color w:val="0D0D0D" w:themeColor="text1" w:themeTint="F2"/>
          <w:sz w:val="44"/>
          <w:szCs w:val="44"/>
          <w:lang w:eastAsia="zh-CN"/>
          <w14:textFill>
            <w14:solidFill>
              <w14:schemeClr w14:val="tx1">
                <w14:lumMod w14:val="95000"/>
                <w14:lumOff w14:val="5000"/>
              </w14:schemeClr>
            </w14:solidFill>
          </w14:textFill>
        </w:rPr>
        <w:t>高蛋白大豆品种汇总表</w:t>
      </w:r>
    </w:p>
    <w:tbl>
      <w:tblPr>
        <w:tblStyle w:val="7"/>
        <w:tblW w:w="12386" w:type="dxa"/>
        <w:jc w:val="center"/>
        <w:tblLayout w:type="fixed"/>
        <w:tblCellMar>
          <w:top w:w="0" w:type="dxa"/>
          <w:left w:w="0" w:type="dxa"/>
          <w:bottom w:w="0" w:type="dxa"/>
          <w:right w:w="0" w:type="dxa"/>
        </w:tblCellMar>
      </w:tblPr>
      <w:tblGrid>
        <w:gridCol w:w="1232"/>
        <w:gridCol w:w="1998"/>
        <w:gridCol w:w="2193"/>
        <w:gridCol w:w="2167"/>
        <w:gridCol w:w="1996"/>
        <w:gridCol w:w="2800"/>
      </w:tblGrid>
      <w:tr w14:paraId="3EA9AC35">
        <w:tblPrEx>
          <w:tblCellMar>
            <w:top w:w="0" w:type="dxa"/>
            <w:left w:w="0" w:type="dxa"/>
            <w:bottom w:w="0" w:type="dxa"/>
            <w:right w:w="0" w:type="dxa"/>
          </w:tblCellMar>
        </w:tblPrEx>
        <w:trPr>
          <w:trHeight w:val="420" w:hRule="atLeast"/>
          <w:jc w:val="center"/>
        </w:trPr>
        <w:tc>
          <w:tcPr>
            <w:tcW w:w="1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55DD3C">
            <w:pPr>
              <w:widowControl w:val="0"/>
              <w:shd w:val="clear"/>
              <w:wordWrap w:val="0"/>
              <w:autoSpaceDE/>
              <w:autoSpaceDN/>
              <w:spacing w:line="360" w:lineRule="exact"/>
              <w:jc w:val="center"/>
              <w:textAlignment w:val="center"/>
              <w:rPr>
                <w:rFonts w:ascii="Times New Roman" w:hAnsi="Times New Roman" w:eastAsia="黑体" w:cs="Times New Roman"/>
                <w:bCs/>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序号</w:t>
            </w:r>
          </w:p>
        </w:tc>
        <w:tc>
          <w:tcPr>
            <w:tcW w:w="1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C8CFB5">
            <w:pPr>
              <w:widowControl w:val="0"/>
              <w:shd w:val="clear"/>
              <w:wordWrap w:val="0"/>
              <w:autoSpaceDE/>
              <w:autoSpaceDN/>
              <w:spacing w:line="360" w:lineRule="exact"/>
              <w:jc w:val="center"/>
              <w:textAlignment w:val="center"/>
              <w:rPr>
                <w:rFonts w:ascii="Times New Roman" w:hAnsi="Times New Roman" w:eastAsia="黑体" w:cs="Times New Roman"/>
                <w:bCs/>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品种名称</w:t>
            </w:r>
          </w:p>
        </w:tc>
        <w:tc>
          <w:tcPr>
            <w:tcW w:w="2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5EA5FB">
            <w:pPr>
              <w:widowControl w:val="0"/>
              <w:shd w:val="clear"/>
              <w:wordWrap w:val="0"/>
              <w:autoSpaceDE/>
              <w:autoSpaceDN/>
              <w:spacing w:line="360" w:lineRule="exact"/>
              <w:jc w:val="center"/>
              <w:textAlignment w:val="center"/>
              <w:rPr>
                <w:rFonts w:ascii="Times New Roman" w:hAnsi="Times New Roman" w:eastAsia="黑体" w:cs="Times New Roman"/>
                <w:bCs/>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审定编号</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C5974C">
            <w:pPr>
              <w:widowControl w:val="0"/>
              <w:shd w:val="clear"/>
              <w:wordWrap w:val="0"/>
              <w:autoSpaceDE/>
              <w:autoSpaceDN/>
              <w:spacing w:line="360" w:lineRule="exact"/>
              <w:jc w:val="center"/>
              <w:textAlignment w:val="cente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粗蛋白质含量</w:t>
            </w:r>
          </w:p>
          <w:p w14:paraId="0D475C64">
            <w:pPr>
              <w:widowControl w:val="0"/>
              <w:shd w:val="clear"/>
              <w:wordWrap w:val="0"/>
              <w:autoSpaceDE/>
              <w:autoSpaceDN/>
              <w:spacing w:line="360" w:lineRule="exact"/>
              <w:jc w:val="center"/>
              <w:textAlignment w:val="center"/>
              <w:rPr>
                <w:rFonts w:ascii="Times New Roman" w:hAnsi="Times New Roman" w:eastAsia="黑体" w:cs="Times New Roman"/>
                <w:bCs/>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（≥42.5%）</w:t>
            </w:r>
          </w:p>
        </w:tc>
        <w:tc>
          <w:tcPr>
            <w:tcW w:w="19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6BB6AF">
            <w:pPr>
              <w:widowControl w:val="0"/>
              <w:shd w:val="clear"/>
              <w:wordWrap w:val="0"/>
              <w:autoSpaceDE/>
              <w:autoSpaceDN/>
              <w:spacing w:line="360" w:lineRule="exact"/>
              <w:jc w:val="center"/>
              <w:textAlignment w:val="center"/>
              <w:rPr>
                <w:rFonts w:ascii="Times New Roman" w:hAnsi="Times New Roman" w:eastAsia="黑体" w:cs="Times New Roman"/>
                <w:bCs/>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比对照增产幅度</w:t>
            </w:r>
          </w:p>
        </w:tc>
        <w:tc>
          <w:tcPr>
            <w:tcW w:w="2800" w:type="dxa"/>
            <w:tcBorders>
              <w:top w:val="single" w:color="000000" w:sz="4" w:space="0"/>
              <w:left w:val="single" w:color="000000" w:sz="4" w:space="0"/>
              <w:bottom w:val="single" w:color="000000" w:sz="4" w:space="0"/>
              <w:right w:val="single" w:color="000000" w:sz="4" w:space="0"/>
            </w:tcBorders>
            <w:vAlign w:val="center"/>
          </w:tcPr>
          <w:p w14:paraId="05C3AA51">
            <w:pPr>
              <w:widowControl w:val="0"/>
              <w:shd w:val="clear"/>
              <w:wordWrap w:val="0"/>
              <w:autoSpaceDE/>
              <w:autoSpaceDN/>
              <w:spacing w:line="360" w:lineRule="exact"/>
              <w:jc w:val="center"/>
              <w:textAlignment w:val="cente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pPr>
            <w:r>
              <w:rPr>
                <w:rFonts w:hint="eastAsia"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引种编号</w:t>
            </w:r>
          </w:p>
        </w:tc>
      </w:tr>
      <w:tr w14:paraId="13DC37AF">
        <w:tblPrEx>
          <w:tblCellMar>
            <w:top w:w="0" w:type="dxa"/>
            <w:left w:w="0" w:type="dxa"/>
            <w:bottom w:w="0" w:type="dxa"/>
            <w:right w:w="0" w:type="dxa"/>
          </w:tblCellMar>
        </w:tblPrEx>
        <w:trPr>
          <w:trHeight w:val="420" w:hRule="atLeast"/>
          <w:jc w:val="center"/>
        </w:trPr>
        <w:tc>
          <w:tcPr>
            <w:tcW w:w="1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D4CA9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1</w:t>
            </w:r>
          </w:p>
        </w:tc>
        <w:tc>
          <w:tcPr>
            <w:tcW w:w="1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F88F3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吉育593</w:t>
            </w:r>
          </w:p>
        </w:tc>
        <w:tc>
          <w:tcPr>
            <w:tcW w:w="2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DDFDD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吉审豆20190012</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ECD96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43.93%</w:t>
            </w:r>
          </w:p>
        </w:tc>
        <w:tc>
          <w:tcPr>
            <w:tcW w:w="19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C2DF8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3.9%</w:t>
            </w:r>
          </w:p>
        </w:tc>
        <w:tc>
          <w:tcPr>
            <w:tcW w:w="2800" w:type="dxa"/>
            <w:tcBorders>
              <w:top w:val="single" w:color="000000" w:sz="4" w:space="0"/>
              <w:left w:val="single" w:color="000000" w:sz="4" w:space="0"/>
              <w:bottom w:val="single" w:color="000000" w:sz="4" w:space="0"/>
              <w:right w:val="single" w:color="000000" w:sz="4" w:space="0"/>
            </w:tcBorders>
          </w:tcPr>
          <w:p w14:paraId="1CCE512F">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1C868BC1">
        <w:tblPrEx>
          <w:tblCellMar>
            <w:top w:w="0" w:type="dxa"/>
            <w:left w:w="0" w:type="dxa"/>
            <w:bottom w:w="0" w:type="dxa"/>
            <w:right w:w="0" w:type="dxa"/>
          </w:tblCellMar>
        </w:tblPrEx>
        <w:trPr>
          <w:trHeight w:val="420" w:hRule="atLeast"/>
          <w:jc w:val="center"/>
        </w:trPr>
        <w:tc>
          <w:tcPr>
            <w:tcW w:w="1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D63A8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2</w:t>
            </w:r>
          </w:p>
        </w:tc>
        <w:tc>
          <w:tcPr>
            <w:tcW w:w="1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B7B636">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吉育259</w:t>
            </w:r>
          </w:p>
        </w:tc>
        <w:tc>
          <w:tcPr>
            <w:tcW w:w="2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AB0182">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吉审豆20190013</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91165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43.28%</w:t>
            </w:r>
          </w:p>
        </w:tc>
        <w:tc>
          <w:tcPr>
            <w:tcW w:w="19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506F7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14.1%</w:t>
            </w:r>
          </w:p>
        </w:tc>
        <w:tc>
          <w:tcPr>
            <w:tcW w:w="2800" w:type="dxa"/>
            <w:tcBorders>
              <w:top w:val="single" w:color="000000" w:sz="4" w:space="0"/>
              <w:left w:val="single" w:color="000000" w:sz="4" w:space="0"/>
              <w:bottom w:val="single" w:color="000000" w:sz="4" w:space="0"/>
              <w:right w:val="single" w:color="000000" w:sz="4" w:space="0"/>
            </w:tcBorders>
          </w:tcPr>
          <w:p w14:paraId="7EC70771">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391A675A">
        <w:tblPrEx>
          <w:tblCellMar>
            <w:top w:w="0" w:type="dxa"/>
            <w:left w:w="0" w:type="dxa"/>
            <w:bottom w:w="0" w:type="dxa"/>
            <w:right w:w="0" w:type="dxa"/>
          </w:tblCellMar>
        </w:tblPrEx>
        <w:trPr>
          <w:trHeight w:val="420" w:hRule="atLeast"/>
          <w:jc w:val="center"/>
        </w:trPr>
        <w:tc>
          <w:tcPr>
            <w:tcW w:w="1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B1D443">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3</w:t>
            </w:r>
          </w:p>
        </w:tc>
        <w:tc>
          <w:tcPr>
            <w:tcW w:w="1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F215A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吉农74</w:t>
            </w:r>
          </w:p>
        </w:tc>
        <w:tc>
          <w:tcPr>
            <w:tcW w:w="2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25B65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吉审豆20200010</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94772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43.30%</w:t>
            </w:r>
          </w:p>
        </w:tc>
        <w:tc>
          <w:tcPr>
            <w:tcW w:w="19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EA843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8.2%</w:t>
            </w:r>
          </w:p>
        </w:tc>
        <w:tc>
          <w:tcPr>
            <w:tcW w:w="2800" w:type="dxa"/>
            <w:tcBorders>
              <w:top w:val="single" w:color="000000" w:sz="4" w:space="0"/>
              <w:left w:val="single" w:color="000000" w:sz="4" w:space="0"/>
              <w:bottom w:val="single" w:color="000000" w:sz="4" w:space="0"/>
              <w:right w:val="single" w:color="000000" w:sz="4" w:space="0"/>
            </w:tcBorders>
          </w:tcPr>
          <w:p w14:paraId="216C0CA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2C398F8E">
        <w:tblPrEx>
          <w:tblCellMar>
            <w:top w:w="0" w:type="dxa"/>
            <w:left w:w="0" w:type="dxa"/>
            <w:bottom w:w="0" w:type="dxa"/>
            <w:right w:w="0" w:type="dxa"/>
          </w:tblCellMar>
        </w:tblPrEx>
        <w:trPr>
          <w:trHeight w:val="420" w:hRule="atLeast"/>
          <w:jc w:val="center"/>
        </w:trPr>
        <w:tc>
          <w:tcPr>
            <w:tcW w:w="1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1E375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4</w:t>
            </w:r>
          </w:p>
        </w:tc>
        <w:tc>
          <w:tcPr>
            <w:tcW w:w="1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40CF9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吉育647</w:t>
            </w:r>
          </w:p>
        </w:tc>
        <w:tc>
          <w:tcPr>
            <w:tcW w:w="2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1423B1">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吉审豆20200026</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EB3808">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42.52%</w:t>
            </w:r>
          </w:p>
        </w:tc>
        <w:tc>
          <w:tcPr>
            <w:tcW w:w="19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8B73E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14.5%</w:t>
            </w:r>
          </w:p>
        </w:tc>
        <w:tc>
          <w:tcPr>
            <w:tcW w:w="2800" w:type="dxa"/>
            <w:tcBorders>
              <w:top w:val="single" w:color="000000" w:sz="4" w:space="0"/>
              <w:left w:val="single" w:color="000000" w:sz="4" w:space="0"/>
              <w:bottom w:val="single" w:color="000000" w:sz="4" w:space="0"/>
              <w:right w:val="single" w:color="000000" w:sz="4" w:space="0"/>
            </w:tcBorders>
          </w:tcPr>
          <w:p w14:paraId="5C8B6D13">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0353BB1D">
        <w:tblPrEx>
          <w:tblCellMar>
            <w:top w:w="0" w:type="dxa"/>
            <w:left w:w="0" w:type="dxa"/>
            <w:bottom w:w="0" w:type="dxa"/>
            <w:right w:w="0" w:type="dxa"/>
          </w:tblCellMar>
        </w:tblPrEx>
        <w:trPr>
          <w:trHeight w:val="420" w:hRule="atLeast"/>
          <w:jc w:val="center"/>
        </w:trPr>
        <w:tc>
          <w:tcPr>
            <w:tcW w:w="1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15EC6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5</w:t>
            </w:r>
          </w:p>
        </w:tc>
        <w:tc>
          <w:tcPr>
            <w:tcW w:w="1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4DA39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吉育257</w:t>
            </w:r>
          </w:p>
        </w:tc>
        <w:tc>
          <w:tcPr>
            <w:tcW w:w="2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AFFA6F">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吉审豆20200028</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AB8DE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43.66%</w:t>
            </w:r>
          </w:p>
        </w:tc>
        <w:tc>
          <w:tcPr>
            <w:tcW w:w="19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58FA78">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0.2%</w:t>
            </w:r>
          </w:p>
        </w:tc>
        <w:tc>
          <w:tcPr>
            <w:tcW w:w="2800" w:type="dxa"/>
            <w:tcBorders>
              <w:top w:val="single" w:color="000000" w:sz="4" w:space="0"/>
              <w:left w:val="single" w:color="000000" w:sz="4" w:space="0"/>
              <w:bottom w:val="single" w:color="000000" w:sz="4" w:space="0"/>
              <w:right w:val="single" w:color="000000" w:sz="4" w:space="0"/>
            </w:tcBorders>
          </w:tcPr>
          <w:p w14:paraId="34113C8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373A2BF7">
        <w:tblPrEx>
          <w:tblCellMar>
            <w:top w:w="0" w:type="dxa"/>
            <w:left w:w="0" w:type="dxa"/>
            <w:bottom w:w="0" w:type="dxa"/>
            <w:right w:w="0" w:type="dxa"/>
          </w:tblCellMar>
        </w:tblPrEx>
        <w:trPr>
          <w:trHeight w:val="420" w:hRule="atLeast"/>
          <w:jc w:val="center"/>
        </w:trPr>
        <w:tc>
          <w:tcPr>
            <w:tcW w:w="1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BF2AC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6</w:t>
            </w:r>
          </w:p>
        </w:tc>
        <w:tc>
          <w:tcPr>
            <w:tcW w:w="1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B86BD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吉育3513</w:t>
            </w:r>
          </w:p>
        </w:tc>
        <w:tc>
          <w:tcPr>
            <w:tcW w:w="2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E61EC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吉审豆20210024</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2BAC63">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44.62%</w:t>
            </w:r>
          </w:p>
        </w:tc>
        <w:tc>
          <w:tcPr>
            <w:tcW w:w="19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13484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4.4%</w:t>
            </w:r>
          </w:p>
        </w:tc>
        <w:tc>
          <w:tcPr>
            <w:tcW w:w="2800" w:type="dxa"/>
            <w:tcBorders>
              <w:top w:val="single" w:color="000000" w:sz="4" w:space="0"/>
              <w:left w:val="single" w:color="000000" w:sz="4" w:space="0"/>
              <w:bottom w:val="single" w:color="000000" w:sz="4" w:space="0"/>
              <w:right w:val="single" w:color="000000" w:sz="4" w:space="0"/>
            </w:tcBorders>
          </w:tcPr>
          <w:p w14:paraId="1C413397">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421964B2">
        <w:tblPrEx>
          <w:tblCellMar>
            <w:top w:w="0" w:type="dxa"/>
            <w:left w:w="0" w:type="dxa"/>
            <w:bottom w:w="0" w:type="dxa"/>
            <w:right w:w="0" w:type="dxa"/>
          </w:tblCellMar>
        </w:tblPrEx>
        <w:trPr>
          <w:trHeight w:val="420" w:hRule="atLeast"/>
          <w:jc w:val="center"/>
        </w:trPr>
        <w:tc>
          <w:tcPr>
            <w:tcW w:w="1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C2CB43">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7</w:t>
            </w:r>
          </w:p>
        </w:tc>
        <w:tc>
          <w:tcPr>
            <w:tcW w:w="1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421B2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吉育2516</w:t>
            </w:r>
          </w:p>
        </w:tc>
        <w:tc>
          <w:tcPr>
            <w:tcW w:w="21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4667C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吉审豆20220026</w:t>
            </w:r>
          </w:p>
        </w:tc>
        <w:tc>
          <w:tcPr>
            <w:tcW w:w="2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F10BA1">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43.81%</w:t>
            </w:r>
          </w:p>
        </w:tc>
        <w:tc>
          <w:tcPr>
            <w:tcW w:w="19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734C6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5.0%</w:t>
            </w:r>
          </w:p>
        </w:tc>
        <w:tc>
          <w:tcPr>
            <w:tcW w:w="2800" w:type="dxa"/>
            <w:tcBorders>
              <w:top w:val="single" w:color="000000" w:sz="4" w:space="0"/>
              <w:left w:val="single" w:color="000000" w:sz="4" w:space="0"/>
              <w:bottom w:val="single" w:color="000000" w:sz="4" w:space="0"/>
              <w:right w:val="single" w:color="000000" w:sz="4" w:space="0"/>
            </w:tcBorders>
          </w:tcPr>
          <w:p w14:paraId="1392734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131184A0">
        <w:tblPrEx>
          <w:tblCellMar>
            <w:top w:w="0" w:type="dxa"/>
            <w:left w:w="0" w:type="dxa"/>
            <w:bottom w:w="0" w:type="dxa"/>
            <w:right w:w="0" w:type="dxa"/>
          </w:tblCellMar>
        </w:tblPrEx>
        <w:trPr>
          <w:trHeight w:val="420" w:hRule="atLeast"/>
          <w:jc w:val="center"/>
        </w:trPr>
        <w:tc>
          <w:tcPr>
            <w:tcW w:w="1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EB6388">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8</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B37BF">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4"/>
                <w:szCs w:val="24"/>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东农48</w:t>
            </w:r>
          </w:p>
        </w:tc>
        <w:tc>
          <w:tcPr>
            <w:tcW w:w="2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5A41A">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4"/>
                <w:szCs w:val="24"/>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黑审豆2005001</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29C64">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44.53%</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6C3B2">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5.60%</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top"/>
          </w:tcPr>
          <w:p w14:paraId="1ED7882E">
            <w:pPr>
              <w:widowControl w:val="0"/>
              <w:shd w:val="clear"/>
              <w:wordWrap w:val="0"/>
              <w:autoSpaceDE/>
              <w:autoSpaceDN/>
              <w:spacing w:line="600" w:lineRule="exact"/>
              <w:jc w:val="center"/>
              <w:textAlignment w:val="center"/>
              <w:rPr>
                <w:rFonts w:hint="default" w:ascii="Times New Roman" w:hAnsi="Times New Roman" w:eastAsia="宋体" w:cs="Times New Roman"/>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（吉）引种﹝202</w:t>
            </w:r>
            <w: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0</w:t>
            </w: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﹞第1号</w:t>
            </w:r>
          </w:p>
        </w:tc>
      </w:tr>
      <w:tr w14:paraId="0DB05F20">
        <w:tblPrEx>
          <w:tblCellMar>
            <w:top w:w="0" w:type="dxa"/>
            <w:left w:w="0" w:type="dxa"/>
            <w:bottom w:w="0" w:type="dxa"/>
            <w:right w:w="0" w:type="dxa"/>
          </w:tblCellMar>
        </w:tblPrEx>
        <w:trPr>
          <w:trHeight w:val="420" w:hRule="atLeast"/>
          <w:jc w:val="center"/>
        </w:trPr>
        <w:tc>
          <w:tcPr>
            <w:tcW w:w="1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A7F98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9</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CC54C">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4"/>
                <w:szCs w:val="24"/>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东农56</w:t>
            </w:r>
          </w:p>
        </w:tc>
        <w:tc>
          <w:tcPr>
            <w:tcW w:w="2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C3B0E">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4"/>
                <w:szCs w:val="24"/>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黑审豆2010019</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5F7DD">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43.88%</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C1261">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8.60%</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top"/>
          </w:tcPr>
          <w:p w14:paraId="6A8249BE">
            <w:pPr>
              <w:widowControl w:val="0"/>
              <w:shd w:val="clear"/>
              <w:wordWrap w:val="0"/>
              <w:autoSpaceDE/>
              <w:autoSpaceDN/>
              <w:spacing w:line="600" w:lineRule="exact"/>
              <w:jc w:val="center"/>
              <w:textAlignment w:val="center"/>
              <w:rPr>
                <w:rFonts w:hint="default" w:ascii="Times New Roman" w:hAnsi="Times New Roman" w:eastAsia="宋体" w:cs="Times New Roman"/>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（吉）引种﹝202</w:t>
            </w:r>
            <w: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0</w:t>
            </w: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﹞第1号</w:t>
            </w:r>
          </w:p>
        </w:tc>
      </w:tr>
      <w:tr w14:paraId="163792A4">
        <w:tblPrEx>
          <w:tblCellMar>
            <w:top w:w="0" w:type="dxa"/>
            <w:left w:w="0" w:type="dxa"/>
            <w:bottom w:w="0" w:type="dxa"/>
            <w:right w:w="0" w:type="dxa"/>
          </w:tblCellMar>
        </w:tblPrEx>
        <w:trPr>
          <w:trHeight w:val="420" w:hRule="atLeast"/>
          <w:jc w:val="center"/>
        </w:trPr>
        <w:tc>
          <w:tcPr>
            <w:tcW w:w="1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4CDFB3">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10</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37064">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4"/>
                <w:szCs w:val="24"/>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黑农82</w:t>
            </w:r>
          </w:p>
        </w:tc>
        <w:tc>
          <w:tcPr>
            <w:tcW w:w="2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179A1">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4"/>
                <w:szCs w:val="24"/>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黑审豆20190001</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EB579">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44.22%</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4EAFB">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9.90%</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top"/>
          </w:tcPr>
          <w:p w14:paraId="5BF4794F">
            <w:pPr>
              <w:widowControl w:val="0"/>
              <w:shd w:val="clear"/>
              <w:wordWrap w:val="0"/>
              <w:autoSpaceDE/>
              <w:autoSpaceDN/>
              <w:spacing w:line="600" w:lineRule="exact"/>
              <w:jc w:val="center"/>
              <w:textAlignment w:val="center"/>
              <w:rPr>
                <w:rFonts w:hint="default" w:ascii="Times New Roman" w:hAnsi="Times New Roman" w:eastAsia="宋体" w:cs="Times New Roman"/>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（吉）引种﹝202</w:t>
            </w:r>
            <w: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1</w:t>
            </w: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﹞第1号</w:t>
            </w:r>
          </w:p>
        </w:tc>
      </w:tr>
      <w:tr w14:paraId="7771E29A">
        <w:tblPrEx>
          <w:tblCellMar>
            <w:top w:w="0" w:type="dxa"/>
            <w:left w:w="0" w:type="dxa"/>
            <w:bottom w:w="0" w:type="dxa"/>
            <w:right w:w="0" w:type="dxa"/>
          </w:tblCellMar>
        </w:tblPrEx>
        <w:trPr>
          <w:trHeight w:val="420" w:hRule="atLeast"/>
          <w:jc w:val="center"/>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89F33">
            <w:pPr>
              <w:widowControl w:val="0"/>
              <w:shd w:val="clear"/>
              <w:wordWrap w:val="0"/>
              <w:autoSpaceDE/>
              <w:autoSpaceDN/>
              <w:spacing w:line="360" w:lineRule="exact"/>
              <w:jc w:val="center"/>
              <w:textAlignment w:val="center"/>
              <w:rPr>
                <w:rFonts w:ascii="Times New Roman" w:hAnsi="Times New Roman" w:eastAsia="黑体" w:cs="Times New Roman"/>
                <w:bCs/>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序号</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0CF91">
            <w:pPr>
              <w:widowControl w:val="0"/>
              <w:shd w:val="clear"/>
              <w:wordWrap w:val="0"/>
              <w:autoSpaceDE/>
              <w:autoSpaceDN/>
              <w:spacing w:line="360" w:lineRule="exact"/>
              <w:jc w:val="center"/>
              <w:textAlignment w:val="center"/>
              <w:rPr>
                <w:rFonts w:ascii="Times New Roman" w:hAnsi="Times New Roman" w:eastAsia="黑体" w:cs="Times New Roman"/>
                <w:bCs/>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品种名称</w:t>
            </w:r>
          </w:p>
        </w:tc>
        <w:tc>
          <w:tcPr>
            <w:tcW w:w="2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0680E">
            <w:pPr>
              <w:widowControl w:val="0"/>
              <w:shd w:val="clear"/>
              <w:wordWrap w:val="0"/>
              <w:autoSpaceDE/>
              <w:autoSpaceDN/>
              <w:spacing w:line="360" w:lineRule="exact"/>
              <w:jc w:val="center"/>
              <w:textAlignment w:val="center"/>
              <w:rPr>
                <w:rFonts w:ascii="Times New Roman" w:hAnsi="Times New Roman" w:eastAsia="黑体" w:cs="Times New Roman"/>
                <w:bCs/>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审定编号</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74A0D">
            <w:pPr>
              <w:widowControl w:val="0"/>
              <w:shd w:val="clear"/>
              <w:wordWrap w:val="0"/>
              <w:autoSpaceDE/>
              <w:autoSpaceDN/>
              <w:spacing w:line="360" w:lineRule="exact"/>
              <w:jc w:val="center"/>
              <w:textAlignment w:val="cente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粗蛋白质含量</w:t>
            </w:r>
          </w:p>
          <w:p w14:paraId="60E22A2D">
            <w:pPr>
              <w:widowControl w:val="0"/>
              <w:shd w:val="clear"/>
              <w:wordWrap w:val="0"/>
              <w:autoSpaceDE/>
              <w:autoSpaceDN/>
              <w:spacing w:line="360" w:lineRule="exact"/>
              <w:jc w:val="center"/>
              <w:textAlignment w:val="center"/>
              <w:rPr>
                <w:rFonts w:ascii="Times New Roman" w:hAnsi="Times New Roman" w:eastAsia="黑体" w:cs="Times New Roman"/>
                <w:bCs/>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（≥42.5%）</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A76A9">
            <w:pPr>
              <w:widowControl w:val="0"/>
              <w:shd w:val="clear"/>
              <w:wordWrap w:val="0"/>
              <w:autoSpaceDE/>
              <w:autoSpaceDN/>
              <w:spacing w:line="360" w:lineRule="exact"/>
              <w:jc w:val="center"/>
              <w:textAlignment w:val="center"/>
              <w:rPr>
                <w:rFonts w:ascii="Times New Roman" w:hAnsi="Times New Roman" w:eastAsia="黑体" w:cs="Times New Roman"/>
                <w:bCs/>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比对照增产幅度</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5DBA">
            <w:pPr>
              <w:widowControl w:val="0"/>
              <w:shd w:val="clear"/>
              <w:wordWrap w:val="0"/>
              <w:autoSpaceDE/>
              <w:autoSpaceDN/>
              <w:spacing w:line="360" w:lineRule="exact"/>
              <w:jc w:val="center"/>
              <w:textAlignment w:val="center"/>
              <w:rPr>
                <w:rFonts w:hint="default" w:ascii="Times New Roman" w:hAnsi="Times New Roman" w:eastAsia="黑体" w:cs="Times New Roman"/>
                <w:bCs/>
                <w:snapToGrid w:val="0"/>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引种编号</w:t>
            </w:r>
          </w:p>
        </w:tc>
      </w:tr>
      <w:tr w14:paraId="5DA8D1F7">
        <w:tblPrEx>
          <w:tblCellMar>
            <w:top w:w="0" w:type="dxa"/>
            <w:left w:w="0" w:type="dxa"/>
            <w:bottom w:w="0" w:type="dxa"/>
            <w:right w:w="0" w:type="dxa"/>
          </w:tblCellMar>
        </w:tblPrEx>
        <w:trPr>
          <w:trHeight w:val="420" w:hRule="atLeast"/>
          <w:jc w:val="center"/>
        </w:trPr>
        <w:tc>
          <w:tcPr>
            <w:tcW w:w="1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FDCCC8">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11</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376D5">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4"/>
                <w:szCs w:val="24"/>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黑农芽豆2号</w:t>
            </w:r>
          </w:p>
        </w:tc>
        <w:tc>
          <w:tcPr>
            <w:tcW w:w="2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18BB9">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4"/>
                <w:szCs w:val="24"/>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黑审豆20190064</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5D177">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43.36%</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A7BBE">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11.40%</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top"/>
          </w:tcPr>
          <w:p w14:paraId="094F40A7">
            <w:pPr>
              <w:widowControl w:val="0"/>
              <w:shd w:val="clear"/>
              <w:wordWrap w:val="0"/>
              <w:autoSpaceDE/>
              <w:autoSpaceDN/>
              <w:spacing w:line="600" w:lineRule="exact"/>
              <w:jc w:val="center"/>
              <w:textAlignment w:val="center"/>
              <w:rPr>
                <w:rFonts w:hint="default" w:ascii="Times New Roman" w:hAnsi="Times New Roman" w:eastAsia="宋体" w:cs="Times New Roman"/>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（吉）引种﹝202</w:t>
            </w:r>
            <w: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1</w:t>
            </w: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﹞第1号</w:t>
            </w:r>
          </w:p>
        </w:tc>
      </w:tr>
      <w:tr w14:paraId="6FA8B119">
        <w:tblPrEx>
          <w:tblCellMar>
            <w:top w:w="0" w:type="dxa"/>
            <w:left w:w="0" w:type="dxa"/>
            <w:bottom w:w="0" w:type="dxa"/>
            <w:right w:w="0" w:type="dxa"/>
          </w:tblCellMar>
        </w:tblPrEx>
        <w:trPr>
          <w:trHeight w:val="420" w:hRule="atLeast"/>
          <w:jc w:val="center"/>
        </w:trPr>
        <w:tc>
          <w:tcPr>
            <w:tcW w:w="1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397266">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12</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1D547">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4"/>
                <w:szCs w:val="24"/>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黑农91</w:t>
            </w:r>
          </w:p>
        </w:tc>
        <w:tc>
          <w:tcPr>
            <w:tcW w:w="2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E7C34">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4"/>
                <w:szCs w:val="24"/>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黑审豆20200011</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E1A68">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45.41%</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1F932">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8.80%</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top"/>
          </w:tcPr>
          <w:p w14:paraId="0580BE8A">
            <w:pPr>
              <w:widowControl w:val="0"/>
              <w:shd w:val="clear"/>
              <w:wordWrap w:val="0"/>
              <w:autoSpaceDE/>
              <w:autoSpaceDN/>
              <w:spacing w:line="600" w:lineRule="exact"/>
              <w:jc w:val="center"/>
              <w:textAlignment w:val="center"/>
              <w:rPr>
                <w:rFonts w:hint="default" w:ascii="Times New Roman" w:hAnsi="Times New Roman" w:eastAsia="宋体" w:cs="Times New Roman"/>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（吉）引种﹝202</w:t>
            </w:r>
            <w: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2</w:t>
            </w: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﹞第1号</w:t>
            </w:r>
          </w:p>
        </w:tc>
      </w:tr>
      <w:tr w14:paraId="08039328">
        <w:tblPrEx>
          <w:tblCellMar>
            <w:top w:w="0" w:type="dxa"/>
            <w:left w:w="0" w:type="dxa"/>
            <w:bottom w:w="0" w:type="dxa"/>
            <w:right w:w="0" w:type="dxa"/>
          </w:tblCellMar>
        </w:tblPrEx>
        <w:trPr>
          <w:trHeight w:val="420" w:hRule="atLeast"/>
          <w:jc w:val="center"/>
        </w:trPr>
        <w:tc>
          <w:tcPr>
            <w:tcW w:w="1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05A873">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13</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06698">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4"/>
                <w:szCs w:val="24"/>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东生17</w:t>
            </w:r>
          </w:p>
        </w:tc>
        <w:tc>
          <w:tcPr>
            <w:tcW w:w="2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2B6D8">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4"/>
                <w:szCs w:val="24"/>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黑审豆20210018</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7D5E7">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42.74%</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80EEB">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11.00%</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top"/>
          </w:tcPr>
          <w:p w14:paraId="7AD9B446">
            <w:pPr>
              <w:widowControl w:val="0"/>
              <w:shd w:val="clear"/>
              <w:wordWrap w:val="0"/>
              <w:autoSpaceDE/>
              <w:autoSpaceDN/>
              <w:spacing w:line="600" w:lineRule="exact"/>
              <w:jc w:val="center"/>
              <w:textAlignment w:val="center"/>
              <w:rPr>
                <w:rFonts w:hint="default" w:ascii="Times New Roman" w:hAnsi="Times New Roman" w:eastAsia="宋体" w:cs="Times New Roman"/>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（吉）引种﹝202</w:t>
            </w:r>
            <w: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3</w:t>
            </w: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﹞第</w:t>
            </w:r>
            <w: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2</w:t>
            </w: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号</w:t>
            </w:r>
          </w:p>
        </w:tc>
      </w:tr>
      <w:tr w14:paraId="0FD7A177">
        <w:tblPrEx>
          <w:tblCellMar>
            <w:top w:w="0" w:type="dxa"/>
            <w:left w:w="0" w:type="dxa"/>
            <w:bottom w:w="0" w:type="dxa"/>
            <w:right w:w="0" w:type="dxa"/>
          </w:tblCellMar>
        </w:tblPrEx>
        <w:trPr>
          <w:trHeight w:val="420" w:hRule="atLeast"/>
          <w:jc w:val="center"/>
        </w:trPr>
        <w:tc>
          <w:tcPr>
            <w:tcW w:w="1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E7DD3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14</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43305">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4"/>
                <w:szCs w:val="24"/>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黑农98</w:t>
            </w:r>
          </w:p>
        </w:tc>
        <w:tc>
          <w:tcPr>
            <w:tcW w:w="2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51D66">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4"/>
                <w:szCs w:val="24"/>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黑审豆20200021</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7ACAE">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46.43%</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687DD">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5.10%</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top"/>
          </w:tcPr>
          <w:p w14:paraId="14F18682">
            <w:pPr>
              <w:widowControl w:val="0"/>
              <w:shd w:val="clear"/>
              <w:wordWrap w:val="0"/>
              <w:autoSpaceDE/>
              <w:autoSpaceDN/>
              <w:spacing w:line="600" w:lineRule="exact"/>
              <w:jc w:val="center"/>
              <w:textAlignment w:val="center"/>
              <w:rPr>
                <w:rFonts w:hint="default" w:ascii="Times New Roman" w:hAnsi="Times New Roman" w:eastAsia="宋体" w:cs="Times New Roman"/>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（吉）引种﹝202</w:t>
            </w:r>
            <w: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3</w:t>
            </w: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﹞第</w:t>
            </w:r>
            <w: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1</w:t>
            </w: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号</w:t>
            </w:r>
          </w:p>
        </w:tc>
      </w:tr>
      <w:tr w14:paraId="68199509">
        <w:tblPrEx>
          <w:tblCellMar>
            <w:top w:w="0" w:type="dxa"/>
            <w:left w:w="0" w:type="dxa"/>
            <w:bottom w:w="0" w:type="dxa"/>
            <w:right w:w="0" w:type="dxa"/>
          </w:tblCellMar>
        </w:tblPrEx>
        <w:trPr>
          <w:trHeight w:val="420" w:hRule="atLeast"/>
          <w:jc w:val="center"/>
        </w:trPr>
        <w:tc>
          <w:tcPr>
            <w:tcW w:w="1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F058E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15</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128D5">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4"/>
                <w:szCs w:val="24"/>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佳密豆9号</w:t>
            </w:r>
          </w:p>
        </w:tc>
        <w:tc>
          <w:tcPr>
            <w:tcW w:w="2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1490B">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4"/>
                <w:szCs w:val="24"/>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黑审豆20200064</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F7243">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42.98%</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5A939">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14.10%</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top"/>
          </w:tcPr>
          <w:p w14:paraId="157D1303">
            <w:pPr>
              <w:widowControl w:val="0"/>
              <w:shd w:val="clear"/>
              <w:wordWrap w:val="0"/>
              <w:autoSpaceDE/>
              <w:autoSpaceDN/>
              <w:spacing w:line="600" w:lineRule="exact"/>
              <w:jc w:val="center"/>
              <w:textAlignment w:val="center"/>
              <w:rPr>
                <w:rFonts w:hint="default" w:ascii="Times New Roman" w:hAnsi="Times New Roman" w:eastAsia="宋体" w:cs="Times New Roman"/>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（吉）引种﹝202</w:t>
            </w:r>
            <w: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3</w:t>
            </w: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﹞第</w:t>
            </w:r>
            <w: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1</w:t>
            </w: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号</w:t>
            </w:r>
          </w:p>
        </w:tc>
      </w:tr>
      <w:tr w14:paraId="7936B9DE">
        <w:tblPrEx>
          <w:tblCellMar>
            <w:top w:w="0" w:type="dxa"/>
            <w:left w:w="0" w:type="dxa"/>
            <w:bottom w:w="0" w:type="dxa"/>
            <w:right w:w="0" w:type="dxa"/>
          </w:tblCellMar>
        </w:tblPrEx>
        <w:trPr>
          <w:trHeight w:val="641" w:hRule="atLeast"/>
          <w:jc w:val="center"/>
        </w:trPr>
        <w:tc>
          <w:tcPr>
            <w:tcW w:w="1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ED9061">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16</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3E0B9">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4"/>
                <w:szCs w:val="24"/>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黑农92</w:t>
            </w:r>
          </w:p>
        </w:tc>
        <w:tc>
          <w:tcPr>
            <w:tcW w:w="2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F9E51">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4"/>
                <w:szCs w:val="24"/>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黑审豆20220010</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673D2">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43.26%</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1EDCA">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4.60%</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top"/>
          </w:tcPr>
          <w:p w14:paraId="7E4C7D48">
            <w:pPr>
              <w:widowControl w:val="0"/>
              <w:shd w:val="clear"/>
              <w:wordWrap w:val="0"/>
              <w:autoSpaceDE/>
              <w:autoSpaceDN/>
              <w:spacing w:line="600" w:lineRule="exact"/>
              <w:jc w:val="center"/>
              <w:textAlignment w:val="center"/>
              <w:rPr>
                <w:rFonts w:hint="default" w:ascii="Times New Roman" w:hAnsi="Times New Roman" w:eastAsia="宋体" w:cs="Times New Roman"/>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（吉）引种﹝202</w:t>
            </w:r>
            <w: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4</w:t>
            </w: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﹞第</w:t>
            </w:r>
            <w: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2</w:t>
            </w: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号</w:t>
            </w:r>
          </w:p>
        </w:tc>
      </w:tr>
      <w:tr w14:paraId="427F0A0C">
        <w:tblPrEx>
          <w:tblCellMar>
            <w:top w:w="0" w:type="dxa"/>
            <w:left w:w="0" w:type="dxa"/>
            <w:bottom w:w="0" w:type="dxa"/>
            <w:right w:w="0" w:type="dxa"/>
          </w:tblCellMar>
        </w:tblPrEx>
        <w:trPr>
          <w:trHeight w:val="653" w:hRule="atLeast"/>
          <w:jc w:val="center"/>
        </w:trPr>
        <w:tc>
          <w:tcPr>
            <w:tcW w:w="1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789245">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17</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DB771">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4"/>
                <w:szCs w:val="24"/>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牡豆52</w:t>
            </w:r>
          </w:p>
        </w:tc>
        <w:tc>
          <w:tcPr>
            <w:tcW w:w="2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0B131">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4"/>
                <w:szCs w:val="24"/>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黑审豆2022L0004</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077C0">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43.25%</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8EB63">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7.10%</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top"/>
          </w:tcPr>
          <w:p w14:paraId="12FD8856">
            <w:pPr>
              <w:widowControl w:val="0"/>
              <w:shd w:val="clear"/>
              <w:wordWrap w:val="0"/>
              <w:autoSpaceDE/>
              <w:autoSpaceDN/>
              <w:spacing w:line="600" w:lineRule="exact"/>
              <w:jc w:val="center"/>
              <w:textAlignment w:val="center"/>
              <w:rPr>
                <w:rFonts w:hint="default" w:ascii="Times New Roman" w:hAnsi="Times New Roman" w:eastAsia="宋体" w:cs="Times New Roman"/>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（吉）引种﹝202</w:t>
            </w:r>
            <w: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4</w:t>
            </w: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﹞第</w:t>
            </w:r>
            <w: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2</w:t>
            </w: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号</w:t>
            </w:r>
          </w:p>
        </w:tc>
      </w:tr>
      <w:tr w14:paraId="220642F6">
        <w:tblPrEx>
          <w:tblCellMar>
            <w:top w:w="0" w:type="dxa"/>
            <w:left w:w="0" w:type="dxa"/>
            <w:bottom w:w="0" w:type="dxa"/>
            <w:right w:w="0" w:type="dxa"/>
          </w:tblCellMar>
        </w:tblPrEx>
        <w:trPr>
          <w:trHeight w:val="420" w:hRule="atLeast"/>
          <w:jc w:val="center"/>
        </w:trPr>
        <w:tc>
          <w:tcPr>
            <w:tcW w:w="1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7AA517">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18</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F4803">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4"/>
                <w:szCs w:val="24"/>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喜海2号</w:t>
            </w:r>
          </w:p>
        </w:tc>
        <w:tc>
          <w:tcPr>
            <w:tcW w:w="2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B3CC8">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4"/>
                <w:szCs w:val="24"/>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黑审豆2022Z0001</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DBC32">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44.02%</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23094">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8.30%</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top"/>
          </w:tcPr>
          <w:p w14:paraId="2D067317">
            <w:pPr>
              <w:widowControl w:val="0"/>
              <w:shd w:val="clear"/>
              <w:wordWrap w:val="0"/>
              <w:autoSpaceDE/>
              <w:autoSpaceDN/>
              <w:spacing w:line="600" w:lineRule="exact"/>
              <w:jc w:val="center"/>
              <w:textAlignment w:val="center"/>
              <w:rPr>
                <w:rFonts w:hint="default" w:ascii="Times New Roman" w:hAnsi="Times New Roman" w:eastAsia="宋体" w:cs="Times New Roman"/>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（吉）引种﹝202</w:t>
            </w:r>
            <w: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4</w:t>
            </w: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﹞第</w:t>
            </w:r>
            <w: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2</w:t>
            </w: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号</w:t>
            </w:r>
          </w:p>
        </w:tc>
      </w:tr>
      <w:tr w14:paraId="4C9AA418">
        <w:tblPrEx>
          <w:tblCellMar>
            <w:top w:w="0" w:type="dxa"/>
            <w:left w:w="0" w:type="dxa"/>
            <w:bottom w:w="0" w:type="dxa"/>
            <w:right w:w="0" w:type="dxa"/>
          </w:tblCellMar>
        </w:tblPrEx>
        <w:trPr>
          <w:trHeight w:val="420" w:hRule="atLeast"/>
          <w:jc w:val="center"/>
        </w:trPr>
        <w:tc>
          <w:tcPr>
            <w:tcW w:w="1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22B902">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19</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40E34">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4"/>
                <w:szCs w:val="24"/>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黑农48</w:t>
            </w:r>
          </w:p>
        </w:tc>
        <w:tc>
          <w:tcPr>
            <w:tcW w:w="2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1C981">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4"/>
                <w:szCs w:val="24"/>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吉审豆2011021</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21687">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45.23%</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AF695">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6.20%</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top"/>
          </w:tcPr>
          <w:p w14:paraId="63EB76A6">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p>
        </w:tc>
      </w:tr>
      <w:tr w14:paraId="72B6B3C9">
        <w:tblPrEx>
          <w:tblCellMar>
            <w:top w:w="0" w:type="dxa"/>
            <w:left w:w="0" w:type="dxa"/>
            <w:bottom w:w="0" w:type="dxa"/>
            <w:right w:w="0" w:type="dxa"/>
          </w:tblCellMar>
        </w:tblPrEx>
        <w:trPr>
          <w:trHeight w:val="420" w:hRule="atLeast"/>
          <w:jc w:val="center"/>
        </w:trPr>
        <w:tc>
          <w:tcPr>
            <w:tcW w:w="1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AA45A7">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20</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47954">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4"/>
                <w:szCs w:val="24"/>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吉育69号</w:t>
            </w:r>
          </w:p>
        </w:tc>
        <w:tc>
          <w:tcPr>
            <w:tcW w:w="2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6D567">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4"/>
                <w:szCs w:val="24"/>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吉审豆2004002</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54F63">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44.09%</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4BEA8">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4.30%</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top"/>
          </w:tcPr>
          <w:p w14:paraId="68489923">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p>
        </w:tc>
      </w:tr>
      <w:tr w14:paraId="6D7F7B99">
        <w:tblPrEx>
          <w:tblCellMar>
            <w:top w:w="0" w:type="dxa"/>
            <w:left w:w="0" w:type="dxa"/>
            <w:bottom w:w="0" w:type="dxa"/>
            <w:right w:w="0" w:type="dxa"/>
          </w:tblCellMar>
        </w:tblPrEx>
        <w:trPr>
          <w:trHeight w:val="420" w:hRule="atLeast"/>
          <w:jc w:val="center"/>
        </w:trPr>
        <w:tc>
          <w:tcPr>
            <w:tcW w:w="1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3D380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21</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AD14A">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4"/>
                <w:szCs w:val="24"/>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黑农51</w:t>
            </w:r>
          </w:p>
        </w:tc>
        <w:tc>
          <w:tcPr>
            <w:tcW w:w="2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1E71B">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4"/>
                <w:szCs w:val="24"/>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吉审豆2011022</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1C68D">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42.72%</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1BD83">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en-US"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9.90%</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top"/>
          </w:tcPr>
          <w:p w14:paraId="2F56D2F5">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p>
        </w:tc>
      </w:tr>
      <w:tr w14:paraId="26797C57">
        <w:tblPrEx>
          <w:tblCellMar>
            <w:top w:w="0" w:type="dxa"/>
            <w:left w:w="0" w:type="dxa"/>
            <w:bottom w:w="0" w:type="dxa"/>
            <w:right w:w="0" w:type="dxa"/>
          </w:tblCellMar>
        </w:tblPrEx>
        <w:trPr>
          <w:trHeight w:val="420" w:hRule="atLeast"/>
          <w:jc w:val="center"/>
        </w:trPr>
        <w:tc>
          <w:tcPr>
            <w:tcW w:w="1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80B72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cs="Times New Roman"/>
                <w:color w:val="0D0D0D" w:themeColor="text1" w:themeTint="F2"/>
                <w:sz w:val="24"/>
                <w:szCs w:val="24"/>
                <w:highlight w:val="none"/>
                <w:lang w:eastAsia="zh-CN" w:bidi="ar"/>
                <w14:textFill>
                  <w14:solidFill>
                    <w14:schemeClr w14:val="tx1">
                      <w14:lumMod w14:val="95000"/>
                      <w14:lumOff w14:val="5000"/>
                    </w14:schemeClr>
                  </w14:solidFill>
                </w14:textFill>
              </w:rPr>
              <w:t>22</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82BCF">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蒙豆375</w:t>
            </w:r>
          </w:p>
        </w:tc>
        <w:tc>
          <w:tcPr>
            <w:tcW w:w="2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A8D6C">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国审豆20231015</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F329D">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43.02%</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C486C">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7.90%</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top"/>
          </w:tcPr>
          <w:p w14:paraId="09C7DA0D">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p>
        </w:tc>
      </w:tr>
      <w:tr w14:paraId="7DD50562">
        <w:tblPrEx>
          <w:tblCellMar>
            <w:top w:w="0" w:type="dxa"/>
            <w:left w:w="0" w:type="dxa"/>
            <w:bottom w:w="0" w:type="dxa"/>
            <w:right w:w="0" w:type="dxa"/>
          </w:tblCellMar>
        </w:tblPrEx>
        <w:trPr>
          <w:trHeight w:val="420" w:hRule="atLeast"/>
          <w:jc w:val="center"/>
        </w:trPr>
        <w:tc>
          <w:tcPr>
            <w:tcW w:w="1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E3338F">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23</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1ADDB">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黑农504</w:t>
            </w:r>
          </w:p>
        </w:tc>
        <w:tc>
          <w:tcPr>
            <w:tcW w:w="2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11B7F">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国审豆20210017</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AB228">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44.73%</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529C9">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1.9%</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top"/>
          </w:tcPr>
          <w:p w14:paraId="7D0CF091">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p>
        </w:tc>
      </w:tr>
      <w:tr w14:paraId="0A912647">
        <w:tblPrEx>
          <w:tblCellMar>
            <w:top w:w="0" w:type="dxa"/>
            <w:left w:w="0" w:type="dxa"/>
            <w:bottom w:w="0" w:type="dxa"/>
            <w:right w:w="0" w:type="dxa"/>
          </w:tblCellMar>
        </w:tblPrEx>
        <w:trPr>
          <w:trHeight w:val="420" w:hRule="atLeast"/>
          <w:jc w:val="center"/>
        </w:trPr>
        <w:tc>
          <w:tcPr>
            <w:tcW w:w="12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F77BA">
            <w:pPr>
              <w:widowControl w:val="0"/>
              <w:shd w:val="clear"/>
              <w:wordWrap w:val="0"/>
              <w:autoSpaceDE/>
              <w:autoSpaceDN/>
              <w:spacing w:line="360" w:lineRule="exact"/>
              <w:jc w:val="center"/>
              <w:textAlignment w:val="center"/>
              <w:rPr>
                <w:rFonts w:ascii="Times New Roman" w:hAnsi="Times New Roman" w:eastAsia="黑体" w:cs="Times New Roman"/>
                <w:bCs/>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序号</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F1AB5">
            <w:pPr>
              <w:widowControl w:val="0"/>
              <w:shd w:val="clear"/>
              <w:wordWrap w:val="0"/>
              <w:autoSpaceDE/>
              <w:autoSpaceDN/>
              <w:spacing w:line="360" w:lineRule="exact"/>
              <w:jc w:val="center"/>
              <w:textAlignment w:val="center"/>
              <w:rPr>
                <w:rFonts w:ascii="Times New Roman" w:hAnsi="Times New Roman" w:eastAsia="黑体" w:cs="Times New Roman"/>
                <w:bCs/>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品种名称</w:t>
            </w:r>
          </w:p>
        </w:tc>
        <w:tc>
          <w:tcPr>
            <w:tcW w:w="2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5C691">
            <w:pPr>
              <w:widowControl w:val="0"/>
              <w:shd w:val="clear"/>
              <w:wordWrap w:val="0"/>
              <w:autoSpaceDE/>
              <w:autoSpaceDN/>
              <w:spacing w:line="360" w:lineRule="exact"/>
              <w:jc w:val="center"/>
              <w:textAlignment w:val="center"/>
              <w:rPr>
                <w:rFonts w:ascii="Times New Roman" w:hAnsi="Times New Roman" w:eastAsia="黑体" w:cs="Times New Roman"/>
                <w:bCs/>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审定编号</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BB08C">
            <w:pPr>
              <w:widowControl w:val="0"/>
              <w:shd w:val="clear"/>
              <w:wordWrap w:val="0"/>
              <w:autoSpaceDE/>
              <w:autoSpaceDN/>
              <w:spacing w:line="360" w:lineRule="exact"/>
              <w:jc w:val="center"/>
              <w:textAlignment w:val="cente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粗蛋白质含量</w:t>
            </w:r>
          </w:p>
          <w:p w14:paraId="3F7DF8B5">
            <w:pPr>
              <w:widowControl w:val="0"/>
              <w:shd w:val="clear"/>
              <w:wordWrap w:val="0"/>
              <w:autoSpaceDE/>
              <w:autoSpaceDN/>
              <w:spacing w:line="360" w:lineRule="exact"/>
              <w:jc w:val="center"/>
              <w:textAlignment w:val="center"/>
              <w:rPr>
                <w:rFonts w:ascii="Times New Roman" w:hAnsi="Times New Roman" w:eastAsia="黑体" w:cs="Times New Roman"/>
                <w:bCs/>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（≥42.5%）</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7BED2">
            <w:pPr>
              <w:widowControl w:val="0"/>
              <w:shd w:val="clear"/>
              <w:wordWrap w:val="0"/>
              <w:autoSpaceDE/>
              <w:autoSpaceDN/>
              <w:spacing w:line="360" w:lineRule="exact"/>
              <w:jc w:val="center"/>
              <w:textAlignment w:val="center"/>
              <w:rPr>
                <w:rFonts w:ascii="Times New Roman" w:hAnsi="Times New Roman" w:eastAsia="黑体" w:cs="Times New Roman"/>
                <w:bCs/>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比对照增产幅度</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829A">
            <w:pPr>
              <w:widowControl w:val="0"/>
              <w:shd w:val="clear"/>
              <w:wordWrap w:val="0"/>
              <w:autoSpaceDE/>
              <w:autoSpaceDN/>
              <w:spacing w:line="360" w:lineRule="exact"/>
              <w:jc w:val="center"/>
              <w:textAlignment w:val="center"/>
              <w:rPr>
                <w:rFonts w:ascii="Times New Roman" w:hAnsi="Times New Roman" w:eastAsia="黑体" w:cs="Times New Roman"/>
                <w:bCs/>
                <w:snapToGrid w:val="0"/>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引种编号</w:t>
            </w:r>
          </w:p>
        </w:tc>
      </w:tr>
      <w:tr w14:paraId="1BA7B6E5">
        <w:tblPrEx>
          <w:tblCellMar>
            <w:top w:w="0" w:type="dxa"/>
            <w:left w:w="0" w:type="dxa"/>
            <w:bottom w:w="0" w:type="dxa"/>
            <w:right w:w="0" w:type="dxa"/>
          </w:tblCellMar>
        </w:tblPrEx>
        <w:trPr>
          <w:trHeight w:val="420" w:hRule="atLeast"/>
          <w:jc w:val="center"/>
        </w:trPr>
        <w:tc>
          <w:tcPr>
            <w:tcW w:w="1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290E52">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24</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24A35">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t>吉育2525</w:t>
            </w:r>
          </w:p>
        </w:tc>
        <w:tc>
          <w:tcPr>
            <w:tcW w:w="2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41E93">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吉审豆20243002</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0F7A5">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43.45%</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27641">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4.3%</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top"/>
          </w:tcPr>
          <w:p w14:paraId="10E23789">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p>
        </w:tc>
      </w:tr>
      <w:tr w14:paraId="156CCFCA">
        <w:tblPrEx>
          <w:tblCellMar>
            <w:top w:w="0" w:type="dxa"/>
            <w:left w:w="0" w:type="dxa"/>
            <w:bottom w:w="0" w:type="dxa"/>
            <w:right w:w="0" w:type="dxa"/>
          </w:tblCellMar>
        </w:tblPrEx>
        <w:trPr>
          <w:trHeight w:val="420" w:hRule="atLeast"/>
          <w:jc w:val="center"/>
        </w:trPr>
        <w:tc>
          <w:tcPr>
            <w:tcW w:w="1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9867E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25</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4BF6E">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t>绥农88</w:t>
            </w:r>
          </w:p>
        </w:tc>
        <w:tc>
          <w:tcPr>
            <w:tcW w:w="2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583D8">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t>黑审豆20210037</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F4AE0">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t>46.71%</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F4D27">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t>3.6%</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top"/>
          </w:tcPr>
          <w:p w14:paraId="681921D5">
            <w:pPr>
              <w:widowControl w:val="0"/>
              <w:shd w:val="clear"/>
              <w:wordWrap w:val="0"/>
              <w:autoSpaceDE/>
              <w:autoSpaceDN/>
              <w:spacing w:line="600" w:lineRule="exact"/>
              <w:jc w:val="center"/>
              <w:textAlignment w:val="center"/>
              <w:rPr>
                <w:rFonts w:hint="default" w:ascii="Times New Roman" w:hAnsi="Times New Roman" w:eastAsia="宋体" w:cs="Times New Roman"/>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（吉）引种﹝202</w:t>
            </w:r>
            <w: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5</w:t>
            </w: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﹞第1号</w:t>
            </w:r>
          </w:p>
        </w:tc>
      </w:tr>
      <w:tr w14:paraId="3382FCF1">
        <w:tblPrEx>
          <w:tblCellMar>
            <w:top w:w="0" w:type="dxa"/>
            <w:left w:w="0" w:type="dxa"/>
            <w:bottom w:w="0" w:type="dxa"/>
            <w:right w:w="0" w:type="dxa"/>
          </w:tblCellMar>
        </w:tblPrEx>
        <w:trPr>
          <w:trHeight w:val="420" w:hRule="atLeast"/>
          <w:jc w:val="center"/>
        </w:trPr>
        <w:tc>
          <w:tcPr>
            <w:tcW w:w="1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B55550">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t>26</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97A89">
            <w:pPr>
              <w:widowControl w:val="0"/>
              <w:shd w:val="clear"/>
              <w:wordWrap w:val="0"/>
              <w:autoSpaceDN/>
              <w:spacing w:line="600" w:lineRule="exact"/>
              <w:jc w:val="center"/>
              <w:textAlignment w:val="center"/>
              <w:rPr>
                <w:rFonts w:ascii="Times New Roman" w:hAnsi="Times New Roman" w:eastAsia="宋体" w:cs="Times New Roman"/>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农海</w:t>
            </w: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1</w:t>
            </w: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号</w:t>
            </w:r>
          </w:p>
        </w:tc>
        <w:tc>
          <w:tcPr>
            <w:tcW w:w="2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034F0">
            <w:pPr>
              <w:widowControl w:val="0"/>
              <w:shd w:val="clear"/>
              <w:wordWrap w:val="0"/>
              <w:autoSpaceDN/>
              <w:spacing w:line="600" w:lineRule="exact"/>
              <w:jc w:val="center"/>
              <w:textAlignment w:val="center"/>
              <w:rPr>
                <w:rFonts w:ascii="Times New Roman" w:hAnsi="Times New Roman" w:eastAsia="宋体" w:cs="Times New Roman"/>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eastAsia="zh-CN" w:bidi="ar"/>
                <w14:textFill>
                  <w14:solidFill>
                    <w14:schemeClr w14:val="tx1">
                      <w14:lumMod w14:val="95000"/>
                      <w14:lumOff w14:val="5000"/>
                    </w14:schemeClr>
                  </w14:solidFill>
                </w14:textFill>
              </w:rPr>
              <w:t>黑审豆</w:t>
            </w: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2023L0001</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50C37">
            <w:pPr>
              <w:widowControl w:val="0"/>
              <w:shd w:val="clear"/>
              <w:wordWrap w:val="0"/>
              <w:autoSpaceDN/>
              <w:spacing w:line="600" w:lineRule="exact"/>
              <w:jc w:val="center"/>
              <w:textAlignment w:val="center"/>
              <w:rPr>
                <w:rFonts w:ascii="Times New Roman" w:hAnsi="Times New Roman" w:eastAsia="宋体" w:cs="Times New Roman"/>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44.52%</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709B9">
            <w:pPr>
              <w:widowControl w:val="0"/>
              <w:shd w:val="clear"/>
              <w:wordWrap w:val="0"/>
              <w:autoSpaceDN/>
              <w:spacing w:line="600" w:lineRule="exact"/>
              <w:jc w:val="center"/>
              <w:textAlignment w:val="center"/>
              <w:rPr>
                <w:rFonts w:ascii="Times New Roman" w:hAnsi="Times New Roman" w:eastAsia="宋体" w:cs="Times New Roman"/>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7.1</w:t>
            </w: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top"/>
          </w:tcPr>
          <w:p w14:paraId="3E7EC96C">
            <w:pPr>
              <w:widowControl w:val="0"/>
              <w:shd w:val="clear"/>
              <w:wordWrap w:val="0"/>
              <w:autoSpaceDN/>
              <w:spacing w:line="600" w:lineRule="exact"/>
              <w:jc w:val="center"/>
              <w:textAlignment w:val="center"/>
              <w:rPr>
                <w:rFonts w:hint="default" w:ascii="Times New Roman" w:hAnsi="Times New Roman" w:eastAsia="宋体" w:cs="Times New Roman"/>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（吉）引种﹝202</w:t>
            </w:r>
            <w: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6</w:t>
            </w: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﹞第1号</w:t>
            </w:r>
          </w:p>
        </w:tc>
      </w:tr>
      <w:tr w14:paraId="6C71E2F0">
        <w:tblPrEx>
          <w:tblCellMar>
            <w:top w:w="0" w:type="dxa"/>
            <w:left w:w="0" w:type="dxa"/>
            <w:bottom w:w="0" w:type="dxa"/>
            <w:right w:w="0" w:type="dxa"/>
          </w:tblCellMar>
        </w:tblPrEx>
        <w:trPr>
          <w:trHeight w:val="420" w:hRule="atLeast"/>
          <w:jc w:val="center"/>
        </w:trPr>
        <w:tc>
          <w:tcPr>
            <w:tcW w:w="1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CB0278">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t>27</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B5020">
            <w:pPr>
              <w:widowControl w:val="0"/>
              <w:shd w:val="clear"/>
              <w:wordWrap w:val="0"/>
              <w:autoSpaceDE/>
              <w:autoSpaceDN/>
              <w:spacing w:line="600" w:lineRule="exact"/>
              <w:jc w:val="center"/>
              <w:textAlignment w:val="center"/>
              <w:rPr>
                <w:rFonts w:hint="eastAsia" w:ascii="Times New Roman" w:hAnsi="Times New Roman" w:eastAsia="宋体" w:cs="Times New Roman"/>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t>吉育7532</w:t>
            </w:r>
          </w:p>
        </w:tc>
        <w:tc>
          <w:tcPr>
            <w:tcW w:w="2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9AFE0">
            <w:pPr>
              <w:widowControl w:val="0"/>
              <w:shd w:val="clear"/>
              <w:wordWrap w:val="0"/>
              <w:autoSpaceDE/>
              <w:autoSpaceDN/>
              <w:spacing w:line="600" w:lineRule="exact"/>
              <w:jc w:val="center"/>
              <w:textAlignment w:val="center"/>
              <w:rPr>
                <w:rFonts w:hint="eastAsia" w:ascii="Times New Roman" w:hAnsi="Times New Roman" w:eastAsia="宋体" w:cs="Times New Roman"/>
                <w:snapToGrid w:val="0"/>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吉审豆20253001</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0256B">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46.23%</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71D4E">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6.4%</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top"/>
          </w:tcPr>
          <w:p w14:paraId="70AD3CE6">
            <w:pPr>
              <w:widowControl w:val="0"/>
              <w:shd w:val="clear"/>
              <w:wordWrap w:val="0"/>
              <w:autoSpaceDN/>
              <w:spacing w:line="600" w:lineRule="exact"/>
              <w:jc w:val="center"/>
              <w:textAlignment w:val="center"/>
              <w:rPr>
                <w:rFonts w:hint="default" w:ascii="Times New Roman" w:hAnsi="Times New Roman" w:eastAsia="宋体" w:cs="Times New Roman"/>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p>
        </w:tc>
      </w:tr>
      <w:tr w14:paraId="583B577D">
        <w:tblPrEx>
          <w:tblCellMar>
            <w:top w:w="0" w:type="dxa"/>
            <w:left w:w="0" w:type="dxa"/>
            <w:bottom w:w="0" w:type="dxa"/>
            <w:right w:w="0" w:type="dxa"/>
          </w:tblCellMar>
        </w:tblPrEx>
        <w:trPr>
          <w:trHeight w:val="420" w:hRule="atLeast"/>
          <w:jc w:val="center"/>
        </w:trPr>
        <w:tc>
          <w:tcPr>
            <w:tcW w:w="1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DE7542">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t>28</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7243C">
            <w:pPr>
              <w:widowControl w:val="0"/>
              <w:shd w:val="clear"/>
              <w:wordWrap w:val="0"/>
              <w:autoSpaceDE/>
              <w:autoSpaceDN/>
              <w:spacing w:line="600" w:lineRule="exact"/>
              <w:jc w:val="center"/>
              <w:textAlignment w:val="center"/>
              <w:rPr>
                <w:rFonts w:hint="eastAsia" w:ascii="Times New Roman" w:hAnsi="Times New Roman" w:eastAsia="宋体" w:cs="Times New Roman"/>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t>牡试6号</w:t>
            </w:r>
          </w:p>
        </w:tc>
        <w:tc>
          <w:tcPr>
            <w:tcW w:w="2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B51E0">
            <w:pPr>
              <w:widowControl w:val="0"/>
              <w:shd w:val="clear"/>
              <w:wordWrap w:val="0"/>
              <w:autoSpaceDE/>
              <w:autoSpaceDN/>
              <w:spacing w:line="600" w:lineRule="exact"/>
              <w:jc w:val="center"/>
              <w:textAlignment w:val="center"/>
              <w:rPr>
                <w:rFonts w:hint="eastAsia" w:ascii="Times New Roman" w:hAnsi="Times New Roman" w:eastAsia="宋体" w:cs="Times New Roman"/>
                <w:snapToGrid w:val="0"/>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黑审豆20200012</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9F05A">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45.99%</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91DB7">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8.4%</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top"/>
          </w:tcPr>
          <w:p w14:paraId="36B02598">
            <w:pPr>
              <w:widowControl w:val="0"/>
              <w:shd w:val="clear"/>
              <w:wordWrap w:val="0"/>
              <w:autoSpaceDN/>
              <w:spacing w:line="600" w:lineRule="exact"/>
              <w:jc w:val="center"/>
              <w:textAlignment w:val="center"/>
              <w:rPr>
                <w:rFonts w:hint="default" w:ascii="Times New Roman" w:hAnsi="Times New Roman" w:eastAsia="宋体" w:cs="Times New Roman"/>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（吉）引种﹝202</w:t>
            </w:r>
            <w: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6</w:t>
            </w: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﹞第1号</w:t>
            </w:r>
          </w:p>
        </w:tc>
      </w:tr>
      <w:tr w14:paraId="7F817B41">
        <w:tblPrEx>
          <w:tblCellMar>
            <w:top w:w="0" w:type="dxa"/>
            <w:left w:w="0" w:type="dxa"/>
            <w:bottom w:w="0" w:type="dxa"/>
            <w:right w:w="0" w:type="dxa"/>
          </w:tblCellMar>
        </w:tblPrEx>
        <w:trPr>
          <w:trHeight w:val="420" w:hRule="atLeast"/>
          <w:jc w:val="center"/>
        </w:trPr>
        <w:tc>
          <w:tcPr>
            <w:tcW w:w="1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E4040B">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t>29</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D6C0B">
            <w:pPr>
              <w:widowControl w:val="0"/>
              <w:shd w:val="clear"/>
              <w:wordWrap w:val="0"/>
              <w:autoSpaceDE/>
              <w:autoSpaceDN/>
              <w:spacing w:line="600" w:lineRule="exact"/>
              <w:jc w:val="center"/>
              <w:textAlignment w:val="center"/>
              <w:rPr>
                <w:rFonts w:hint="eastAsia" w:ascii="Times New Roman" w:hAnsi="Times New Roman" w:eastAsia="宋体" w:cs="Times New Roman"/>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t>吉育3907</w:t>
            </w:r>
          </w:p>
        </w:tc>
        <w:tc>
          <w:tcPr>
            <w:tcW w:w="2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025E4">
            <w:pPr>
              <w:widowControl w:val="0"/>
              <w:shd w:val="clear"/>
              <w:wordWrap w:val="0"/>
              <w:autoSpaceDE/>
              <w:autoSpaceDN/>
              <w:spacing w:line="600" w:lineRule="exact"/>
              <w:jc w:val="center"/>
              <w:textAlignment w:val="center"/>
              <w:rPr>
                <w:rFonts w:hint="eastAsia" w:ascii="Times New Roman" w:hAnsi="Times New Roman" w:eastAsia="宋体" w:cs="Times New Roman"/>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t>吉审豆20253005</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CC344">
            <w:pPr>
              <w:widowControl w:val="0"/>
              <w:shd w:val="clear"/>
              <w:wordWrap w:val="0"/>
              <w:autoSpaceDE/>
              <w:autoSpaceDN/>
              <w:spacing w:line="600" w:lineRule="exact"/>
              <w:jc w:val="center"/>
              <w:textAlignment w:val="center"/>
              <w:rPr>
                <w:rFonts w:hint="eastAsia" w:ascii="Times New Roman" w:hAnsi="Times New Roman" w:eastAsia="宋体" w:cs="Times New Roman"/>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t>44.48%</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74CBE">
            <w:pPr>
              <w:widowControl w:val="0"/>
              <w:shd w:val="clear"/>
              <w:wordWrap w:val="0"/>
              <w:autoSpaceDE/>
              <w:autoSpaceDN/>
              <w:spacing w:line="600" w:lineRule="exact"/>
              <w:jc w:val="center"/>
              <w:textAlignment w:val="center"/>
              <w:rPr>
                <w:rFonts w:hint="eastAsia" w:ascii="Times New Roman" w:hAnsi="Times New Roman" w:eastAsia="宋体" w:cs="Times New Roman"/>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t>9.4%</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top"/>
          </w:tcPr>
          <w:p w14:paraId="4600CF94">
            <w:pPr>
              <w:widowControl w:val="0"/>
              <w:shd w:val="clear"/>
              <w:wordWrap w:val="0"/>
              <w:autoSpaceDN/>
              <w:spacing w:line="600" w:lineRule="exact"/>
              <w:jc w:val="center"/>
              <w:textAlignment w:val="center"/>
              <w:rPr>
                <w:rFonts w:hint="default" w:ascii="Times New Roman" w:hAnsi="Times New Roman" w:eastAsia="宋体" w:cs="Times New Roman"/>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p>
        </w:tc>
      </w:tr>
      <w:tr w14:paraId="3B949397">
        <w:tblPrEx>
          <w:tblCellMar>
            <w:top w:w="0" w:type="dxa"/>
            <w:left w:w="0" w:type="dxa"/>
            <w:bottom w:w="0" w:type="dxa"/>
            <w:right w:w="0" w:type="dxa"/>
          </w:tblCellMar>
        </w:tblPrEx>
        <w:trPr>
          <w:trHeight w:val="420" w:hRule="atLeast"/>
          <w:jc w:val="center"/>
        </w:trPr>
        <w:tc>
          <w:tcPr>
            <w:tcW w:w="1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6AFA81">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t>30</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AB823">
            <w:pPr>
              <w:widowControl w:val="0"/>
              <w:shd w:val="clear"/>
              <w:wordWrap w:val="0"/>
              <w:autoSpaceDE/>
              <w:autoSpaceDN/>
              <w:spacing w:line="600" w:lineRule="exact"/>
              <w:jc w:val="center"/>
              <w:textAlignment w:val="center"/>
              <w:rPr>
                <w:rFonts w:hint="eastAsia" w:ascii="Times New Roman" w:hAnsi="Times New Roman" w:eastAsia="宋体" w:cs="Times New Roman"/>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val="en-US" w:eastAsia="zh-CN"/>
                <w14:textFill>
                  <w14:solidFill>
                    <w14:schemeClr w14:val="tx1">
                      <w14:lumMod w14:val="95000"/>
                      <w14:lumOff w14:val="5000"/>
                    </w14:schemeClr>
                  </w14:solidFill>
                </w14:textFill>
              </w:rPr>
              <w:t>鑫豆201</w:t>
            </w:r>
          </w:p>
        </w:tc>
        <w:tc>
          <w:tcPr>
            <w:tcW w:w="2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267AC">
            <w:pPr>
              <w:widowControl w:val="0"/>
              <w:shd w:val="clear"/>
              <w:wordWrap w:val="0"/>
              <w:autoSpaceDE/>
              <w:autoSpaceDN/>
              <w:spacing w:line="600" w:lineRule="exact"/>
              <w:jc w:val="center"/>
              <w:textAlignment w:val="center"/>
              <w:rPr>
                <w:rFonts w:hint="eastAsia" w:ascii="Times New Roman" w:hAnsi="Times New Roman" w:eastAsia="宋体" w:cs="Times New Roman"/>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val="en-US" w:eastAsia="zh-CN"/>
                <w14:textFill>
                  <w14:solidFill>
                    <w14:schemeClr w14:val="tx1">
                      <w14:lumMod w14:val="95000"/>
                      <w14:lumOff w14:val="5000"/>
                    </w14:schemeClr>
                  </w14:solidFill>
                </w14:textFill>
              </w:rPr>
              <w:t>黑审豆2024L0009</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74F98">
            <w:pPr>
              <w:widowControl w:val="0"/>
              <w:shd w:val="clear"/>
              <w:wordWrap w:val="0"/>
              <w:autoSpaceDE/>
              <w:autoSpaceDN/>
              <w:spacing w:line="600" w:lineRule="exact"/>
              <w:jc w:val="center"/>
              <w:textAlignment w:val="center"/>
              <w:rPr>
                <w:rFonts w:hint="default" w:ascii="Times New Roman" w:hAnsi="Times New Roman" w:eastAsia="宋体" w:cs="Times New Roman"/>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val="en-US" w:eastAsia="zh-CN"/>
                <w14:textFill>
                  <w14:solidFill>
                    <w14:schemeClr w14:val="tx1">
                      <w14:lumMod w14:val="95000"/>
                      <w14:lumOff w14:val="5000"/>
                    </w14:schemeClr>
                  </w14:solidFill>
                </w14:textFill>
              </w:rPr>
              <w:t>42.56%</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2DA87">
            <w:pPr>
              <w:widowControl w:val="0"/>
              <w:shd w:val="clear"/>
              <w:wordWrap w:val="0"/>
              <w:autoSpaceDE/>
              <w:autoSpaceDN/>
              <w:spacing w:line="600" w:lineRule="exact"/>
              <w:jc w:val="center"/>
              <w:textAlignment w:val="center"/>
              <w:rPr>
                <w:rFonts w:hint="default" w:ascii="Times New Roman" w:hAnsi="Times New Roman" w:eastAsia="宋体" w:cs="Times New Roman"/>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val="en-US" w:eastAsia="zh-CN"/>
                <w14:textFill>
                  <w14:solidFill>
                    <w14:schemeClr w14:val="tx1">
                      <w14:lumMod w14:val="95000"/>
                      <w14:lumOff w14:val="5000"/>
                    </w14:schemeClr>
                  </w14:solidFill>
                </w14:textFill>
              </w:rPr>
              <w:t>8.4%</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top"/>
          </w:tcPr>
          <w:p w14:paraId="6E05A6D9">
            <w:pPr>
              <w:widowControl w:val="0"/>
              <w:shd w:val="clear"/>
              <w:wordWrap w:val="0"/>
              <w:autoSpaceDN/>
              <w:spacing w:line="600" w:lineRule="exact"/>
              <w:jc w:val="center"/>
              <w:textAlignment w:val="center"/>
              <w:rPr>
                <w:rFonts w:hint="default" w:ascii="Times New Roman" w:hAnsi="Times New Roman" w:eastAsia="宋体" w:cs="Times New Roman"/>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（吉）引种﹝202</w:t>
            </w:r>
            <w: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6</w:t>
            </w: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﹞第1号</w:t>
            </w:r>
          </w:p>
        </w:tc>
      </w:tr>
      <w:tr w14:paraId="20544AE8">
        <w:tblPrEx>
          <w:tblCellMar>
            <w:top w:w="0" w:type="dxa"/>
            <w:left w:w="0" w:type="dxa"/>
            <w:bottom w:w="0" w:type="dxa"/>
            <w:right w:w="0" w:type="dxa"/>
          </w:tblCellMar>
        </w:tblPrEx>
        <w:trPr>
          <w:trHeight w:val="420" w:hRule="atLeast"/>
          <w:jc w:val="center"/>
        </w:trPr>
        <w:tc>
          <w:tcPr>
            <w:tcW w:w="1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DA5A56">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t>31</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36BFE">
            <w:pPr>
              <w:widowControl w:val="0"/>
              <w:shd w:val="clear"/>
              <w:wordWrap w:val="0"/>
              <w:autoSpaceDE/>
              <w:autoSpaceDN/>
              <w:spacing w:line="600" w:lineRule="exact"/>
              <w:jc w:val="center"/>
              <w:textAlignment w:val="center"/>
              <w:rPr>
                <w:rFonts w:hint="eastAsia" w:ascii="Times New Roman" w:hAnsi="Times New Roman" w:eastAsia="宋体" w:cs="Times New Roman"/>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val="en-US" w:eastAsia="zh-CN"/>
                <w14:textFill>
                  <w14:solidFill>
                    <w14:schemeClr w14:val="tx1">
                      <w14:lumMod w14:val="95000"/>
                      <w14:lumOff w14:val="5000"/>
                    </w14:schemeClr>
                  </w14:solidFill>
                </w14:textFill>
              </w:rPr>
              <w:t>中龙608</w:t>
            </w:r>
          </w:p>
        </w:tc>
        <w:tc>
          <w:tcPr>
            <w:tcW w:w="2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57FA0">
            <w:pPr>
              <w:widowControl w:val="0"/>
              <w:shd w:val="clear"/>
              <w:wordWrap w:val="0"/>
              <w:autoSpaceDE/>
              <w:autoSpaceDN/>
              <w:spacing w:line="600" w:lineRule="exact"/>
              <w:jc w:val="center"/>
              <w:textAlignment w:val="center"/>
              <w:rPr>
                <w:rFonts w:hint="eastAsia" w:ascii="Times New Roman" w:hAnsi="Times New Roman" w:eastAsia="宋体" w:cs="Times New Roman"/>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val="en-US" w:eastAsia="zh-CN"/>
                <w14:textFill>
                  <w14:solidFill>
                    <w14:schemeClr w14:val="tx1">
                      <w14:lumMod w14:val="95000"/>
                      <w14:lumOff w14:val="5000"/>
                    </w14:schemeClr>
                  </w14:solidFill>
                </w14:textFill>
              </w:rPr>
              <w:t>黑审豆20190006</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AA2B9">
            <w:pPr>
              <w:widowControl w:val="0"/>
              <w:shd w:val="clear"/>
              <w:wordWrap w:val="0"/>
              <w:autoSpaceDE/>
              <w:autoSpaceDN/>
              <w:spacing w:line="600" w:lineRule="exact"/>
              <w:jc w:val="center"/>
              <w:textAlignment w:val="center"/>
              <w:rPr>
                <w:rFonts w:hint="eastAsia" w:ascii="Times New Roman" w:hAnsi="Times New Roman" w:eastAsia="宋体" w:cs="Times New Roman"/>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val="en-US" w:eastAsia="zh-CN"/>
                <w14:textFill>
                  <w14:solidFill>
                    <w14:schemeClr w14:val="tx1">
                      <w14:lumMod w14:val="95000"/>
                      <w14:lumOff w14:val="5000"/>
                    </w14:schemeClr>
                  </w14:solidFill>
                </w14:textFill>
              </w:rPr>
              <w:t>44.26%</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E29DE">
            <w:pPr>
              <w:widowControl w:val="0"/>
              <w:shd w:val="clear"/>
              <w:wordWrap w:val="0"/>
              <w:autoSpaceDE/>
              <w:autoSpaceDN/>
              <w:spacing w:line="600" w:lineRule="exact"/>
              <w:jc w:val="center"/>
              <w:textAlignment w:val="center"/>
              <w:rPr>
                <w:rFonts w:hint="eastAsia" w:ascii="Times New Roman" w:hAnsi="Times New Roman" w:eastAsia="宋体" w:cs="Times New Roman"/>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val="en-US" w:eastAsia="zh-CN"/>
                <w14:textFill>
                  <w14:solidFill>
                    <w14:schemeClr w14:val="tx1">
                      <w14:lumMod w14:val="95000"/>
                      <w14:lumOff w14:val="5000"/>
                    </w14:schemeClr>
                  </w14:solidFill>
                </w14:textFill>
              </w:rPr>
              <w:t>9.0%</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top"/>
          </w:tcPr>
          <w:p w14:paraId="56B587A9">
            <w:pPr>
              <w:widowControl w:val="0"/>
              <w:shd w:val="clear"/>
              <w:wordWrap w:val="0"/>
              <w:autoSpaceDN/>
              <w:spacing w:line="600" w:lineRule="exact"/>
              <w:jc w:val="center"/>
              <w:textAlignment w:val="center"/>
              <w:rPr>
                <w:rFonts w:hint="default" w:ascii="Times New Roman" w:hAnsi="Times New Roman" w:eastAsia="宋体" w:cs="Times New Roman"/>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（吉）引种﹝202</w:t>
            </w:r>
            <w: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6</w:t>
            </w: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﹞第1号</w:t>
            </w:r>
          </w:p>
        </w:tc>
      </w:tr>
      <w:tr w14:paraId="1FD289FB">
        <w:tblPrEx>
          <w:tblCellMar>
            <w:top w:w="0" w:type="dxa"/>
            <w:left w:w="0" w:type="dxa"/>
            <w:bottom w:w="0" w:type="dxa"/>
            <w:right w:w="0" w:type="dxa"/>
          </w:tblCellMar>
        </w:tblPrEx>
        <w:trPr>
          <w:trHeight w:val="420" w:hRule="atLeast"/>
          <w:jc w:val="center"/>
        </w:trPr>
        <w:tc>
          <w:tcPr>
            <w:tcW w:w="12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6CD836">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t>32</w:t>
            </w:r>
          </w:p>
        </w:tc>
        <w:tc>
          <w:tcPr>
            <w:tcW w:w="19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5ABA9">
            <w:pPr>
              <w:widowControl w:val="0"/>
              <w:shd w:val="clear"/>
              <w:wordWrap w:val="0"/>
              <w:autoSpaceDE/>
              <w:autoSpaceDN/>
              <w:spacing w:line="600" w:lineRule="exact"/>
              <w:jc w:val="center"/>
              <w:textAlignment w:val="center"/>
              <w:rPr>
                <w:rFonts w:hint="eastAsia" w:ascii="Times New Roman" w:hAnsi="Times New Roman" w:eastAsia="宋体" w:cs="Times New Roman"/>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val="en-US" w:eastAsia="zh-CN"/>
                <w14:textFill>
                  <w14:solidFill>
                    <w14:schemeClr w14:val="tx1">
                      <w14:lumMod w14:val="95000"/>
                      <w14:lumOff w14:val="5000"/>
                    </w14:schemeClr>
                  </w14:solidFill>
                </w14:textFill>
              </w:rPr>
              <w:t>黑农511</w:t>
            </w:r>
          </w:p>
        </w:tc>
        <w:tc>
          <w:tcPr>
            <w:tcW w:w="21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0D640">
            <w:pPr>
              <w:widowControl w:val="0"/>
              <w:shd w:val="clear"/>
              <w:wordWrap w:val="0"/>
              <w:autoSpaceDE/>
              <w:autoSpaceDN/>
              <w:spacing w:line="600" w:lineRule="exact"/>
              <w:jc w:val="center"/>
              <w:textAlignment w:val="center"/>
              <w:rPr>
                <w:rFonts w:hint="eastAsia" w:ascii="Times New Roman" w:hAnsi="Times New Roman" w:eastAsia="宋体" w:cs="Times New Roman"/>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24"/>
                <w:szCs w:val="24"/>
                <w:highlight w:val="none"/>
                <w:lang w:val="en-US" w:eastAsia="zh-CN"/>
                <w14:textFill>
                  <w14:solidFill>
                    <w14:schemeClr w14:val="tx1">
                      <w14:lumMod w14:val="95000"/>
                      <w14:lumOff w14:val="5000"/>
                    </w14:schemeClr>
                  </w14:solidFill>
                </w14:textFill>
              </w:rPr>
              <w:t>黑审豆20</w:t>
            </w:r>
            <w:r>
              <w:rPr>
                <w:rFonts w:hint="eastAsia" w:ascii="Times New Roman" w:hAnsi="Times New Roman" w:eastAsia="宋体" w:cs="Times New Roman"/>
                <w:color w:val="0D0D0D" w:themeColor="text1" w:themeTint="F2"/>
                <w:sz w:val="24"/>
                <w:szCs w:val="24"/>
                <w:highlight w:val="none"/>
                <w:lang w:val="en-US" w:eastAsia="zh-CN"/>
                <w14:textFill>
                  <w14:solidFill>
                    <w14:schemeClr w14:val="tx1">
                      <w14:lumMod w14:val="95000"/>
                      <w14:lumOff w14:val="5000"/>
                    </w14:schemeClr>
                  </w14:solidFill>
                </w14:textFill>
              </w:rPr>
              <w:t>200026</w:t>
            </w:r>
          </w:p>
        </w:tc>
        <w:tc>
          <w:tcPr>
            <w:tcW w:w="21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8D2D8">
            <w:pPr>
              <w:widowControl w:val="0"/>
              <w:shd w:val="clear"/>
              <w:wordWrap w:val="0"/>
              <w:autoSpaceDE/>
              <w:autoSpaceDN/>
              <w:spacing w:line="600" w:lineRule="exact"/>
              <w:jc w:val="center"/>
              <w:textAlignment w:val="center"/>
              <w:rPr>
                <w:rFonts w:hint="eastAsia" w:ascii="Times New Roman" w:hAnsi="Times New Roman" w:eastAsia="宋体" w:cs="Times New Roman"/>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val="en-US" w:eastAsia="zh-CN"/>
                <w14:textFill>
                  <w14:solidFill>
                    <w14:schemeClr w14:val="tx1">
                      <w14:lumMod w14:val="95000"/>
                      <w14:lumOff w14:val="5000"/>
                    </w14:schemeClr>
                  </w14:solidFill>
                </w14:textFill>
              </w:rPr>
              <w:t>47.31%</w:t>
            </w:r>
          </w:p>
        </w:tc>
        <w:tc>
          <w:tcPr>
            <w:tcW w:w="1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5FDCA">
            <w:pPr>
              <w:widowControl w:val="0"/>
              <w:shd w:val="clear"/>
              <w:wordWrap w:val="0"/>
              <w:autoSpaceDE/>
              <w:autoSpaceDN/>
              <w:spacing w:line="600" w:lineRule="exact"/>
              <w:jc w:val="center"/>
              <w:textAlignment w:val="center"/>
              <w:rPr>
                <w:rFonts w:hint="eastAsia" w:ascii="Times New Roman" w:hAnsi="Times New Roman" w:eastAsia="宋体" w:cs="Times New Roman"/>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val="en-US" w:eastAsia="zh-CN"/>
                <w14:textFill>
                  <w14:solidFill>
                    <w14:schemeClr w14:val="tx1">
                      <w14:lumMod w14:val="95000"/>
                      <w14:lumOff w14:val="5000"/>
                    </w14:schemeClr>
                  </w14:solidFill>
                </w14:textFill>
              </w:rPr>
              <w:t>7.1%</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EACF">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（吉）引种﹝202</w:t>
            </w: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5</w:t>
            </w: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﹞第1号</w:t>
            </w:r>
          </w:p>
        </w:tc>
      </w:tr>
    </w:tbl>
    <w:p w14:paraId="2508AA10">
      <w:pPr>
        <w:widowControl w:val="0"/>
        <w:wordWrap w:val="0"/>
        <w:autoSpaceDE/>
        <w:autoSpaceDN/>
        <w:spacing w:after="480" w:afterLines="200" w:line="600" w:lineRule="exact"/>
        <w:jc w:val="left"/>
        <w:textAlignment w:val="auto"/>
        <w:rPr>
          <w:rFonts w:ascii="Times New Roman" w:hAnsi="Times New Roman" w:eastAsia="方正小标宋简体" w:cs="Times New Roman"/>
          <w:color w:val="0D0D0D" w:themeColor="text1" w:themeTint="F2"/>
          <w:sz w:val="44"/>
          <w:szCs w:val="44"/>
          <w:lang w:eastAsia="zh-CN"/>
          <w14:textFill>
            <w14:solidFill>
              <w14:schemeClr w14:val="tx1">
                <w14:lumMod w14:val="95000"/>
                <w14:lumOff w14:val="5000"/>
              </w14:schemeClr>
            </w14:solidFill>
          </w14:textFill>
        </w:rPr>
      </w:pPr>
    </w:p>
    <w:p w14:paraId="68DF2E60">
      <w:pPr>
        <w:rPr>
          <w:rFonts w:hint="eastAsia" w:ascii="黑体" w:hAnsi="黑体" w:eastAsia="黑体" w:cs="黑体"/>
          <w:kern w:val="0"/>
          <w:sz w:val="32"/>
          <w:highlight w:val="none"/>
          <w:lang w:val="en-US" w:eastAsia="zh-CN"/>
        </w:rPr>
      </w:pPr>
      <w:r>
        <w:rPr>
          <w:rFonts w:hint="eastAsia" w:ascii="黑体" w:hAnsi="黑体" w:eastAsia="黑体" w:cs="黑体"/>
          <w:kern w:val="0"/>
          <w:sz w:val="32"/>
          <w:highlight w:val="none"/>
          <w:lang w:val="en-US" w:eastAsia="zh-CN"/>
        </w:rPr>
        <w:br w:type="page"/>
      </w:r>
    </w:p>
    <w:p w14:paraId="7D76D79F">
      <w:pPr>
        <w:keepNext w:val="0"/>
        <w:keepLines w:val="0"/>
        <w:pageBreakBefore w:val="0"/>
        <w:widowControl w:val="0"/>
        <w:kinsoku w:val="0"/>
        <w:wordWrap w:val="0"/>
        <w:overflowPunct/>
        <w:topLinePunct w:val="0"/>
        <w:autoSpaceDE/>
        <w:autoSpaceDN/>
        <w:bidi w:val="0"/>
        <w:adjustRightInd w:val="0"/>
        <w:snapToGrid w:val="0"/>
        <w:spacing w:line="600" w:lineRule="exact"/>
        <w:ind w:left="0" w:leftChars="0"/>
        <w:jc w:val="both"/>
        <w:textAlignment w:val="auto"/>
        <w:outlineLvl w:val="9"/>
        <w:rPr>
          <w:rFonts w:hint="eastAsia" w:ascii="黑体" w:hAnsi="黑体" w:eastAsia="黑体" w:cs="黑体"/>
          <w:kern w:val="0"/>
          <w:sz w:val="32"/>
          <w:highlight w:val="none"/>
          <w:lang w:val="en-US" w:eastAsia="zh-CN"/>
        </w:rPr>
      </w:pPr>
      <w:r>
        <w:rPr>
          <w:rFonts w:hint="eastAsia" w:ascii="黑体" w:hAnsi="黑体" w:eastAsia="黑体" w:cs="黑体"/>
          <w:kern w:val="0"/>
          <w:sz w:val="32"/>
          <w:highlight w:val="none"/>
          <w:lang w:val="en-US" w:eastAsia="zh-CN"/>
        </w:rPr>
        <w:t>附件1-3</w:t>
      </w:r>
    </w:p>
    <w:p w14:paraId="66835CAF">
      <w:pPr>
        <w:widowControl w:val="0"/>
        <w:wordWrap w:val="0"/>
        <w:autoSpaceDE/>
        <w:autoSpaceDN/>
        <w:spacing w:line="600" w:lineRule="exact"/>
        <w:jc w:val="center"/>
        <w:textAlignment w:val="auto"/>
        <w:rPr>
          <w:rFonts w:ascii="Times New Roman" w:hAnsi="Times New Roman" w:eastAsia="方正小标宋简体" w:cs="Times New Roman"/>
          <w:color w:val="0D0D0D" w:themeColor="text1" w:themeTint="F2"/>
          <w:sz w:val="44"/>
          <w:szCs w:val="44"/>
          <w:lang w:eastAsia="zh-CN"/>
          <w14:textFill>
            <w14:solidFill>
              <w14:schemeClr w14:val="tx1">
                <w14:lumMod w14:val="95000"/>
                <w14:lumOff w14:val="5000"/>
              </w14:schemeClr>
            </w14:solidFill>
          </w14:textFill>
        </w:rPr>
      </w:pPr>
      <w:r>
        <w:rPr>
          <w:rFonts w:ascii="Times New Roman" w:hAnsi="Times New Roman" w:eastAsia="方正小标宋简体" w:cs="Times New Roman"/>
          <w:color w:val="0D0D0D" w:themeColor="text1" w:themeTint="F2"/>
          <w:sz w:val="44"/>
          <w:szCs w:val="44"/>
          <w:lang w:eastAsia="zh-CN"/>
          <w14:textFill>
            <w14:solidFill>
              <w14:schemeClr w14:val="tx1">
                <w14:lumMod w14:val="95000"/>
                <w14:lumOff w14:val="5000"/>
              </w14:schemeClr>
            </w14:solidFill>
          </w14:textFill>
        </w:rPr>
        <w:t>双高大豆品种汇总表</w:t>
      </w:r>
    </w:p>
    <w:tbl>
      <w:tblPr>
        <w:tblStyle w:val="7"/>
        <w:tblpPr w:leftFromText="180" w:rightFromText="180" w:vertAnchor="text" w:horzAnchor="page" w:tblpX="1183" w:tblpY="536"/>
        <w:tblOverlap w:val="never"/>
        <w:tblW w:w="14172" w:type="dxa"/>
        <w:tblInd w:w="0" w:type="dxa"/>
        <w:tblLayout w:type="fixed"/>
        <w:tblCellMar>
          <w:top w:w="0" w:type="dxa"/>
          <w:left w:w="0" w:type="dxa"/>
          <w:bottom w:w="0" w:type="dxa"/>
          <w:right w:w="0" w:type="dxa"/>
        </w:tblCellMar>
      </w:tblPr>
      <w:tblGrid>
        <w:gridCol w:w="1172"/>
        <w:gridCol w:w="1538"/>
        <w:gridCol w:w="2125"/>
        <w:gridCol w:w="1387"/>
        <w:gridCol w:w="1400"/>
        <w:gridCol w:w="1625"/>
        <w:gridCol w:w="1563"/>
        <w:gridCol w:w="3362"/>
      </w:tblGrid>
      <w:tr w14:paraId="3D88A52D">
        <w:tblPrEx>
          <w:tblCellMar>
            <w:top w:w="0" w:type="dxa"/>
            <w:left w:w="0" w:type="dxa"/>
            <w:bottom w:w="0" w:type="dxa"/>
            <w:right w:w="0" w:type="dxa"/>
          </w:tblCellMar>
        </w:tblPrEx>
        <w:trPr>
          <w:trHeight w:val="420" w:hRule="atLeast"/>
        </w:trPr>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A3C8F4">
            <w:pPr>
              <w:widowControl w:val="0"/>
              <w:shd w:val="clear"/>
              <w:wordWrap w:val="0"/>
              <w:autoSpaceDE/>
              <w:autoSpaceDN/>
              <w:spacing w:line="360" w:lineRule="exact"/>
              <w:jc w:val="center"/>
              <w:textAlignment w:val="center"/>
              <w:rPr>
                <w:rFonts w:ascii="Times New Roman" w:hAnsi="Times New Roman" w:eastAsia="黑体" w:cs="Times New Roman"/>
                <w:bCs/>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序号</w:t>
            </w:r>
          </w:p>
        </w:tc>
        <w:tc>
          <w:tcPr>
            <w:tcW w:w="15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73BBD6">
            <w:pPr>
              <w:widowControl w:val="0"/>
              <w:shd w:val="clear"/>
              <w:wordWrap w:val="0"/>
              <w:autoSpaceDE/>
              <w:autoSpaceDN/>
              <w:spacing w:line="360" w:lineRule="exact"/>
              <w:jc w:val="center"/>
              <w:textAlignment w:val="center"/>
              <w:rPr>
                <w:rFonts w:ascii="Times New Roman" w:hAnsi="Times New Roman" w:eastAsia="黑体" w:cs="Times New Roman"/>
                <w:bCs/>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品种名称</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57A078">
            <w:pPr>
              <w:widowControl w:val="0"/>
              <w:shd w:val="clear"/>
              <w:wordWrap w:val="0"/>
              <w:autoSpaceDE/>
              <w:autoSpaceDN/>
              <w:spacing w:line="360" w:lineRule="exact"/>
              <w:jc w:val="center"/>
              <w:textAlignment w:val="center"/>
              <w:rPr>
                <w:rFonts w:ascii="Times New Roman" w:hAnsi="Times New Roman" w:eastAsia="黑体" w:cs="Times New Roman"/>
                <w:bCs/>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审定编号</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AAEC52">
            <w:pPr>
              <w:widowControl w:val="0"/>
              <w:shd w:val="clear"/>
              <w:wordWrap w:val="0"/>
              <w:autoSpaceDE/>
              <w:autoSpaceDN/>
              <w:spacing w:line="360" w:lineRule="exact"/>
              <w:jc w:val="center"/>
              <w:textAlignment w:val="center"/>
              <w:rPr>
                <w:rFonts w:ascii="Times New Roman" w:hAnsi="Times New Roman" w:eastAsia="黑体" w:cs="Times New Roman"/>
                <w:bCs/>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粗蛋白含量（≥40%）</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89EA65">
            <w:pPr>
              <w:widowControl w:val="0"/>
              <w:shd w:val="clear"/>
              <w:wordWrap w:val="0"/>
              <w:autoSpaceDE/>
              <w:autoSpaceDN/>
              <w:spacing w:line="360" w:lineRule="exact"/>
              <w:jc w:val="center"/>
              <w:textAlignment w:val="center"/>
              <w:rPr>
                <w:rFonts w:ascii="Times New Roman" w:hAnsi="Times New Roman" w:eastAsia="黑体" w:cs="Times New Roman"/>
                <w:bCs/>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粗脂肪含量（≥20%）</w:t>
            </w:r>
          </w:p>
        </w:tc>
        <w:tc>
          <w:tcPr>
            <w:tcW w:w="1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972871">
            <w:pPr>
              <w:widowControl w:val="0"/>
              <w:shd w:val="clear"/>
              <w:wordWrap w:val="0"/>
              <w:autoSpaceDE/>
              <w:autoSpaceDN/>
              <w:spacing w:line="360" w:lineRule="exact"/>
              <w:jc w:val="center"/>
              <w:textAlignment w:val="cente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脂肪和蛋白质</w:t>
            </w:r>
          </w:p>
          <w:p w14:paraId="6FD4EC6B">
            <w:pPr>
              <w:widowControl w:val="0"/>
              <w:shd w:val="clear"/>
              <w:wordWrap w:val="0"/>
              <w:autoSpaceDE/>
              <w:autoSpaceDN/>
              <w:spacing w:line="360" w:lineRule="exact"/>
              <w:jc w:val="center"/>
              <w:textAlignment w:val="center"/>
              <w:rPr>
                <w:rFonts w:ascii="Times New Roman" w:hAnsi="Times New Roman" w:eastAsia="黑体" w:cs="Times New Roman"/>
                <w:bCs/>
                <w:color w:val="0D0D0D" w:themeColor="text1" w:themeTint="F2"/>
                <w:sz w:val="24"/>
                <w:szCs w:val="24"/>
                <w:highlight w:val="none"/>
                <w:lang w:eastAsia="zh-CN"/>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总和（≥62%）</w:t>
            </w:r>
          </w:p>
        </w:tc>
        <w:tc>
          <w:tcPr>
            <w:tcW w:w="1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18BA3C">
            <w:pPr>
              <w:widowControl w:val="0"/>
              <w:shd w:val="clear"/>
              <w:wordWrap w:val="0"/>
              <w:autoSpaceDE/>
              <w:autoSpaceDN/>
              <w:spacing w:line="360" w:lineRule="exact"/>
              <w:jc w:val="center"/>
              <w:textAlignment w:val="cente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比对照</w:t>
            </w:r>
          </w:p>
          <w:p w14:paraId="334AC724">
            <w:pPr>
              <w:widowControl w:val="0"/>
              <w:shd w:val="clear"/>
              <w:wordWrap w:val="0"/>
              <w:autoSpaceDE/>
              <w:autoSpaceDN/>
              <w:spacing w:line="360" w:lineRule="exact"/>
              <w:jc w:val="center"/>
              <w:textAlignment w:val="center"/>
              <w:rPr>
                <w:rFonts w:ascii="Times New Roman" w:hAnsi="Times New Roman" w:eastAsia="黑体" w:cs="Times New Roman"/>
                <w:bCs/>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增产幅度</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F3A43B">
            <w:pPr>
              <w:widowControl w:val="0"/>
              <w:shd w:val="clear"/>
              <w:wordWrap w:val="0"/>
              <w:autoSpaceDE/>
              <w:autoSpaceDN/>
              <w:spacing w:line="360" w:lineRule="exact"/>
              <w:jc w:val="center"/>
              <w:textAlignment w:val="center"/>
              <w:rPr>
                <w:rFonts w:hint="default" w:ascii="Times New Roman" w:hAnsi="Times New Roman" w:eastAsia="黑体" w:cs="Times New Roman"/>
                <w:bCs/>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黑体" w:cs="Times New Roman"/>
                <w:bCs/>
                <w:color w:val="0D0D0D" w:themeColor="text1" w:themeTint="F2"/>
                <w:sz w:val="24"/>
                <w:szCs w:val="24"/>
                <w:highlight w:val="none"/>
                <w:lang w:val="en-US" w:eastAsia="zh-CN" w:bidi="ar"/>
                <w14:textFill>
                  <w14:solidFill>
                    <w14:schemeClr w14:val="tx1">
                      <w14:lumMod w14:val="95000"/>
                      <w14:lumOff w14:val="5000"/>
                    </w14:schemeClr>
                  </w14:solidFill>
                </w14:textFill>
              </w:rPr>
              <w:t>引种编号</w:t>
            </w:r>
          </w:p>
        </w:tc>
      </w:tr>
      <w:tr w14:paraId="0D9FE360">
        <w:tblPrEx>
          <w:tblCellMar>
            <w:top w:w="0" w:type="dxa"/>
            <w:left w:w="0" w:type="dxa"/>
            <w:bottom w:w="0" w:type="dxa"/>
            <w:right w:w="0" w:type="dxa"/>
          </w:tblCellMar>
        </w:tblPrEx>
        <w:trPr>
          <w:trHeight w:val="533" w:hRule="atLeast"/>
        </w:trPr>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5C9FC5">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1</w:t>
            </w:r>
          </w:p>
        </w:tc>
        <w:tc>
          <w:tcPr>
            <w:tcW w:w="15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BABD2F">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九农43B</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23B2A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w:t>
            </w:r>
            <w:r>
              <w:rPr>
                <w:rFonts w:ascii="Times New Roman" w:hAnsi="Times New Roman" w:cs="Times New Roman"/>
                <w:color w:val="0D0D0D" w:themeColor="text1" w:themeTint="F2"/>
                <w:sz w:val="24"/>
                <w:highlight w:val="none"/>
                <w:lang w:eastAsia="zh-CN" w:bidi="ar"/>
                <w14:textFill>
                  <w14:solidFill>
                    <w14:schemeClr w14:val="tx1">
                      <w14:lumMod w14:val="95000"/>
                      <w14:lumOff w14:val="5000"/>
                    </w14:schemeClr>
                  </w14:solidFill>
                </w14:textFill>
              </w:rPr>
              <w:t>20190006</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CC72D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41.51%</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67A36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20.80%</w:t>
            </w:r>
          </w:p>
        </w:tc>
        <w:tc>
          <w:tcPr>
            <w:tcW w:w="1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2CEBB7">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62.31%</w:t>
            </w:r>
          </w:p>
        </w:tc>
        <w:tc>
          <w:tcPr>
            <w:tcW w:w="1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03D56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8.1%</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1A9A5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5EF4A8A4">
        <w:tblPrEx>
          <w:tblCellMar>
            <w:top w:w="0" w:type="dxa"/>
            <w:left w:w="0" w:type="dxa"/>
            <w:bottom w:w="0" w:type="dxa"/>
            <w:right w:w="0" w:type="dxa"/>
          </w:tblCellMar>
        </w:tblPrEx>
        <w:trPr>
          <w:trHeight w:val="533" w:hRule="atLeast"/>
        </w:trPr>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F69022">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2</w:t>
            </w:r>
          </w:p>
        </w:tc>
        <w:tc>
          <w:tcPr>
            <w:tcW w:w="15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53D312">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吉育260</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50B39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w:t>
            </w:r>
            <w:r>
              <w:rPr>
                <w:rFonts w:ascii="Times New Roman" w:hAnsi="Times New Roman" w:cs="Times New Roman"/>
                <w:color w:val="0D0D0D" w:themeColor="text1" w:themeTint="F2"/>
                <w:sz w:val="24"/>
                <w:highlight w:val="none"/>
                <w:lang w:eastAsia="zh-CN" w:bidi="ar"/>
                <w14:textFill>
                  <w14:solidFill>
                    <w14:schemeClr w14:val="tx1">
                      <w14:lumMod w14:val="95000"/>
                      <w14:lumOff w14:val="5000"/>
                    </w14:schemeClr>
                  </w14:solidFill>
                </w14:textFill>
              </w:rPr>
              <w:t>20190014</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1DC557">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42.40%</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88717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20.11%</w:t>
            </w:r>
          </w:p>
        </w:tc>
        <w:tc>
          <w:tcPr>
            <w:tcW w:w="1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6D1F2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62.51%</w:t>
            </w:r>
          </w:p>
        </w:tc>
        <w:tc>
          <w:tcPr>
            <w:tcW w:w="1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2D26E5">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8.6%</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B196D1">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7240C85F">
        <w:tblPrEx>
          <w:tblCellMar>
            <w:top w:w="0" w:type="dxa"/>
            <w:left w:w="0" w:type="dxa"/>
            <w:bottom w:w="0" w:type="dxa"/>
            <w:right w:w="0" w:type="dxa"/>
          </w:tblCellMar>
        </w:tblPrEx>
        <w:trPr>
          <w:trHeight w:val="533" w:hRule="atLeast"/>
        </w:trPr>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73CFA5">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3</w:t>
            </w:r>
          </w:p>
        </w:tc>
        <w:tc>
          <w:tcPr>
            <w:tcW w:w="15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8BB282">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吉育299</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54079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w:t>
            </w:r>
            <w:r>
              <w:rPr>
                <w:rFonts w:ascii="Times New Roman" w:hAnsi="Times New Roman" w:cs="Times New Roman"/>
                <w:color w:val="0D0D0D" w:themeColor="text1" w:themeTint="F2"/>
                <w:sz w:val="24"/>
                <w:highlight w:val="none"/>
                <w:lang w:eastAsia="zh-CN" w:bidi="ar"/>
                <w14:textFill>
                  <w14:solidFill>
                    <w14:schemeClr w14:val="tx1">
                      <w14:lumMod w14:val="95000"/>
                      <w14:lumOff w14:val="5000"/>
                    </w14:schemeClr>
                  </w14:solidFill>
                </w14:textFill>
              </w:rPr>
              <w:t>20190015</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0E08D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41.63%</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C544E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21.08%</w:t>
            </w:r>
          </w:p>
        </w:tc>
        <w:tc>
          <w:tcPr>
            <w:tcW w:w="1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2E8A88">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62.71%</w:t>
            </w:r>
          </w:p>
        </w:tc>
        <w:tc>
          <w:tcPr>
            <w:tcW w:w="1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7F392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8.1%</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D5DB1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7262A0BC">
        <w:tblPrEx>
          <w:tblCellMar>
            <w:top w:w="0" w:type="dxa"/>
            <w:left w:w="0" w:type="dxa"/>
            <w:bottom w:w="0" w:type="dxa"/>
            <w:right w:w="0" w:type="dxa"/>
          </w:tblCellMar>
        </w:tblPrEx>
        <w:trPr>
          <w:trHeight w:val="533" w:hRule="atLeast"/>
        </w:trPr>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84942F">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4</w:t>
            </w:r>
          </w:p>
        </w:tc>
        <w:tc>
          <w:tcPr>
            <w:tcW w:w="15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EA7221">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吉育761</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6C77D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w:t>
            </w:r>
            <w:r>
              <w:rPr>
                <w:rFonts w:ascii="Times New Roman" w:hAnsi="Times New Roman" w:cs="Times New Roman"/>
                <w:color w:val="0D0D0D" w:themeColor="text1" w:themeTint="F2"/>
                <w:sz w:val="24"/>
                <w:highlight w:val="none"/>
                <w:lang w:eastAsia="zh-CN" w:bidi="ar"/>
                <w14:textFill>
                  <w14:solidFill>
                    <w14:schemeClr w14:val="tx1">
                      <w14:lumMod w14:val="95000"/>
                      <w14:lumOff w14:val="5000"/>
                    </w14:schemeClr>
                  </w14:solidFill>
                </w14:textFill>
              </w:rPr>
              <w:t>20190018</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04AB0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42.24%</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85D61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20.90%</w:t>
            </w:r>
          </w:p>
        </w:tc>
        <w:tc>
          <w:tcPr>
            <w:tcW w:w="1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0F770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63.14%</w:t>
            </w:r>
          </w:p>
        </w:tc>
        <w:tc>
          <w:tcPr>
            <w:tcW w:w="1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CFE2A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7.0%</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679B58">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5398B273">
        <w:tblPrEx>
          <w:tblCellMar>
            <w:top w:w="0" w:type="dxa"/>
            <w:left w:w="0" w:type="dxa"/>
            <w:bottom w:w="0" w:type="dxa"/>
            <w:right w:w="0" w:type="dxa"/>
          </w:tblCellMar>
        </w:tblPrEx>
        <w:trPr>
          <w:trHeight w:val="533" w:hRule="atLeast"/>
        </w:trPr>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FF90C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5</w:t>
            </w:r>
          </w:p>
        </w:tc>
        <w:tc>
          <w:tcPr>
            <w:tcW w:w="15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DDA78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吉农75</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81ACE7">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w:t>
            </w:r>
            <w:r>
              <w:rPr>
                <w:rFonts w:ascii="Times New Roman" w:hAnsi="Times New Roman" w:cs="Times New Roman"/>
                <w:color w:val="0D0D0D" w:themeColor="text1" w:themeTint="F2"/>
                <w:sz w:val="24"/>
                <w:highlight w:val="none"/>
                <w:lang w:eastAsia="zh-CN" w:bidi="ar"/>
                <w14:textFill>
                  <w14:solidFill>
                    <w14:schemeClr w14:val="tx1">
                      <w14:lumMod w14:val="95000"/>
                      <w14:lumOff w14:val="5000"/>
                    </w14:schemeClr>
                  </w14:solidFill>
                </w14:textFill>
              </w:rPr>
              <w:t>20200008</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C62CFF">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42.45%</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FF6A3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20.20%</w:t>
            </w:r>
          </w:p>
        </w:tc>
        <w:tc>
          <w:tcPr>
            <w:tcW w:w="1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9212A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62.65%</w:t>
            </w:r>
          </w:p>
        </w:tc>
        <w:tc>
          <w:tcPr>
            <w:tcW w:w="1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A600C1">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4.4%</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F09F8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0AD0341F">
        <w:tblPrEx>
          <w:tblCellMar>
            <w:top w:w="0" w:type="dxa"/>
            <w:left w:w="0" w:type="dxa"/>
            <w:bottom w:w="0" w:type="dxa"/>
            <w:right w:w="0" w:type="dxa"/>
          </w:tblCellMar>
        </w:tblPrEx>
        <w:trPr>
          <w:trHeight w:val="533" w:hRule="atLeast"/>
        </w:trPr>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42C45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6</w:t>
            </w:r>
          </w:p>
        </w:tc>
        <w:tc>
          <w:tcPr>
            <w:tcW w:w="15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A69AC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吉农161</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53DA6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吉审豆20210006</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80167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41.35%</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CF054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20.78%</w:t>
            </w:r>
          </w:p>
        </w:tc>
        <w:tc>
          <w:tcPr>
            <w:tcW w:w="1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F63458">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62.13%</w:t>
            </w:r>
          </w:p>
        </w:tc>
        <w:tc>
          <w:tcPr>
            <w:tcW w:w="1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35A1E6">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5.7%</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AA762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69D38E6C">
        <w:tblPrEx>
          <w:tblCellMar>
            <w:top w:w="0" w:type="dxa"/>
            <w:left w:w="0" w:type="dxa"/>
            <w:bottom w:w="0" w:type="dxa"/>
            <w:right w:w="0" w:type="dxa"/>
          </w:tblCellMar>
        </w:tblPrEx>
        <w:trPr>
          <w:trHeight w:val="742" w:hRule="atLeast"/>
        </w:trPr>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A692A3">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7</w:t>
            </w:r>
          </w:p>
        </w:tc>
        <w:tc>
          <w:tcPr>
            <w:tcW w:w="15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70F7E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吉育660</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ADC12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吉审豆20210007</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B42761">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41.39%</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6366D6">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21.42%</w:t>
            </w:r>
          </w:p>
        </w:tc>
        <w:tc>
          <w:tcPr>
            <w:tcW w:w="1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523C21">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62.81%</w:t>
            </w:r>
          </w:p>
        </w:tc>
        <w:tc>
          <w:tcPr>
            <w:tcW w:w="1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C0373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8.4%</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C85BD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5B72AE89">
        <w:tblPrEx>
          <w:tblCellMar>
            <w:top w:w="0" w:type="dxa"/>
            <w:left w:w="0" w:type="dxa"/>
            <w:bottom w:w="0" w:type="dxa"/>
            <w:right w:w="0" w:type="dxa"/>
          </w:tblCellMar>
        </w:tblPrEx>
        <w:trPr>
          <w:trHeight w:val="680" w:hRule="atLeast"/>
        </w:trPr>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D37E1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8</w:t>
            </w:r>
          </w:p>
        </w:tc>
        <w:tc>
          <w:tcPr>
            <w:tcW w:w="15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51F421">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吉育2511</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ABB47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吉审豆20210021</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1A41D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41.40%</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79F93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20.63%</w:t>
            </w:r>
          </w:p>
        </w:tc>
        <w:tc>
          <w:tcPr>
            <w:tcW w:w="1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90E1F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62.03%</w:t>
            </w:r>
          </w:p>
        </w:tc>
        <w:tc>
          <w:tcPr>
            <w:tcW w:w="1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39FA98">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10.0%</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D67C88">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21E03BD1">
        <w:tblPrEx>
          <w:tblCellMar>
            <w:top w:w="0" w:type="dxa"/>
            <w:left w:w="0" w:type="dxa"/>
            <w:bottom w:w="0" w:type="dxa"/>
            <w:right w:w="0" w:type="dxa"/>
          </w:tblCellMar>
        </w:tblPrEx>
        <w:trPr>
          <w:trHeight w:val="755" w:hRule="atLeast"/>
        </w:trPr>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B151F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9</w:t>
            </w:r>
          </w:p>
        </w:tc>
        <w:tc>
          <w:tcPr>
            <w:tcW w:w="15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51FDD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通农203</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BBA5D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吉审豆20210030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336D77">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41.97%</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BF64C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20.58%</w:t>
            </w:r>
          </w:p>
        </w:tc>
        <w:tc>
          <w:tcPr>
            <w:tcW w:w="1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FB3A41">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62.55%</w:t>
            </w:r>
          </w:p>
        </w:tc>
        <w:tc>
          <w:tcPr>
            <w:tcW w:w="1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4C141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6.9%</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AA2A12">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p w14:paraId="67AF34F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5B0C293B">
        <w:tblPrEx>
          <w:tblCellMar>
            <w:top w:w="0" w:type="dxa"/>
            <w:left w:w="0" w:type="dxa"/>
            <w:bottom w:w="0" w:type="dxa"/>
            <w:right w:w="0" w:type="dxa"/>
          </w:tblCellMar>
        </w:tblPrEx>
        <w:trPr>
          <w:trHeight w:val="641"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42557">
            <w:pPr>
              <w:widowControl w:val="0"/>
              <w:shd w:val="clear"/>
              <w:wordWrap w:val="0"/>
              <w:autoSpaceDE/>
              <w:autoSpaceDN/>
              <w:spacing w:line="360" w:lineRule="exact"/>
              <w:jc w:val="center"/>
              <w:textAlignment w:val="center"/>
              <w:rPr>
                <w:rFonts w:ascii="Times New Roman" w:hAnsi="Times New Roman" w:eastAsia="黑体" w:cs="Times New Roman"/>
                <w:bCs/>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序号</w:t>
            </w:r>
          </w:p>
        </w:tc>
        <w:tc>
          <w:tcPr>
            <w:tcW w:w="1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0B447">
            <w:pPr>
              <w:widowControl w:val="0"/>
              <w:shd w:val="clear"/>
              <w:wordWrap w:val="0"/>
              <w:autoSpaceDE/>
              <w:autoSpaceDN/>
              <w:spacing w:line="360" w:lineRule="exact"/>
              <w:jc w:val="center"/>
              <w:textAlignment w:val="center"/>
              <w:rPr>
                <w:rFonts w:ascii="Times New Roman" w:hAnsi="Times New Roman" w:eastAsia="黑体" w:cs="Times New Roman"/>
                <w:bCs/>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品种名称</w:t>
            </w: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86FAD">
            <w:pPr>
              <w:widowControl w:val="0"/>
              <w:shd w:val="clear"/>
              <w:wordWrap w:val="0"/>
              <w:autoSpaceDE/>
              <w:autoSpaceDN/>
              <w:spacing w:line="360" w:lineRule="exact"/>
              <w:jc w:val="center"/>
              <w:textAlignment w:val="center"/>
              <w:rPr>
                <w:rFonts w:ascii="Times New Roman" w:hAnsi="Times New Roman" w:eastAsia="黑体" w:cs="Times New Roman"/>
                <w:bCs/>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审定编号</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ADA34">
            <w:pPr>
              <w:widowControl w:val="0"/>
              <w:shd w:val="clear"/>
              <w:wordWrap w:val="0"/>
              <w:autoSpaceDE/>
              <w:autoSpaceDN/>
              <w:spacing w:line="360" w:lineRule="exact"/>
              <w:jc w:val="center"/>
              <w:textAlignment w:val="center"/>
              <w:rPr>
                <w:rFonts w:ascii="Times New Roman" w:hAnsi="Times New Roman" w:eastAsia="黑体" w:cs="Times New Roman"/>
                <w:bCs/>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粗蛋白含量（≥40%）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927DD">
            <w:pPr>
              <w:widowControl w:val="0"/>
              <w:shd w:val="clear"/>
              <w:wordWrap w:val="0"/>
              <w:autoSpaceDE/>
              <w:autoSpaceDN/>
              <w:spacing w:line="360" w:lineRule="exact"/>
              <w:jc w:val="center"/>
              <w:textAlignment w:val="center"/>
              <w:rPr>
                <w:rFonts w:ascii="Times New Roman" w:hAnsi="Times New Roman" w:eastAsia="黑体" w:cs="Times New Roman"/>
                <w:bCs/>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粗脂肪含量（≥20%）</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E98D1">
            <w:pPr>
              <w:widowControl w:val="0"/>
              <w:shd w:val="clear"/>
              <w:wordWrap w:val="0"/>
              <w:autoSpaceDE/>
              <w:autoSpaceDN/>
              <w:spacing w:line="360" w:lineRule="exact"/>
              <w:jc w:val="center"/>
              <w:textAlignment w:val="cente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脂肪和蛋白质</w:t>
            </w:r>
          </w:p>
          <w:p w14:paraId="0E15493D">
            <w:pPr>
              <w:widowControl w:val="0"/>
              <w:shd w:val="clear"/>
              <w:wordWrap w:val="0"/>
              <w:autoSpaceDE/>
              <w:autoSpaceDN/>
              <w:spacing w:line="360" w:lineRule="exact"/>
              <w:jc w:val="center"/>
              <w:textAlignment w:val="center"/>
              <w:rPr>
                <w:rFonts w:ascii="Times New Roman" w:hAnsi="Times New Roman" w:eastAsia="黑体" w:cs="Times New Roman"/>
                <w:bCs/>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总和（≥62%）</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A6697">
            <w:pPr>
              <w:widowControl w:val="0"/>
              <w:shd w:val="clear"/>
              <w:wordWrap w:val="0"/>
              <w:autoSpaceDE/>
              <w:autoSpaceDN/>
              <w:spacing w:line="360" w:lineRule="exact"/>
              <w:jc w:val="center"/>
              <w:textAlignment w:val="cente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比对照</w:t>
            </w:r>
          </w:p>
          <w:p w14:paraId="5D6F7B35">
            <w:pPr>
              <w:widowControl w:val="0"/>
              <w:shd w:val="clear"/>
              <w:wordWrap w:val="0"/>
              <w:autoSpaceDE/>
              <w:autoSpaceDN/>
              <w:spacing w:line="360" w:lineRule="exact"/>
              <w:jc w:val="center"/>
              <w:textAlignment w:val="center"/>
              <w:rPr>
                <w:rFonts w:ascii="Times New Roman" w:hAnsi="Times New Roman" w:eastAsia="黑体" w:cs="Times New Roman"/>
                <w:bCs/>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增产幅度</w:t>
            </w:r>
          </w:p>
        </w:tc>
        <w:tc>
          <w:tcPr>
            <w:tcW w:w="3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FB4B9">
            <w:pPr>
              <w:widowControl w:val="0"/>
              <w:shd w:val="clear"/>
              <w:wordWrap w:val="0"/>
              <w:autoSpaceDE/>
              <w:autoSpaceDN/>
              <w:spacing w:line="360" w:lineRule="exact"/>
              <w:jc w:val="center"/>
              <w:textAlignment w:val="center"/>
              <w:rPr>
                <w:rFonts w:hint="default" w:ascii="Times New Roman" w:hAnsi="Times New Roman" w:eastAsia="黑体" w:cs="Times New Roman"/>
                <w:bCs/>
                <w:snapToGrid w:val="0"/>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黑体" w:cs="Times New Roman"/>
                <w:bCs/>
                <w:color w:val="0D0D0D" w:themeColor="text1" w:themeTint="F2"/>
                <w:sz w:val="24"/>
                <w:szCs w:val="24"/>
                <w:highlight w:val="none"/>
                <w:lang w:val="en-US" w:eastAsia="zh-CN" w:bidi="ar"/>
                <w14:textFill>
                  <w14:solidFill>
                    <w14:schemeClr w14:val="tx1">
                      <w14:lumMod w14:val="95000"/>
                      <w14:lumOff w14:val="5000"/>
                    </w14:schemeClr>
                  </w14:solidFill>
                </w14:textFill>
              </w:rPr>
              <w:t>引种编号</w:t>
            </w:r>
          </w:p>
        </w:tc>
      </w:tr>
      <w:tr w14:paraId="1D91D532">
        <w:tblPrEx>
          <w:tblCellMar>
            <w:top w:w="0" w:type="dxa"/>
            <w:left w:w="0" w:type="dxa"/>
            <w:bottom w:w="0" w:type="dxa"/>
            <w:right w:w="0" w:type="dxa"/>
          </w:tblCellMar>
        </w:tblPrEx>
        <w:trPr>
          <w:trHeight w:val="641"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9244C">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10</w:t>
            </w:r>
          </w:p>
        </w:tc>
        <w:tc>
          <w:tcPr>
            <w:tcW w:w="1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BE1CB">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通农61</w:t>
            </w: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E369B">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吉审豆20220007</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BD786">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zh-CN"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41.21%</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D3F20">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zh-CN"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21.31%</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B24D0">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zh-CN"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62.52%</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17359">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zh-CN" w:bidi="ar-SA"/>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9.0%</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E567D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5D6A3171">
        <w:tblPrEx>
          <w:tblCellMar>
            <w:top w:w="0" w:type="dxa"/>
            <w:left w:w="0" w:type="dxa"/>
            <w:bottom w:w="0" w:type="dxa"/>
            <w:right w:w="0" w:type="dxa"/>
          </w:tblCellMar>
        </w:tblPrEx>
        <w:trPr>
          <w:trHeight w:val="569" w:hRule="atLeast"/>
        </w:trPr>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68D9C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11</w:t>
            </w:r>
          </w:p>
        </w:tc>
        <w:tc>
          <w:tcPr>
            <w:tcW w:w="15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78BF6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吉育318</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B31B1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吉审豆20230005</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3B666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42.04%</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FEDC58">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20.17%</w:t>
            </w:r>
          </w:p>
        </w:tc>
        <w:tc>
          <w:tcPr>
            <w:tcW w:w="1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FB3387">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62.21%</w:t>
            </w:r>
          </w:p>
        </w:tc>
        <w:tc>
          <w:tcPr>
            <w:tcW w:w="1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5AACCA">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1.1%</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A8D5F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47B9760F">
        <w:tblPrEx>
          <w:tblCellMar>
            <w:top w:w="0" w:type="dxa"/>
            <w:left w:w="0" w:type="dxa"/>
            <w:bottom w:w="0" w:type="dxa"/>
            <w:right w:w="0" w:type="dxa"/>
          </w:tblCellMar>
        </w:tblPrEx>
        <w:trPr>
          <w:trHeight w:val="521" w:hRule="atLeast"/>
        </w:trPr>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0AE27F">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12</w:t>
            </w:r>
          </w:p>
        </w:tc>
        <w:tc>
          <w:tcPr>
            <w:tcW w:w="15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A5C23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绥无腥豆2号</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9691E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黑审豆2012023</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468788">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42.67%</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EC3FF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20.17%</w:t>
            </w:r>
          </w:p>
        </w:tc>
        <w:tc>
          <w:tcPr>
            <w:tcW w:w="1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9F911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62.84%</w:t>
            </w:r>
          </w:p>
        </w:tc>
        <w:tc>
          <w:tcPr>
            <w:tcW w:w="1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57B15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12.90%</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AB2B24">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（吉）引种﹝20</w:t>
            </w:r>
            <w: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19</w:t>
            </w: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﹞第1号</w:t>
            </w:r>
          </w:p>
        </w:tc>
      </w:tr>
      <w:tr w14:paraId="00EB82C1">
        <w:tblPrEx>
          <w:tblCellMar>
            <w:top w:w="0" w:type="dxa"/>
            <w:left w:w="0" w:type="dxa"/>
            <w:bottom w:w="0" w:type="dxa"/>
            <w:right w:w="0" w:type="dxa"/>
          </w:tblCellMar>
        </w:tblPrEx>
        <w:trPr>
          <w:trHeight w:val="641" w:hRule="atLeast"/>
        </w:trPr>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5A2707">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13</w:t>
            </w:r>
          </w:p>
        </w:tc>
        <w:tc>
          <w:tcPr>
            <w:tcW w:w="15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3880D6">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东农豆253</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3850AF">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黑审豆2018Z001</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3A0AC7">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42.07%</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9AE267">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20.14%</w:t>
            </w:r>
          </w:p>
        </w:tc>
        <w:tc>
          <w:tcPr>
            <w:tcW w:w="1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5A4835">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62.21%</w:t>
            </w:r>
          </w:p>
        </w:tc>
        <w:tc>
          <w:tcPr>
            <w:tcW w:w="1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15B85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9.40%</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58A0B2">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（吉）引种﹝20</w:t>
            </w:r>
            <w: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19</w:t>
            </w: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﹞第1号</w:t>
            </w:r>
          </w:p>
        </w:tc>
      </w:tr>
      <w:tr w14:paraId="08D8FF13">
        <w:tblPrEx>
          <w:tblCellMar>
            <w:top w:w="0" w:type="dxa"/>
            <w:left w:w="0" w:type="dxa"/>
            <w:bottom w:w="0" w:type="dxa"/>
            <w:right w:w="0" w:type="dxa"/>
          </w:tblCellMar>
        </w:tblPrEx>
        <w:trPr>
          <w:trHeight w:val="420" w:hRule="atLeast"/>
        </w:trPr>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13E2A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14</w:t>
            </w:r>
          </w:p>
        </w:tc>
        <w:tc>
          <w:tcPr>
            <w:tcW w:w="15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2BD7C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黑农69</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3D2F6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黑审豆2012001</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31D086">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40.63%</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C41DB3">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21.94%</w:t>
            </w:r>
          </w:p>
        </w:tc>
        <w:tc>
          <w:tcPr>
            <w:tcW w:w="1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8ECF3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62.57%</w:t>
            </w:r>
          </w:p>
        </w:tc>
        <w:tc>
          <w:tcPr>
            <w:tcW w:w="1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7652A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9.30%</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5874DC">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（吉）引种﹝20</w:t>
            </w:r>
            <w: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19</w:t>
            </w: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﹞第1号</w:t>
            </w:r>
          </w:p>
        </w:tc>
      </w:tr>
      <w:tr w14:paraId="7FD85854">
        <w:tblPrEx>
          <w:tblCellMar>
            <w:top w:w="0" w:type="dxa"/>
            <w:left w:w="0" w:type="dxa"/>
            <w:bottom w:w="0" w:type="dxa"/>
            <w:right w:w="0" w:type="dxa"/>
          </w:tblCellMar>
        </w:tblPrEx>
        <w:trPr>
          <w:trHeight w:val="420" w:hRule="atLeast"/>
        </w:trPr>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090A13">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15</w:t>
            </w:r>
          </w:p>
        </w:tc>
        <w:tc>
          <w:tcPr>
            <w:tcW w:w="15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46F085">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绥农27</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F81F9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黑审豆2008016</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468ABF">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41.80%</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338D8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20.69%</w:t>
            </w:r>
          </w:p>
        </w:tc>
        <w:tc>
          <w:tcPr>
            <w:tcW w:w="1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B196D5">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62.49%</w:t>
            </w:r>
          </w:p>
        </w:tc>
        <w:tc>
          <w:tcPr>
            <w:tcW w:w="1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B34C15">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8.60%</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AECDB4">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（吉）引种﹝20</w:t>
            </w:r>
            <w: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20</w:t>
            </w: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﹞第1号</w:t>
            </w:r>
          </w:p>
        </w:tc>
      </w:tr>
      <w:tr w14:paraId="5C4E864D">
        <w:tblPrEx>
          <w:tblCellMar>
            <w:top w:w="0" w:type="dxa"/>
            <w:left w:w="0" w:type="dxa"/>
            <w:bottom w:w="0" w:type="dxa"/>
            <w:right w:w="0" w:type="dxa"/>
          </w:tblCellMar>
        </w:tblPrEx>
        <w:trPr>
          <w:trHeight w:val="689" w:hRule="atLeast"/>
        </w:trPr>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49EBE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16</w:t>
            </w:r>
          </w:p>
        </w:tc>
        <w:tc>
          <w:tcPr>
            <w:tcW w:w="15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9F6F3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东农59</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D192B1">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黑审豆2012024</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1425A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40.98%</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14AB13">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22.53%</w:t>
            </w:r>
          </w:p>
        </w:tc>
        <w:tc>
          <w:tcPr>
            <w:tcW w:w="1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F699A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63.51%</w:t>
            </w:r>
          </w:p>
        </w:tc>
        <w:tc>
          <w:tcPr>
            <w:tcW w:w="1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5084E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7.50%</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5570E7">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（吉）引种﹝20</w:t>
            </w:r>
            <w: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20</w:t>
            </w: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﹞第1号</w:t>
            </w:r>
          </w:p>
        </w:tc>
      </w:tr>
      <w:tr w14:paraId="259E184B">
        <w:tblPrEx>
          <w:tblCellMar>
            <w:top w:w="0" w:type="dxa"/>
            <w:left w:w="0" w:type="dxa"/>
            <w:bottom w:w="0" w:type="dxa"/>
            <w:right w:w="0" w:type="dxa"/>
          </w:tblCellMar>
        </w:tblPrEx>
        <w:trPr>
          <w:trHeight w:val="420" w:hRule="atLeast"/>
        </w:trPr>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7F6978">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17</w:t>
            </w:r>
          </w:p>
        </w:tc>
        <w:tc>
          <w:tcPr>
            <w:tcW w:w="15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C8D9F5">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黑农89</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1F702F">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黑审豆20200017</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9336D7">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40.57%</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319298">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22.41%</w:t>
            </w:r>
          </w:p>
        </w:tc>
        <w:tc>
          <w:tcPr>
            <w:tcW w:w="1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9F6015">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62.98%</w:t>
            </w:r>
          </w:p>
        </w:tc>
        <w:tc>
          <w:tcPr>
            <w:tcW w:w="1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2BDC9E">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6.00%</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6C8FCD">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（吉）引种﹝20</w:t>
            </w:r>
            <w: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22</w:t>
            </w: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﹞第1号</w:t>
            </w:r>
          </w:p>
        </w:tc>
      </w:tr>
      <w:tr w14:paraId="0B389B34">
        <w:tblPrEx>
          <w:tblCellMar>
            <w:top w:w="0" w:type="dxa"/>
            <w:left w:w="0" w:type="dxa"/>
            <w:bottom w:w="0" w:type="dxa"/>
            <w:right w:w="0" w:type="dxa"/>
          </w:tblCellMar>
        </w:tblPrEx>
        <w:trPr>
          <w:trHeight w:val="420" w:hRule="atLeast"/>
        </w:trPr>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95D72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18</w:t>
            </w:r>
          </w:p>
        </w:tc>
        <w:tc>
          <w:tcPr>
            <w:tcW w:w="15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104CA8">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垦农31</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ACD445">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黑审豆2009007</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F5129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40.87%</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AC7DDF">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21.70%</w:t>
            </w:r>
          </w:p>
        </w:tc>
        <w:tc>
          <w:tcPr>
            <w:tcW w:w="1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29ED1F">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62.57%</w:t>
            </w:r>
          </w:p>
        </w:tc>
        <w:tc>
          <w:tcPr>
            <w:tcW w:w="1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FB1C0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16.40%</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A87B08">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（吉）引种﹝20</w:t>
            </w:r>
            <w: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24</w:t>
            </w: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﹞第</w:t>
            </w:r>
            <w: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2</w:t>
            </w: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号</w:t>
            </w:r>
          </w:p>
        </w:tc>
      </w:tr>
      <w:tr w14:paraId="4B4D3D8B">
        <w:tblPrEx>
          <w:tblCellMar>
            <w:top w:w="0" w:type="dxa"/>
            <w:left w:w="0" w:type="dxa"/>
            <w:bottom w:w="0" w:type="dxa"/>
            <w:right w:w="0" w:type="dxa"/>
          </w:tblCellMar>
        </w:tblPrEx>
        <w:trPr>
          <w:trHeight w:val="420" w:hRule="atLeast"/>
        </w:trPr>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628F22">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19</w:t>
            </w:r>
          </w:p>
        </w:tc>
        <w:tc>
          <w:tcPr>
            <w:tcW w:w="15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9B249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东农豆252</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5E8595">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黑审豆2017031</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4D4B62">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42.47%</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3DE29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20.37%</w:t>
            </w:r>
          </w:p>
        </w:tc>
        <w:tc>
          <w:tcPr>
            <w:tcW w:w="1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54D1B2">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62.84%</w:t>
            </w:r>
          </w:p>
        </w:tc>
        <w:tc>
          <w:tcPr>
            <w:tcW w:w="1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CB6653">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10.90%</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34491F">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（吉）引种﹝20</w:t>
            </w:r>
            <w: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18</w:t>
            </w: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﹞第1号</w:t>
            </w:r>
          </w:p>
        </w:tc>
      </w:tr>
      <w:tr w14:paraId="04F59EC2">
        <w:tblPrEx>
          <w:tblCellMar>
            <w:top w:w="0" w:type="dxa"/>
            <w:left w:w="0" w:type="dxa"/>
            <w:bottom w:w="0" w:type="dxa"/>
            <w:right w:w="0" w:type="dxa"/>
          </w:tblCellMar>
        </w:tblPrEx>
        <w:trPr>
          <w:trHeight w:val="420" w:hRule="atLeast"/>
        </w:trPr>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8D3EFD">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20</w:t>
            </w:r>
          </w:p>
        </w:tc>
        <w:tc>
          <w:tcPr>
            <w:tcW w:w="15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AFFE88">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绥农29</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E3D137">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黑审豆2009008</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4B67B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41.92%</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219140">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21.28%</w:t>
            </w:r>
          </w:p>
        </w:tc>
        <w:tc>
          <w:tcPr>
            <w:tcW w:w="1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4BE9D9">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63.20%</w:t>
            </w:r>
          </w:p>
        </w:tc>
        <w:tc>
          <w:tcPr>
            <w:tcW w:w="1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2FD6E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12.40%</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6C47C8">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（吉）引种﹝20</w:t>
            </w:r>
            <w: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18</w:t>
            </w: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﹞第1号</w:t>
            </w:r>
          </w:p>
        </w:tc>
      </w:tr>
      <w:tr w14:paraId="4B3DBE45">
        <w:tblPrEx>
          <w:tblCellMar>
            <w:top w:w="0" w:type="dxa"/>
            <w:left w:w="0" w:type="dxa"/>
            <w:bottom w:w="0" w:type="dxa"/>
            <w:right w:w="0" w:type="dxa"/>
          </w:tblCellMar>
        </w:tblPrEx>
        <w:trPr>
          <w:trHeight w:val="420" w:hRule="atLeast"/>
        </w:trPr>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E372E1">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eastAsia="zh-CN"/>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21</w:t>
            </w:r>
          </w:p>
        </w:tc>
        <w:tc>
          <w:tcPr>
            <w:tcW w:w="15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5AC0D1">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绥农26</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C0F226">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吉审豆2011023</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9707DC">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41.02%</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20F6E4">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21.51%</w:t>
            </w:r>
          </w:p>
        </w:tc>
        <w:tc>
          <w:tcPr>
            <w:tcW w:w="1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1F3265">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62.53%</w:t>
            </w:r>
          </w:p>
        </w:tc>
        <w:tc>
          <w:tcPr>
            <w:tcW w:w="15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80A00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8.16%</w:t>
            </w:r>
          </w:p>
        </w:tc>
        <w:tc>
          <w:tcPr>
            <w:tcW w:w="33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102215">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1AD99A70">
        <w:tblPrEx>
          <w:tblCellMar>
            <w:top w:w="0" w:type="dxa"/>
            <w:left w:w="0" w:type="dxa"/>
            <w:bottom w:w="0" w:type="dxa"/>
            <w:right w:w="0" w:type="dxa"/>
          </w:tblCellMar>
        </w:tblPrEx>
        <w:trPr>
          <w:trHeight w:val="420" w:hRule="atLeast"/>
        </w:trPr>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FF90BE">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t>22</w:t>
            </w:r>
          </w:p>
        </w:tc>
        <w:tc>
          <w:tcPr>
            <w:tcW w:w="1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8653D">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蒙豆39号</w:t>
            </w: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5AC06">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4"/>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4"/>
                <w:highlight w:val="none"/>
                <w:lang w:eastAsia="zh-CN" w:bidi="ar"/>
                <w14:textFill>
                  <w14:solidFill>
                    <w14:schemeClr w14:val="tx1">
                      <w14:lumMod w14:val="95000"/>
                      <w14:lumOff w14:val="5000"/>
                    </w14:schemeClr>
                  </w14:solidFill>
                </w14:textFill>
              </w:rPr>
              <w:t>蒙审豆2016001号</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942A1">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41.23%</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26AC4">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21.81%</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3EBA1">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63.04%</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824AB">
            <w:pPr>
              <w:widowControl w:val="0"/>
              <w:shd w:val="clear"/>
              <w:wordWrap w:val="0"/>
              <w:autoSpaceDE/>
              <w:autoSpaceDN/>
              <w:spacing w:line="600" w:lineRule="exact"/>
              <w:jc w:val="center"/>
              <w:textAlignment w:val="center"/>
              <w:rPr>
                <w:rFonts w:ascii="Times New Roman" w:hAnsi="Times New Roman" w:eastAsia="宋体" w:cs="Times New Roman"/>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8.4%</w:t>
            </w:r>
          </w:p>
        </w:tc>
        <w:tc>
          <w:tcPr>
            <w:tcW w:w="3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AC7BB">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（吉）引种﹝202</w:t>
            </w:r>
            <w: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6</w:t>
            </w:r>
            <w:r>
              <w:rPr>
                <w:rFonts w:hint="default"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﹞第1号</w:t>
            </w:r>
          </w:p>
        </w:tc>
      </w:tr>
      <w:tr w14:paraId="2F925CED">
        <w:tblPrEx>
          <w:tblCellMar>
            <w:top w:w="0" w:type="dxa"/>
            <w:left w:w="0" w:type="dxa"/>
            <w:bottom w:w="0" w:type="dxa"/>
            <w:right w:w="0" w:type="dxa"/>
          </w:tblCellMar>
        </w:tblPrEx>
        <w:trPr>
          <w:trHeight w:val="420" w:hRule="atLeast"/>
        </w:trPr>
        <w:tc>
          <w:tcPr>
            <w:tcW w:w="11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6677C">
            <w:pPr>
              <w:widowControl w:val="0"/>
              <w:shd w:val="clear"/>
              <w:wordWrap w:val="0"/>
              <w:autoSpaceDE/>
              <w:autoSpaceDN/>
              <w:spacing w:line="360" w:lineRule="exact"/>
              <w:jc w:val="center"/>
              <w:textAlignment w:val="center"/>
              <w:rPr>
                <w:rFonts w:hint="eastAsia" w:ascii="Times New Roman" w:hAnsi="Times New Roman" w:eastAsia="黑体" w:cs="Times New Roman"/>
                <w:bCs/>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序号</w:t>
            </w:r>
          </w:p>
        </w:tc>
        <w:tc>
          <w:tcPr>
            <w:tcW w:w="1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3AC76">
            <w:pPr>
              <w:widowControl w:val="0"/>
              <w:shd w:val="clear"/>
              <w:wordWrap w:val="0"/>
              <w:autoSpaceDE/>
              <w:autoSpaceDN/>
              <w:spacing w:line="360" w:lineRule="exact"/>
              <w:jc w:val="center"/>
              <w:textAlignment w:val="center"/>
              <w:rPr>
                <w:rFonts w:hint="eastAsia" w:ascii="Times New Roman" w:hAnsi="Times New Roman" w:eastAsia="黑体" w:cs="Times New Roman"/>
                <w:bCs/>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品种名称</w:t>
            </w: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F658D">
            <w:pPr>
              <w:widowControl w:val="0"/>
              <w:shd w:val="clear"/>
              <w:wordWrap w:val="0"/>
              <w:autoSpaceDE/>
              <w:autoSpaceDN/>
              <w:spacing w:line="360" w:lineRule="exact"/>
              <w:jc w:val="center"/>
              <w:textAlignment w:val="center"/>
              <w:rPr>
                <w:rFonts w:hint="eastAsia" w:ascii="Times New Roman" w:hAnsi="Times New Roman" w:eastAsia="黑体" w:cs="Times New Roman"/>
                <w:bCs/>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审定编号</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1DEF2">
            <w:pPr>
              <w:widowControl w:val="0"/>
              <w:shd w:val="clear"/>
              <w:wordWrap w:val="0"/>
              <w:autoSpaceDE/>
              <w:autoSpaceDN/>
              <w:spacing w:line="360" w:lineRule="exact"/>
              <w:jc w:val="center"/>
              <w:textAlignment w:val="center"/>
              <w:rPr>
                <w:rFonts w:hint="eastAsia" w:ascii="Times New Roman" w:hAnsi="Times New Roman" w:eastAsia="黑体" w:cs="Times New Roman"/>
                <w:bCs/>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粗蛋白含量（≥40%）</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89C5F">
            <w:pPr>
              <w:widowControl w:val="0"/>
              <w:shd w:val="clear"/>
              <w:wordWrap w:val="0"/>
              <w:autoSpaceDE/>
              <w:autoSpaceDN/>
              <w:spacing w:line="360" w:lineRule="exact"/>
              <w:jc w:val="center"/>
              <w:textAlignment w:val="center"/>
              <w:rPr>
                <w:rFonts w:hint="eastAsia" w:ascii="Times New Roman" w:hAnsi="Times New Roman" w:eastAsia="黑体" w:cs="Times New Roman"/>
                <w:bCs/>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粗脂肪含量（≥20%）</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6239D">
            <w:pPr>
              <w:widowControl w:val="0"/>
              <w:shd w:val="clear"/>
              <w:wordWrap w:val="0"/>
              <w:autoSpaceDE/>
              <w:autoSpaceDN/>
              <w:spacing w:line="360" w:lineRule="exact"/>
              <w:jc w:val="center"/>
              <w:textAlignment w:val="cente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脂肪和蛋白质</w:t>
            </w:r>
          </w:p>
          <w:p w14:paraId="53542E35">
            <w:pPr>
              <w:widowControl w:val="0"/>
              <w:shd w:val="clear"/>
              <w:wordWrap w:val="0"/>
              <w:autoSpaceDE/>
              <w:autoSpaceDN/>
              <w:spacing w:line="360" w:lineRule="exact"/>
              <w:jc w:val="center"/>
              <w:textAlignment w:val="center"/>
              <w:rPr>
                <w:rFonts w:hint="eastAsia" w:ascii="Times New Roman" w:hAnsi="Times New Roman" w:eastAsia="黑体" w:cs="Times New Roman"/>
                <w:bCs/>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总和（≥62%）</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52F63">
            <w:pPr>
              <w:widowControl w:val="0"/>
              <w:shd w:val="clear"/>
              <w:wordWrap w:val="0"/>
              <w:autoSpaceDE/>
              <w:autoSpaceDN/>
              <w:spacing w:line="360" w:lineRule="exact"/>
              <w:jc w:val="center"/>
              <w:textAlignment w:val="cente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比对照</w:t>
            </w:r>
          </w:p>
          <w:p w14:paraId="4B915B79">
            <w:pPr>
              <w:widowControl w:val="0"/>
              <w:shd w:val="clear"/>
              <w:wordWrap w:val="0"/>
              <w:autoSpaceDE/>
              <w:autoSpaceDN/>
              <w:spacing w:line="360" w:lineRule="exact"/>
              <w:jc w:val="center"/>
              <w:textAlignment w:val="center"/>
              <w:rPr>
                <w:rFonts w:hint="eastAsia" w:ascii="Times New Roman" w:hAnsi="Times New Roman" w:eastAsia="黑体" w:cs="Times New Roman"/>
                <w:bCs/>
                <w:snapToGrid w:val="0"/>
                <w:color w:val="0D0D0D" w:themeColor="text1" w:themeTint="F2"/>
                <w:sz w:val="24"/>
                <w:szCs w:val="24"/>
                <w:highlight w:val="none"/>
                <w:lang w:val="en-US" w:eastAsia="zh-CN" w:bidi="ar-SA"/>
                <w14:textFill>
                  <w14:solidFill>
                    <w14:schemeClr w14:val="tx1">
                      <w14:lumMod w14:val="95000"/>
                      <w14:lumOff w14:val="5000"/>
                    </w14:schemeClr>
                  </w14:solidFill>
                </w14:textFill>
              </w:rPr>
            </w:pPr>
            <w:r>
              <w:rPr>
                <w:rFonts w:ascii="Times New Roman" w:hAnsi="Times New Roman" w:eastAsia="黑体" w:cs="Times New Roman"/>
                <w:bCs/>
                <w:color w:val="0D0D0D" w:themeColor="text1" w:themeTint="F2"/>
                <w:sz w:val="24"/>
                <w:szCs w:val="24"/>
                <w:highlight w:val="none"/>
                <w:lang w:eastAsia="zh-CN" w:bidi="ar"/>
                <w14:textFill>
                  <w14:solidFill>
                    <w14:schemeClr w14:val="tx1">
                      <w14:lumMod w14:val="95000"/>
                      <w14:lumOff w14:val="5000"/>
                    </w14:schemeClr>
                  </w14:solidFill>
                </w14:textFill>
              </w:rPr>
              <w:t>增产幅度</w:t>
            </w:r>
          </w:p>
        </w:tc>
        <w:tc>
          <w:tcPr>
            <w:tcW w:w="3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DD26B">
            <w:pPr>
              <w:widowControl w:val="0"/>
              <w:shd w:val="clear"/>
              <w:wordWrap w:val="0"/>
              <w:autoSpaceDE/>
              <w:autoSpaceDN/>
              <w:spacing w:line="360" w:lineRule="exact"/>
              <w:jc w:val="center"/>
              <w:textAlignment w:val="center"/>
              <w:rPr>
                <w:rFonts w:hint="default" w:ascii="Times New Roman" w:hAnsi="Times New Roman" w:eastAsia="黑体" w:cs="Times New Roman"/>
                <w:bCs/>
                <w:snapToGrid w:val="0"/>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黑体" w:cs="Times New Roman"/>
                <w:bCs/>
                <w:color w:val="0D0D0D" w:themeColor="text1" w:themeTint="F2"/>
                <w:sz w:val="24"/>
                <w:szCs w:val="24"/>
                <w:highlight w:val="none"/>
                <w:lang w:val="en-US" w:eastAsia="zh-CN" w:bidi="ar"/>
                <w14:textFill>
                  <w14:solidFill>
                    <w14:schemeClr w14:val="tx1">
                      <w14:lumMod w14:val="95000"/>
                      <w14:lumOff w14:val="5000"/>
                    </w14:schemeClr>
                  </w14:solidFill>
                </w14:textFill>
              </w:rPr>
              <w:t>引种编号</w:t>
            </w:r>
          </w:p>
        </w:tc>
      </w:tr>
      <w:tr w14:paraId="3B308DE5">
        <w:tblPrEx>
          <w:tblCellMar>
            <w:top w:w="0" w:type="dxa"/>
            <w:left w:w="0" w:type="dxa"/>
            <w:bottom w:w="0" w:type="dxa"/>
            <w:right w:w="0" w:type="dxa"/>
          </w:tblCellMar>
        </w:tblPrEx>
        <w:trPr>
          <w:trHeight w:val="420" w:hRule="atLeast"/>
        </w:trPr>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DC30C9">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t>23</w:t>
            </w:r>
          </w:p>
        </w:tc>
        <w:tc>
          <w:tcPr>
            <w:tcW w:w="1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688FC">
            <w:pPr>
              <w:widowControl w:val="0"/>
              <w:shd w:val="clear"/>
              <w:wordWrap w:val="0"/>
              <w:autoSpaceDE/>
              <w:autoSpaceDN/>
              <w:spacing w:line="600" w:lineRule="exact"/>
              <w:jc w:val="center"/>
              <w:textAlignment w:val="center"/>
              <w:rPr>
                <w:rFonts w:hint="eastAsia"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吉育7901</w:t>
            </w: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EC503">
            <w:pPr>
              <w:widowControl w:val="0"/>
              <w:shd w:val="clear"/>
              <w:wordWrap w:val="0"/>
              <w:autoSpaceDE/>
              <w:autoSpaceDN/>
              <w:spacing w:line="600" w:lineRule="exact"/>
              <w:jc w:val="center"/>
              <w:textAlignment w:val="center"/>
              <w:rPr>
                <w:rFonts w:hint="eastAsia"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吉审豆20253002</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7711D">
            <w:pPr>
              <w:widowControl w:val="0"/>
              <w:shd w:val="clear"/>
              <w:wordWrap w:val="0"/>
              <w:autoSpaceDE/>
              <w:autoSpaceDN/>
              <w:spacing w:line="600" w:lineRule="exact"/>
              <w:jc w:val="center"/>
              <w:textAlignment w:val="center"/>
              <w:rPr>
                <w:rFonts w:hint="eastAsia"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40.91%</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597F9">
            <w:pPr>
              <w:widowControl w:val="0"/>
              <w:shd w:val="clear"/>
              <w:wordWrap w:val="0"/>
              <w:autoSpaceDE/>
              <w:autoSpaceDN/>
              <w:spacing w:line="600" w:lineRule="exact"/>
              <w:jc w:val="center"/>
              <w:textAlignment w:val="center"/>
              <w:rPr>
                <w:rFonts w:hint="eastAsia" w:ascii="Times New Roman" w:hAnsi="Times New Roman" w:cs="Times New Roman" w:eastAsiaTheme="minorEastAsia"/>
                <w:snapToGrid w:val="0"/>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 w:val="22"/>
                <w:szCs w:val="22"/>
                <w:highlight w:val="none"/>
                <w:lang w:eastAsia="zh-CN" w:bidi="ar"/>
                <w14:textFill>
                  <w14:solidFill>
                    <w14:schemeClr w14:val="tx1">
                      <w14:lumMod w14:val="95000"/>
                      <w14:lumOff w14:val="5000"/>
                    </w14:schemeClr>
                  </w14:solidFill>
                </w14:textFill>
              </w:rPr>
              <w:t>22.5</w:t>
            </w:r>
            <w:r>
              <w:rPr>
                <w:rFonts w:hint="eastAsia" w:ascii="Times New Roman" w:hAnsi="Times New Roman" w:cs="Times New Roman" w:eastAsiaTheme="minorEastAsia"/>
                <w:color w:val="0D0D0D" w:themeColor="text1" w:themeTint="F2"/>
                <w:sz w:val="22"/>
                <w:szCs w:val="22"/>
                <w:highlight w:val="none"/>
                <w:lang w:val="en-US" w:eastAsia="zh-CN" w:bidi="ar"/>
                <w14:textFill>
                  <w14:solidFill>
                    <w14:schemeClr w14:val="tx1">
                      <w14:lumMod w14:val="95000"/>
                      <w14:lumOff w14:val="5000"/>
                    </w14:schemeClr>
                  </w14:solidFill>
                </w14:textFill>
              </w:rPr>
              <w:t>0</w:t>
            </w:r>
            <w:r>
              <w:rPr>
                <w:rFonts w:hint="eastAsia" w:ascii="Times New Roman" w:hAnsi="Times New Roman" w:cs="Times New Roman" w:eastAsiaTheme="minorEastAsia"/>
                <w:color w:val="0D0D0D" w:themeColor="text1" w:themeTint="F2"/>
                <w:sz w:val="22"/>
                <w:szCs w:val="22"/>
                <w:highlight w:val="none"/>
                <w:lang w:eastAsia="zh-CN" w:bidi="ar"/>
                <w14:textFill>
                  <w14:solidFill>
                    <w14:schemeClr w14:val="tx1">
                      <w14:lumMod w14:val="95000"/>
                      <w14:lumOff w14:val="5000"/>
                    </w14:schemeClr>
                  </w14:solidFill>
                </w14:textFill>
              </w:rPr>
              <w:t>%</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83CD5">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63.41%</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B835F">
            <w:pPr>
              <w:widowControl w:val="0"/>
              <w:shd w:val="clear"/>
              <w:wordWrap w:val="0"/>
              <w:autoSpaceDE/>
              <w:autoSpaceDN/>
              <w:spacing w:line="600" w:lineRule="exact"/>
              <w:jc w:val="center"/>
              <w:textAlignment w:val="center"/>
              <w:rPr>
                <w:rFonts w:hint="eastAsia"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pPr>
            <w:r>
              <w:rPr>
                <w:rFonts w:hint="eastAsia" w:ascii="Times New Roman" w:hAnsi="Times New Roman" w:cs="Times New Roman" w:eastAsiaTheme="minorEastAsia"/>
                <w:color w:val="0D0D0D" w:themeColor="text1" w:themeTint="F2"/>
                <w:sz w:val="22"/>
                <w:szCs w:val="22"/>
                <w:highlight w:val="none"/>
                <w:lang w:eastAsia="zh-CN" w:bidi="ar"/>
                <w14:textFill>
                  <w14:solidFill>
                    <w14:schemeClr w14:val="tx1">
                      <w14:lumMod w14:val="95000"/>
                      <w14:lumOff w14:val="5000"/>
                    </w14:schemeClr>
                  </w14:solidFill>
                </w14:textFill>
              </w:rPr>
              <w:t>7.5%</w:t>
            </w:r>
          </w:p>
        </w:tc>
        <w:tc>
          <w:tcPr>
            <w:tcW w:w="3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CCF6D">
            <w:pPr>
              <w:widowControl w:val="0"/>
              <w:shd w:val="clear"/>
              <w:wordWrap w:val="0"/>
              <w:autoSpaceDE/>
              <w:autoSpaceDN/>
              <w:spacing w:line="600" w:lineRule="exact"/>
              <w:jc w:val="center"/>
              <w:textAlignment w:val="center"/>
              <w:rPr>
                <w:rFonts w:hint="eastAsia" w:ascii="Times New Roman" w:hAnsi="Times New Roman" w:cs="Times New Roman" w:eastAsiaTheme="minorEastAsia"/>
                <w:color w:val="0D0D0D" w:themeColor="text1" w:themeTint="F2"/>
                <w:sz w:val="22"/>
                <w:szCs w:val="22"/>
                <w:highlight w:val="none"/>
                <w:lang w:eastAsia="zh-CN" w:bidi="ar"/>
                <w14:textFill>
                  <w14:solidFill>
                    <w14:schemeClr w14:val="tx1">
                      <w14:lumMod w14:val="95000"/>
                      <w14:lumOff w14:val="5000"/>
                    </w14:schemeClr>
                  </w14:solidFill>
                </w14:textFill>
              </w:rPr>
            </w:pPr>
          </w:p>
        </w:tc>
      </w:tr>
      <w:tr w14:paraId="72F8BD21">
        <w:tblPrEx>
          <w:tblCellMar>
            <w:top w:w="0" w:type="dxa"/>
            <w:left w:w="0" w:type="dxa"/>
            <w:bottom w:w="0" w:type="dxa"/>
            <w:right w:w="0" w:type="dxa"/>
          </w:tblCellMar>
        </w:tblPrEx>
        <w:trPr>
          <w:trHeight w:val="420" w:hRule="atLeast"/>
        </w:trPr>
        <w:tc>
          <w:tcPr>
            <w:tcW w:w="11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FA67DB">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t>24</w:t>
            </w:r>
          </w:p>
        </w:tc>
        <w:tc>
          <w:tcPr>
            <w:tcW w:w="15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71242">
            <w:pPr>
              <w:widowControl w:val="0"/>
              <w:shd w:val="clear"/>
              <w:wordWrap w:val="0"/>
              <w:autoSpaceDE/>
              <w:autoSpaceDN/>
              <w:spacing w:line="600" w:lineRule="exact"/>
              <w:jc w:val="center"/>
              <w:textAlignment w:val="center"/>
              <w:rPr>
                <w:rFonts w:hint="eastAsia"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吉育2517</w:t>
            </w:r>
          </w:p>
        </w:tc>
        <w:tc>
          <w:tcPr>
            <w:tcW w:w="2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1E9BD">
            <w:pPr>
              <w:widowControl w:val="0"/>
              <w:shd w:val="clear"/>
              <w:wordWrap w:val="0"/>
              <w:autoSpaceDE/>
              <w:autoSpaceDN/>
              <w:spacing w:line="600" w:lineRule="exact"/>
              <w:jc w:val="center"/>
              <w:textAlignment w:val="center"/>
              <w:rPr>
                <w:rFonts w:hint="eastAsia" w:ascii="Times New Roman" w:hAnsi="Times New Roman" w:eastAsia="宋体" w:cs="Times New Roman"/>
                <w:color w:val="0D0D0D" w:themeColor="text1" w:themeTint="F2"/>
                <w:sz w:val="24"/>
                <w:szCs w:val="24"/>
                <w:highlight w:val="none"/>
                <w:lang w:val="en-US"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吉审豆20230030</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D9C9B">
            <w:pPr>
              <w:widowControl w:val="0"/>
              <w:shd w:val="clear"/>
              <w:wordWrap w:val="0"/>
              <w:autoSpaceDE/>
              <w:autoSpaceDN/>
              <w:spacing w:line="600" w:lineRule="exact"/>
              <w:jc w:val="center"/>
              <w:textAlignment w:val="center"/>
              <w:rPr>
                <w:rFonts w:ascii="Times New Roman" w:hAnsi="Times New Roman" w:eastAsia="宋体" w:cs="Times New Roman"/>
                <w:color w:val="0D0D0D" w:themeColor="text1" w:themeTint="F2"/>
                <w:sz w:val="24"/>
                <w:szCs w:val="24"/>
                <w:highlight w:val="none"/>
                <w:lang w:val="en-US" w:eastAsia="en-US"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4"/>
                <w:szCs w:val="24"/>
                <w:highlight w:val="none"/>
                <w:lang w:eastAsia="zh-CN" w:bidi="ar"/>
                <w14:textFill>
                  <w14:solidFill>
                    <w14:schemeClr w14:val="tx1">
                      <w14:lumMod w14:val="95000"/>
                      <w14:lumOff w14:val="5000"/>
                    </w14:schemeClr>
                  </w14:solidFill>
                </w14:textFill>
              </w:rPr>
              <w:t>43.13%</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BA965">
            <w:pPr>
              <w:widowControl w:val="0"/>
              <w:shd w:val="clear"/>
              <w:wordWrap w:val="0"/>
              <w:autoSpaceDE/>
              <w:autoSpaceDN/>
              <w:spacing w:line="600" w:lineRule="exact"/>
              <w:jc w:val="center"/>
              <w:textAlignment w:val="center"/>
              <w:rPr>
                <w:rFonts w:hint="default" w:ascii="Times New Roman" w:hAnsi="Times New Roman" w:eastAsia="宋体" w:cs="Times New Roman"/>
                <w:snapToGrid w:val="0"/>
                <w:color w:val="0D0D0D" w:themeColor="text1" w:themeTint="F2"/>
                <w:sz w:val="22"/>
                <w:szCs w:val="22"/>
                <w:highlight w:val="none"/>
                <w:lang w:val="en-US" w:eastAsia="zh-CN" w:bidi="ar-SA"/>
                <w14:textFill>
                  <w14:solidFill>
                    <w14:schemeClr w14:val="tx1">
                      <w14:lumMod w14:val="95000"/>
                      <w14:lumOff w14:val="5000"/>
                    </w14:schemeClr>
                  </w14:solidFill>
                </w14:textFill>
              </w:rPr>
            </w:pPr>
            <w:r>
              <w:rPr>
                <w:rFonts w:hint="eastAsia" w:ascii="Times New Roman" w:hAnsi="Times New Roman" w:eastAsia="宋体" w:cs="Times New Roman"/>
                <w:snapToGrid w:val="0"/>
                <w:color w:val="0D0D0D" w:themeColor="text1" w:themeTint="F2"/>
                <w:sz w:val="22"/>
                <w:szCs w:val="22"/>
                <w:highlight w:val="none"/>
                <w:lang w:val="en-US" w:eastAsia="zh-CN" w:bidi="ar-SA"/>
                <w14:textFill>
                  <w14:solidFill>
                    <w14:schemeClr w14:val="tx1">
                      <w14:lumMod w14:val="95000"/>
                      <w14:lumOff w14:val="5000"/>
                    </w14:schemeClr>
                  </w14:solidFill>
                </w14:textFill>
              </w:rPr>
              <w:t>20.16%</w:t>
            </w:r>
          </w:p>
        </w:tc>
        <w:tc>
          <w:tcPr>
            <w:tcW w:w="1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43091">
            <w:pPr>
              <w:widowControl w:val="0"/>
              <w:shd w:val="clear"/>
              <w:wordWrap w:val="0"/>
              <w:autoSpaceDE/>
              <w:autoSpaceDN/>
              <w:spacing w:line="600" w:lineRule="exact"/>
              <w:jc w:val="center"/>
              <w:textAlignment w:val="center"/>
              <w:rPr>
                <w:rFonts w:hint="default"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z w:val="22"/>
                <w:szCs w:val="22"/>
                <w:highlight w:val="none"/>
                <w:lang w:val="en-US" w:eastAsia="zh-CN" w:bidi="ar"/>
                <w14:textFill>
                  <w14:solidFill>
                    <w14:schemeClr w14:val="tx1">
                      <w14:lumMod w14:val="95000"/>
                      <w14:lumOff w14:val="5000"/>
                    </w14:schemeClr>
                  </w14:solidFill>
                </w14:textFill>
              </w:rPr>
              <w:t>63.29%</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9F370">
            <w:pPr>
              <w:widowControl w:val="0"/>
              <w:shd w:val="clear"/>
              <w:wordWrap w:val="0"/>
              <w:autoSpaceDE/>
              <w:autoSpaceDN/>
              <w:spacing w:line="600" w:lineRule="exact"/>
              <w:jc w:val="center"/>
              <w:textAlignment w:val="center"/>
              <w:rPr>
                <w:rFonts w:hint="eastAsia" w:ascii="Times New Roman" w:hAnsi="Times New Roman" w:cs="Times New Roman" w:eastAsiaTheme="minorEastAsia"/>
                <w:color w:val="0D0D0D" w:themeColor="text1" w:themeTint="F2"/>
                <w:sz w:val="22"/>
                <w:szCs w:val="22"/>
                <w:highlight w:val="none"/>
                <w:lang w:eastAsia="zh-CN" w:bidi="ar"/>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z w:val="22"/>
                <w:szCs w:val="22"/>
                <w:highlight w:val="none"/>
                <w:lang w:eastAsia="zh-CN" w:bidi="ar"/>
                <w14:textFill>
                  <w14:solidFill>
                    <w14:schemeClr w14:val="tx1">
                      <w14:lumMod w14:val="95000"/>
                      <w14:lumOff w14:val="5000"/>
                    </w14:schemeClr>
                  </w14:solidFill>
                </w14:textFill>
              </w:rPr>
              <w:t>5.1%</w:t>
            </w:r>
          </w:p>
        </w:tc>
        <w:tc>
          <w:tcPr>
            <w:tcW w:w="3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18DB5">
            <w:pPr>
              <w:widowControl w:val="0"/>
              <w:shd w:val="clear"/>
              <w:wordWrap w:val="0"/>
              <w:autoSpaceDE/>
              <w:autoSpaceDN/>
              <w:spacing w:line="600" w:lineRule="exact"/>
              <w:jc w:val="center"/>
              <w:textAlignment w:val="center"/>
              <w:rPr>
                <w:rFonts w:hint="eastAsia" w:ascii="Times New Roman" w:hAnsi="Times New Roman" w:cs="Times New Roman" w:eastAsiaTheme="minorEastAsia"/>
                <w:color w:val="0D0D0D" w:themeColor="text1" w:themeTint="F2"/>
                <w:sz w:val="22"/>
                <w:szCs w:val="22"/>
                <w:highlight w:val="none"/>
                <w:lang w:eastAsia="zh-CN" w:bidi="ar"/>
                <w14:textFill>
                  <w14:solidFill>
                    <w14:schemeClr w14:val="tx1">
                      <w14:lumMod w14:val="95000"/>
                      <w14:lumOff w14:val="5000"/>
                    </w14:schemeClr>
                  </w14:solidFill>
                </w14:textFill>
              </w:rPr>
            </w:pPr>
          </w:p>
        </w:tc>
      </w:tr>
    </w:tbl>
    <w:p w14:paraId="185D25DD">
      <w:pPr>
        <w:widowControl w:val="0"/>
        <w:wordWrap w:val="0"/>
        <w:autoSpaceDE/>
        <w:autoSpaceDN/>
        <w:spacing w:line="600" w:lineRule="exact"/>
        <w:jc w:val="left"/>
        <w:textAlignment w:val="auto"/>
        <w:rPr>
          <w:rFonts w:ascii="Times New Roman" w:hAnsi="Times New Roman" w:eastAsia="方正小标宋简体" w:cs="Times New Roman"/>
          <w:color w:val="0D0D0D" w:themeColor="text1" w:themeTint="F2"/>
          <w:sz w:val="44"/>
          <w:szCs w:val="44"/>
          <w:lang w:eastAsia="zh-CN"/>
          <w14:textFill>
            <w14:solidFill>
              <w14:schemeClr w14:val="tx1">
                <w14:lumMod w14:val="95000"/>
                <w14:lumOff w14:val="5000"/>
              </w14:schemeClr>
            </w14:solidFill>
          </w14:textFill>
        </w:rPr>
      </w:pPr>
    </w:p>
    <w:p w14:paraId="386F4306">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hAnsi="黑体" w:eastAsia="黑体" w:cs="黑体"/>
          <w:sz w:val="32"/>
          <w:szCs w:val="32"/>
          <w:lang w:val="en-US" w:eastAsia="zh-CN"/>
        </w:rPr>
      </w:pPr>
    </w:p>
    <w:p w14:paraId="4E18B1BB">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hAnsi="黑体" w:eastAsia="黑体" w:cs="黑体"/>
          <w:sz w:val="32"/>
          <w:szCs w:val="32"/>
          <w:lang w:val="en-US" w:eastAsia="zh-CN"/>
        </w:rPr>
      </w:pPr>
    </w:p>
    <w:p w14:paraId="1095589C">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hAnsi="黑体" w:eastAsia="黑体" w:cs="黑体"/>
          <w:sz w:val="32"/>
          <w:szCs w:val="32"/>
          <w:lang w:val="en-US" w:eastAsia="zh-CN"/>
        </w:rPr>
      </w:pPr>
    </w:p>
    <w:p w14:paraId="284611D9">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hAnsi="黑体" w:eastAsia="黑体" w:cs="黑体"/>
          <w:sz w:val="32"/>
          <w:szCs w:val="32"/>
          <w:lang w:val="en-US" w:eastAsia="zh-CN"/>
        </w:rPr>
      </w:pPr>
    </w:p>
    <w:p w14:paraId="12A205CF">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hAnsi="黑体" w:eastAsia="黑体" w:cs="黑体"/>
          <w:sz w:val="32"/>
          <w:szCs w:val="32"/>
          <w:lang w:val="en-US" w:eastAsia="zh-CN"/>
        </w:rPr>
      </w:pPr>
    </w:p>
    <w:p w14:paraId="0F93FF83">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hAnsi="黑体" w:eastAsia="黑体" w:cs="黑体"/>
          <w:sz w:val="32"/>
          <w:szCs w:val="32"/>
          <w:lang w:val="en-US" w:eastAsia="zh-CN"/>
        </w:rPr>
      </w:pPr>
    </w:p>
    <w:p w14:paraId="2231EC3D">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hAnsi="黑体" w:eastAsia="黑体" w:cs="黑体"/>
          <w:sz w:val="32"/>
          <w:szCs w:val="32"/>
          <w:lang w:val="en-US" w:eastAsia="zh-CN"/>
        </w:rPr>
      </w:pPr>
    </w:p>
    <w:p w14:paraId="5354D0EC">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hAnsi="黑体" w:eastAsia="黑体" w:cs="黑体"/>
          <w:sz w:val="32"/>
          <w:szCs w:val="32"/>
          <w:lang w:val="en-US" w:eastAsia="zh-CN"/>
        </w:rPr>
      </w:pPr>
    </w:p>
    <w:p w14:paraId="4DDD73B1">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hAnsi="黑体" w:eastAsia="黑体" w:cs="黑体"/>
          <w:sz w:val="32"/>
          <w:szCs w:val="32"/>
          <w:lang w:val="en-US" w:eastAsia="zh-CN"/>
        </w:rPr>
      </w:pPr>
    </w:p>
    <w:p w14:paraId="370F8A45">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hAnsi="黑体" w:eastAsia="黑体" w:cs="黑体"/>
          <w:sz w:val="32"/>
          <w:szCs w:val="32"/>
          <w:lang w:val="en-US" w:eastAsia="zh-CN"/>
        </w:rPr>
      </w:pPr>
    </w:p>
    <w:p w14:paraId="3F43934C">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6C3914C9">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仿宋_GB2312" w:cs="Times New Roman"/>
          <w:b/>
          <w:bCs/>
          <w:sz w:val="36"/>
          <w:szCs w:val="36"/>
          <w:lang w:val="en-US" w:eastAsia="zh-CN"/>
        </w:rPr>
      </w:pPr>
      <w:r>
        <w:rPr>
          <w:rFonts w:hint="eastAsia" w:ascii="方正小标宋_GBK" w:hAnsi="方正小标宋_GBK" w:eastAsia="方正小标宋_GBK" w:cs="方正小标宋_GBK"/>
          <w:b w:val="0"/>
          <w:bCs w:val="0"/>
          <w:sz w:val="36"/>
          <w:szCs w:val="36"/>
          <w:lang w:val="en-US" w:eastAsia="zh-CN"/>
        </w:rPr>
        <w:t>2026年度高油高产、高蛋白等优质品种大豆种植面积统计明细表</w:t>
      </w:r>
    </w:p>
    <w:p w14:paraId="20541DA2">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Times New Roman" w:hAnsi="Times New Roman" w:eastAsia="仿宋_GB2312" w:cs="Times New Roman"/>
          <w:b/>
          <w:bCs/>
          <w:sz w:val="24"/>
          <w:szCs w:val="24"/>
          <w:lang w:val="en-US" w:eastAsia="zh-CN"/>
        </w:rPr>
      </w:pPr>
    </w:p>
    <w:p w14:paraId="2F13C204">
      <w:pPr>
        <w:keepNext w:val="0"/>
        <w:keepLines w:val="0"/>
        <w:pageBreakBefore w:val="0"/>
        <w:widowControl w:val="0"/>
        <w:kinsoku/>
        <w:wordWrap/>
        <w:overflowPunct/>
        <w:topLinePunct w:val="0"/>
        <w:autoSpaceDE/>
        <w:autoSpaceDN/>
        <w:bidi w:val="0"/>
        <w:adjustRightInd/>
        <w:snapToGrid/>
        <w:spacing w:line="600" w:lineRule="exact"/>
        <w:ind w:left="0" w:leftChars="0" w:firstLine="723" w:firstLineChars="300"/>
        <w:jc w:val="both"/>
        <w:textAlignment w:val="auto"/>
        <w:outlineLvl w:val="9"/>
        <w:rPr>
          <w:rFonts w:hint="default" w:ascii="Times New Roman" w:hAnsi="Times New Roman" w:eastAsia="宋体" w:cs="Times New Roman"/>
          <w:b/>
          <w:bCs/>
          <w:sz w:val="24"/>
          <w:szCs w:val="24"/>
          <w:lang w:val="en-US" w:eastAsia="zh-CN"/>
        </w:rPr>
      </w:pPr>
      <w:r>
        <w:rPr>
          <w:rFonts w:hint="eastAsia" w:ascii="Times New Roman" w:hAnsi="Times New Roman" w:eastAsia="仿宋_GB2312" w:cs="Times New Roman"/>
          <w:b/>
          <w:bCs/>
          <w:sz w:val="24"/>
          <w:szCs w:val="24"/>
          <w:lang w:val="en-US" w:eastAsia="zh-CN"/>
        </w:rPr>
        <w:t>乡镇（街）      村</w:t>
      </w:r>
      <w:r>
        <w:rPr>
          <w:rFonts w:hint="default" w:ascii="Times New Roman" w:hAnsi="Times New Roman" w:eastAsia="宋体" w:cs="Times New Roman"/>
          <w:b/>
          <w:bCs/>
          <w:sz w:val="24"/>
          <w:szCs w:val="24"/>
          <w:lang w:val="en-US" w:eastAsia="zh-CN"/>
        </w:rPr>
        <w:t xml:space="preserve">（公章）                 </w:t>
      </w:r>
      <w:r>
        <w:rPr>
          <w:rFonts w:hint="eastAsia" w:ascii="Times New Roman" w:hAnsi="Times New Roman" w:cs="Times New Roman"/>
          <w:b/>
          <w:bCs/>
          <w:sz w:val="24"/>
          <w:szCs w:val="24"/>
          <w:lang w:val="en-US" w:eastAsia="zh-CN"/>
        </w:rPr>
        <w:t xml:space="preserve">                                           </w:t>
      </w:r>
      <w:r>
        <w:rPr>
          <w:rFonts w:hint="default" w:ascii="Times New Roman" w:hAnsi="Times New Roman" w:eastAsia="宋体" w:cs="Times New Roman"/>
          <w:b/>
          <w:bCs/>
          <w:sz w:val="24"/>
          <w:szCs w:val="24"/>
          <w:lang w:val="en-US" w:eastAsia="zh-CN"/>
        </w:rPr>
        <w:t>单位：亩、斤</w:t>
      </w:r>
    </w:p>
    <w:tbl>
      <w:tblPr>
        <w:tblStyle w:val="7"/>
        <w:tblW w:w="1371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3"/>
        <w:gridCol w:w="1174"/>
        <w:gridCol w:w="1266"/>
        <w:gridCol w:w="1139"/>
        <w:gridCol w:w="1102"/>
        <w:gridCol w:w="976"/>
        <w:gridCol w:w="1049"/>
        <w:gridCol w:w="994"/>
        <w:gridCol w:w="975"/>
        <w:gridCol w:w="940"/>
        <w:gridCol w:w="886"/>
        <w:gridCol w:w="1084"/>
        <w:gridCol w:w="1374"/>
      </w:tblGrid>
      <w:tr w14:paraId="63FA6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6" w:hRule="atLeast"/>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341DA8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社</w:t>
            </w:r>
            <w:r>
              <w:rPr>
                <w:rFonts w:hint="eastAsia" w:ascii="宋体" w:hAnsi="宋体" w:eastAsia="宋体" w:cs="宋体"/>
                <w:b/>
                <w:bCs/>
                <w:i w:val="0"/>
                <w:iCs w:val="0"/>
                <w:color w:val="000000"/>
                <w:kern w:val="0"/>
                <w:sz w:val="22"/>
                <w:szCs w:val="22"/>
                <w:u w:val="none"/>
                <w:lang w:val="en-US" w:eastAsia="zh-CN" w:bidi="ar"/>
              </w:rPr>
              <w:t>名</w:t>
            </w:r>
          </w:p>
        </w:tc>
        <w:tc>
          <w:tcPr>
            <w:tcW w:w="1174" w:type="dxa"/>
            <w:tcBorders>
              <w:top w:val="single" w:color="000000" w:sz="4" w:space="0"/>
              <w:left w:val="single" w:color="000000" w:sz="4" w:space="0"/>
              <w:right w:val="single" w:color="000000" w:sz="4" w:space="0"/>
            </w:tcBorders>
            <w:noWrap w:val="0"/>
            <w:vAlign w:val="center"/>
          </w:tcPr>
          <w:p w14:paraId="7F74B616">
            <w:pPr>
              <w:keepNext w:val="0"/>
              <w:keepLines w:val="0"/>
              <w:widowControl/>
              <w:suppressLineNumbers w:val="0"/>
              <w:tabs>
                <w:tab w:val="left" w:pos="529"/>
              </w:tabs>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大豆种植主体名称</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E172E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202</w:t>
            </w:r>
            <w:r>
              <w:rPr>
                <w:rFonts w:hint="eastAsia" w:ascii="Times New Roman" w:hAnsi="Times New Roman" w:eastAsia="宋体" w:cs="Times New Roman"/>
                <w:b/>
                <w:bCs/>
                <w:i w:val="0"/>
                <w:iCs w:val="0"/>
                <w:color w:val="000000"/>
                <w:kern w:val="0"/>
                <w:sz w:val="22"/>
                <w:szCs w:val="22"/>
                <w:u w:val="none"/>
                <w:lang w:val="en-US" w:eastAsia="zh-CN" w:bidi="ar"/>
              </w:rPr>
              <w:t>6</w:t>
            </w:r>
            <w:r>
              <w:rPr>
                <w:rFonts w:hint="eastAsia" w:ascii="宋体" w:hAnsi="宋体" w:eastAsia="宋体" w:cs="宋体"/>
                <w:b/>
                <w:bCs/>
                <w:i w:val="0"/>
                <w:iCs w:val="0"/>
                <w:color w:val="000000"/>
                <w:kern w:val="0"/>
                <w:sz w:val="22"/>
                <w:szCs w:val="22"/>
                <w:u w:val="none"/>
                <w:lang w:val="en-US" w:eastAsia="zh-CN" w:bidi="ar"/>
              </w:rPr>
              <w:t>年大豆种植面积</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F4396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高油高产</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大豆面积</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6874DC1A">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高油高产</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大豆品种</w:t>
            </w: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345330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购买高油高产大豆种子数量</w:t>
            </w: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1E00E6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高蛋白</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大豆面积</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479692E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高蛋白</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大豆品种</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0AF21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购买高蛋白大豆种子数量</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55E3B4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双高</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大豆面积</w:t>
            </w: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33A33E4E">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双高</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大豆品种</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28CADB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购买双高</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大豆种子数量</w:t>
            </w:r>
          </w:p>
        </w:tc>
        <w:tc>
          <w:tcPr>
            <w:tcW w:w="1374" w:type="dxa"/>
            <w:tcBorders>
              <w:top w:val="single" w:color="000000" w:sz="4" w:space="0"/>
              <w:left w:val="single" w:color="000000" w:sz="4" w:space="0"/>
              <w:bottom w:val="single" w:color="000000" w:sz="4" w:space="0"/>
              <w:right w:val="single" w:color="000000" w:sz="4" w:space="0"/>
            </w:tcBorders>
            <w:noWrap w:val="0"/>
            <w:vAlign w:val="center"/>
          </w:tcPr>
          <w:p w14:paraId="1FD4F308">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大豆种植主体签字</w:t>
            </w:r>
          </w:p>
        </w:tc>
      </w:tr>
      <w:tr w14:paraId="6FBB7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18C45E39">
            <w:pPr>
              <w:rPr>
                <w:rFonts w:hint="eastAsia" w:ascii="Times New Roman" w:hAnsi="Times New Roman" w:eastAsia="宋体" w:cs="Times New Roman"/>
                <w:i w:val="0"/>
                <w:iCs w:val="0"/>
                <w:color w:val="000000"/>
                <w:sz w:val="22"/>
                <w:szCs w:val="22"/>
                <w:u w:val="none"/>
                <w:lang w:eastAsia="zh-CN"/>
              </w:rPr>
            </w:pP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6AB4822E">
            <w:pPr>
              <w:rPr>
                <w:rFonts w:hint="default" w:ascii="Times New Roman" w:hAnsi="Times New Roman" w:eastAsia="宋体" w:cs="Times New Roman"/>
                <w:i w:val="0"/>
                <w:iCs w:val="0"/>
                <w:color w:val="000000"/>
                <w:sz w:val="22"/>
                <w:szCs w:val="22"/>
                <w:u w:val="none"/>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6A4BC9A">
            <w:pPr>
              <w:rPr>
                <w:rFonts w:hint="default" w:ascii="Times New Roman" w:hAnsi="Times New Roman" w:eastAsia="宋体" w:cs="Times New Roman"/>
                <w:i w:val="0"/>
                <w:iCs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02025BA8">
            <w:pPr>
              <w:rPr>
                <w:rFonts w:hint="default" w:ascii="Times New Roman" w:hAnsi="Times New Roman" w:eastAsia="宋体" w:cs="Times New Roman"/>
                <w:i w:val="0"/>
                <w:iCs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611E005B">
            <w:pPr>
              <w:rPr>
                <w:rFonts w:hint="default" w:ascii="Times New Roman" w:hAnsi="Times New Roman" w:eastAsia="宋体" w:cs="Times New Roman"/>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57FCFD06">
            <w:pPr>
              <w:rPr>
                <w:rFonts w:hint="default" w:ascii="Times New Roman" w:hAnsi="Times New Roman" w:eastAsia="宋体" w:cs="Times New Roman"/>
                <w:i w:val="0"/>
                <w:iCs w:val="0"/>
                <w:color w:val="000000"/>
                <w:sz w:val="22"/>
                <w:szCs w:val="22"/>
                <w:u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7F9B7A40">
            <w:pPr>
              <w:rPr>
                <w:rFonts w:hint="default" w:ascii="Times New Roman" w:hAnsi="Times New Roman" w:eastAsia="宋体" w:cs="Times New Roman"/>
                <w:i w:val="0"/>
                <w:iCs w:val="0"/>
                <w:color w:val="000000"/>
                <w:sz w:val="22"/>
                <w:szCs w:val="22"/>
                <w:u w:val="none"/>
              </w:rPr>
            </w:pP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4468FF1A">
            <w:pPr>
              <w:rPr>
                <w:rFonts w:hint="default" w:ascii="Times New Roman" w:hAnsi="Times New Roman" w:eastAsia="宋体" w:cs="Times New Roman"/>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1F2794F">
            <w:pPr>
              <w:rPr>
                <w:rFonts w:hint="eastAsia" w:ascii="宋体" w:hAnsi="宋体" w:eastAsia="宋体" w:cs="宋体"/>
                <w:i w:val="0"/>
                <w:iCs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1EE2B2FC">
            <w:pP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103C834E">
            <w:pPr>
              <w:rPr>
                <w:rFonts w:hint="eastAsia" w:ascii="宋体" w:hAnsi="宋体" w:eastAsia="宋体" w:cs="宋体"/>
                <w:i w:val="0"/>
                <w:iCs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189B11FD">
            <w:pPr>
              <w:rPr>
                <w:rFonts w:hint="eastAsia" w:ascii="宋体" w:hAnsi="宋体" w:eastAsia="宋体" w:cs="宋体"/>
                <w:i w:val="0"/>
                <w:iCs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noWrap w:val="0"/>
            <w:vAlign w:val="center"/>
          </w:tcPr>
          <w:p w14:paraId="25A546CE">
            <w:pPr>
              <w:rPr>
                <w:rFonts w:hint="eastAsia" w:ascii="宋体" w:hAnsi="宋体" w:eastAsia="宋体" w:cs="宋体"/>
                <w:i w:val="0"/>
                <w:iCs w:val="0"/>
                <w:color w:val="000000"/>
                <w:sz w:val="22"/>
                <w:szCs w:val="22"/>
                <w:u w:val="none"/>
              </w:rPr>
            </w:pPr>
          </w:p>
        </w:tc>
      </w:tr>
      <w:tr w14:paraId="58DC0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191435DB">
            <w:pPr>
              <w:rPr>
                <w:rFonts w:hint="default" w:ascii="Times New Roman" w:hAnsi="Times New Roman" w:eastAsia="宋体" w:cs="Times New Roman"/>
                <w:i w:val="0"/>
                <w:iCs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4E948FF5">
            <w:pPr>
              <w:rPr>
                <w:rFonts w:hint="default" w:ascii="Times New Roman" w:hAnsi="Times New Roman" w:eastAsia="宋体" w:cs="Times New Roman"/>
                <w:i w:val="0"/>
                <w:iCs w:val="0"/>
                <w:color w:val="000000"/>
                <w:sz w:val="22"/>
                <w:szCs w:val="22"/>
                <w:u w:val="none"/>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B1C6327">
            <w:pPr>
              <w:rPr>
                <w:rFonts w:hint="default" w:ascii="Times New Roman" w:hAnsi="Times New Roman" w:eastAsia="宋体" w:cs="Times New Roman"/>
                <w:i w:val="0"/>
                <w:iCs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3503D785">
            <w:pPr>
              <w:rPr>
                <w:rFonts w:hint="default" w:ascii="Times New Roman" w:hAnsi="Times New Roman" w:eastAsia="宋体" w:cs="Times New Roman"/>
                <w:i w:val="0"/>
                <w:iCs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59E6D256">
            <w:pPr>
              <w:rPr>
                <w:rFonts w:hint="default" w:ascii="Times New Roman" w:hAnsi="Times New Roman" w:eastAsia="宋体" w:cs="Times New Roman"/>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7FB4DF4A">
            <w:pPr>
              <w:rPr>
                <w:rFonts w:hint="default" w:ascii="Times New Roman" w:hAnsi="Times New Roman" w:eastAsia="宋体" w:cs="Times New Roman"/>
                <w:i w:val="0"/>
                <w:iCs w:val="0"/>
                <w:color w:val="000000"/>
                <w:sz w:val="22"/>
                <w:szCs w:val="22"/>
                <w:u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16E91731">
            <w:pPr>
              <w:rPr>
                <w:rFonts w:hint="default" w:ascii="Times New Roman" w:hAnsi="Times New Roman" w:eastAsia="宋体" w:cs="Times New Roman"/>
                <w:i w:val="0"/>
                <w:iCs w:val="0"/>
                <w:color w:val="000000"/>
                <w:sz w:val="22"/>
                <w:szCs w:val="22"/>
                <w:u w:val="none"/>
              </w:rPr>
            </w:pP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515D0A42">
            <w:pPr>
              <w:rPr>
                <w:rFonts w:hint="default" w:ascii="Times New Roman" w:hAnsi="Times New Roman" w:eastAsia="宋体" w:cs="Times New Roman"/>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013E8F24">
            <w:pPr>
              <w:rPr>
                <w:rFonts w:hint="eastAsia" w:ascii="宋体" w:hAnsi="宋体" w:eastAsia="宋体" w:cs="宋体"/>
                <w:i w:val="0"/>
                <w:iCs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231201D7">
            <w:pP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676695DF">
            <w:pPr>
              <w:rPr>
                <w:rFonts w:hint="eastAsia" w:ascii="宋体" w:hAnsi="宋体" w:eastAsia="宋体" w:cs="宋体"/>
                <w:i w:val="0"/>
                <w:iCs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53C8B634">
            <w:pPr>
              <w:rPr>
                <w:rFonts w:hint="eastAsia" w:ascii="宋体" w:hAnsi="宋体" w:eastAsia="宋体" w:cs="宋体"/>
                <w:i w:val="0"/>
                <w:iCs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noWrap w:val="0"/>
            <w:vAlign w:val="center"/>
          </w:tcPr>
          <w:p w14:paraId="60C3B330">
            <w:pPr>
              <w:rPr>
                <w:rFonts w:hint="eastAsia" w:ascii="宋体" w:hAnsi="宋体" w:eastAsia="宋体" w:cs="宋体"/>
                <w:i w:val="0"/>
                <w:iCs w:val="0"/>
                <w:color w:val="000000"/>
                <w:sz w:val="22"/>
                <w:szCs w:val="22"/>
                <w:u w:val="none"/>
              </w:rPr>
            </w:pPr>
          </w:p>
        </w:tc>
      </w:tr>
      <w:tr w14:paraId="03382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50B07C66">
            <w:pPr>
              <w:rPr>
                <w:rFonts w:hint="default" w:ascii="Times New Roman" w:hAnsi="Times New Roman" w:eastAsia="宋体" w:cs="Times New Roman"/>
                <w:i w:val="0"/>
                <w:iCs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0C97FA41">
            <w:pPr>
              <w:rPr>
                <w:rFonts w:hint="default" w:ascii="Times New Roman" w:hAnsi="Times New Roman" w:eastAsia="宋体" w:cs="Times New Roman"/>
                <w:i w:val="0"/>
                <w:iCs w:val="0"/>
                <w:color w:val="000000"/>
                <w:sz w:val="22"/>
                <w:szCs w:val="22"/>
                <w:u w:val="none"/>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1BE4BA2">
            <w:pPr>
              <w:rPr>
                <w:rFonts w:hint="default" w:ascii="Times New Roman" w:hAnsi="Times New Roman" w:eastAsia="宋体" w:cs="Times New Roman"/>
                <w:i w:val="0"/>
                <w:iCs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15237716">
            <w:pPr>
              <w:rPr>
                <w:rFonts w:hint="default" w:ascii="Times New Roman" w:hAnsi="Times New Roman" w:eastAsia="宋体" w:cs="Times New Roman"/>
                <w:i w:val="0"/>
                <w:iCs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6D14FC5E">
            <w:pPr>
              <w:rPr>
                <w:rFonts w:hint="default" w:ascii="Times New Roman" w:hAnsi="Times New Roman" w:eastAsia="宋体" w:cs="Times New Roman"/>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6A7F9DDC">
            <w:pPr>
              <w:rPr>
                <w:rFonts w:hint="default" w:ascii="Times New Roman" w:hAnsi="Times New Roman" w:eastAsia="宋体" w:cs="Times New Roman"/>
                <w:i w:val="0"/>
                <w:iCs w:val="0"/>
                <w:color w:val="000000"/>
                <w:sz w:val="22"/>
                <w:szCs w:val="22"/>
                <w:u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74398988">
            <w:pPr>
              <w:rPr>
                <w:rFonts w:hint="default" w:ascii="Times New Roman" w:hAnsi="Times New Roman" w:eastAsia="宋体" w:cs="Times New Roman"/>
                <w:i w:val="0"/>
                <w:iCs w:val="0"/>
                <w:color w:val="000000"/>
                <w:sz w:val="22"/>
                <w:szCs w:val="22"/>
                <w:u w:val="none"/>
              </w:rPr>
            </w:pP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36C18067">
            <w:pPr>
              <w:rPr>
                <w:rFonts w:hint="default" w:ascii="Times New Roman" w:hAnsi="Times New Roman" w:eastAsia="宋体" w:cs="Times New Roman"/>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12CB0216">
            <w:pPr>
              <w:rPr>
                <w:rFonts w:hint="eastAsia" w:ascii="宋体" w:hAnsi="宋体" w:eastAsia="宋体" w:cs="宋体"/>
                <w:i w:val="0"/>
                <w:iCs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4B34B7A9">
            <w:pP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285E386C">
            <w:pPr>
              <w:rPr>
                <w:rFonts w:hint="eastAsia" w:ascii="宋体" w:hAnsi="宋体" w:eastAsia="宋体" w:cs="宋体"/>
                <w:i w:val="0"/>
                <w:iCs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2F8BC869">
            <w:pPr>
              <w:rPr>
                <w:rFonts w:hint="eastAsia" w:ascii="宋体" w:hAnsi="宋体" w:eastAsia="宋体" w:cs="宋体"/>
                <w:i w:val="0"/>
                <w:iCs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noWrap w:val="0"/>
            <w:vAlign w:val="center"/>
          </w:tcPr>
          <w:p w14:paraId="53B021FB">
            <w:pPr>
              <w:rPr>
                <w:rFonts w:hint="eastAsia" w:ascii="宋体" w:hAnsi="宋体" w:eastAsia="宋体" w:cs="宋体"/>
                <w:i w:val="0"/>
                <w:iCs w:val="0"/>
                <w:color w:val="000000"/>
                <w:sz w:val="22"/>
                <w:szCs w:val="22"/>
                <w:u w:val="none"/>
              </w:rPr>
            </w:pPr>
          </w:p>
        </w:tc>
      </w:tr>
      <w:tr w14:paraId="3EA08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0ED6E560">
            <w:pPr>
              <w:rPr>
                <w:rFonts w:hint="default" w:ascii="Times New Roman" w:hAnsi="Times New Roman" w:eastAsia="宋体" w:cs="Times New Roman"/>
                <w:i w:val="0"/>
                <w:iCs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03C0191D">
            <w:pPr>
              <w:rPr>
                <w:rFonts w:hint="default" w:ascii="Times New Roman" w:hAnsi="Times New Roman" w:eastAsia="宋体" w:cs="Times New Roman"/>
                <w:i w:val="0"/>
                <w:iCs w:val="0"/>
                <w:color w:val="000000"/>
                <w:sz w:val="22"/>
                <w:szCs w:val="22"/>
                <w:u w:val="none"/>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5F36AE4">
            <w:pPr>
              <w:rPr>
                <w:rFonts w:hint="default" w:ascii="Times New Roman" w:hAnsi="Times New Roman" w:eastAsia="宋体" w:cs="Times New Roman"/>
                <w:i w:val="0"/>
                <w:iCs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173C45C3">
            <w:pPr>
              <w:rPr>
                <w:rFonts w:hint="default" w:ascii="Times New Roman" w:hAnsi="Times New Roman" w:eastAsia="宋体" w:cs="Times New Roman"/>
                <w:i w:val="0"/>
                <w:iCs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37AFB1F0">
            <w:pPr>
              <w:rPr>
                <w:rFonts w:hint="default" w:ascii="Times New Roman" w:hAnsi="Times New Roman" w:eastAsia="宋体" w:cs="Times New Roman"/>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0459F2CF">
            <w:pPr>
              <w:rPr>
                <w:rFonts w:hint="default" w:ascii="Times New Roman" w:hAnsi="Times New Roman" w:eastAsia="宋体" w:cs="Times New Roman"/>
                <w:i w:val="0"/>
                <w:iCs w:val="0"/>
                <w:color w:val="000000"/>
                <w:sz w:val="22"/>
                <w:szCs w:val="22"/>
                <w:u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24FEFC3D">
            <w:pPr>
              <w:rPr>
                <w:rFonts w:hint="default" w:ascii="Times New Roman" w:hAnsi="Times New Roman" w:eastAsia="宋体" w:cs="Times New Roman"/>
                <w:i w:val="0"/>
                <w:iCs w:val="0"/>
                <w:color w:val="000000"/>
                <w:sz w:val="22"/>
                <w:szCs w:val="22"/>
                <w:u w:val="none"/>
              </w:rPr>
            </w:pP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39196575">
            <w:pPr>
              <w:rPr>
                <w:rFonts w:hint="default" w:ascii="Times New Roman" w:hAnsi="Times New Roman" w:eastAsia="宋体" w:cs="Times New Roman"/>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41F61820">
            <w:pPr>
              <w:rPr>
                <w:rFonts w:hint="eastAsia" w:ascii="宋体" w:hAnsi="宋体" w:eastAsia="宋体" w:cs="宋体"/>
                <w:i w:val="0"/>
                <w:iCs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3D5672ED">
            <w:pP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5A8C3A52">
            <w:pPr>
              <w:rPr>
                <w:rFonts w:hint="eastAsia" w:ascii="宋体" w:hAnsi="宋体" w:eastAsia="宋体" w:cs="宋体"/>
                <w:i w:val="0"/>
                <w:iCs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22A336D9">
            <w:pPr>
              <w:rPr>
                <w:rFonts w:hint="eastAsia" w:ascii="宋体" w:hAnsi="宋体" w:eastAsia="宋体" w:cs="宋体"/>
                <w:i w:val="0"/>
                <w:iCs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noWrap w:val="0"/>
            <w:vAlign w:val="center"/>
          </w:tcPr>
          <w:p w14:paraId="2D6CEC5B">
            <w:pPr>
              <w:rPr>
                <w:rFonts w:hint="eastAsia" w:ascii="宋体" w:hAnsi="宋体" w:eastAsia="宋体" w:cs="宋体"/>
                <w:i w:val="0"/>
                <w:iCs w:val="0"/>
                <w:color w:val="000000"/>
                <w:sz w:val="22"/>
                <w:szCs w:val="22"/>
                <w:u w:val="none"/>
              </w:rPr>
            </w:pPr>
          </w:p>
        </w:tc>
      </w:tr>
      <w:tr w14:paraId="03043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367C6BBC">
            <w:pPr>
              <w:rPr>
                <w:rFonts w:hint="default" w:ascii="Times New Roman" w:hAnsi="Times New Roman" w:eastAsia="宋体" w:cs="Times New Roman"/>
                <w:i w:val="0"/>
                <w:iCs w:val="0"/>
                <w:color w:val="000000"/>
                <w:sz w:val="22"/>
                <w:szCs w:val="22"/>
                <w:u w:val="none"/>
              </w:rPr>
            </w:pPr>
          </w:p>
        </w:tc>
        <w:tc>
          <w:tcPr>
            <w:tcW w:w="1174" w:type="dxa"/>
            <w:tcBorders>
              <w:top w:val="single" w:color="000000" w:sz="4" w:space="0"/>
              <w:left w:val="single" w:color="000000" w:sz="4" w:space="0"/>
              <w:bottom w:val="single" w:color="000000" w:sz="4" w:space="0"/>
              <w:right w:val="single" w:color="000000" w:sz="4" w:space="0"/>
            </w:tcBorders>
            <w:noWrap w:val="0"/>
            <w:vAlign w:val="center"/>
          </w:tcPr>
          <w:p w14:paraId="20F35380">
            <w:pPr>
              <w:rPr>
                <w:rFonts w:hint="default" w:ascii="Times New Roman" w:hAnsi="Times New Roman" w:eastAsia="宋体" w:cs="Times New Roman"/>
                <w:i w:val="0"/>
                <w:iCs w:val="0"/>
                <w:color w:val="000000"/>
                <w:sz w:val="22"/>
                <w:szCs w:val="22"/>
                <w:u w:val="none"/>
              </w:rPr>
            </w:pP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9B041B6">
            <w:pPr>
              <w:rPr>
                <w:rFonts w:hint="default" w:ascii="Times New Roman" w:hAnsi="Times New Roman" w:eastAsia="宋体" w:cs="Times New Roman"/>
                <w:i w:val="0"/>
                <w:iCs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noWrap w:val="0"/>
            <w:vAlign w:val="center"/>
          </w:tcPr>
          <w:p w14:paraId="69F191F5">
            <w:pPr>
              <w:rPr>
                <w:rFonts w:hint="default" w:ascii="Times New Roman" w:hAnsi="Times New Roman" w:eastAsia="宋体" w:cs="Times New Roman"/>
                <w:i w:val="0"/>
                <w:iCs w:val="0"/>
                <w:color w:val="000000"/>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noWrap w:val="0"/>
            <w:vAlign w:val="center"/>
          </w:tcPr>
          <w:p w14:paraId="369D2C04">
            <w:pPr>
              <w:rPr>
                <w:rFonts w:hint="default" w:ascii="Times New Roman" w:hAnsi="Times New Roman" w:eastAsia="宋体" w:cs="Times New Roman"/>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noWrap w:val="0"/>
            <w:vAlign w:val="center"/>
          </w:tcPr>
          <w:p w14:paraId="44E8FAC8">
            <w:pPr>
              <w:rPr>
                <w:rFonts w:hint="default" w:ascii="Times New Roman" w:hAnsi="Times New Roman" w:eastAsia="宋体" w:cs="Times New Roman"/>
                <w:i w:val="0"/>
                <w:iCs w:val="0"/>
                <w:color w:val="000000"/>
                <w:sz w:val="22"/>
                <w:szCs w:val="22"/>
                <w:u w:val="none"/>
              </w:rPr>
            </w:pPr>
          </w:p>
        </w:tc>
        <w:tc>
          <w:tcPr>
            <w:tcW w:w="1049" w:type="dxa"/>
            <w:tcBorders>
              <w:top w:val="single" w:color="000000" w:sz="4" w:space="0"/>
              <w:left w:val="single" w:color="000000" w:sz="4" w:space="0"/>
              <w:bottom w:val="single" w:color="000000" w:sz="4" w:space="0"/>
              <w:right w:val="single" w:color="000000" w:sz="4" w:space="0"/>
            </w:tcBorders>
            <w:noWrap w:val="0"/>
            <w:vAlign w:val="center"/>
          </w:tcPr>
          <w:p w14:paraId="0709BFDF">
            <w:pPr>
              <w:rPr>
                <w:rFonts w:hint="default" w:ascii="Times New Roman" w:hAnsi="Times New Roman" w:eastAsia="宋体" w:cs="Times New Roman"/>
                <w:i w:val="0"/>
                <w:iCs w:val="0"/>
                <w:color w:val="000000"/>
                <w:sz w:val="22"/>
                <w:szCs w:val="22"/>
                <w:u w:val="none"/>
              </w:rPr>
            </w:pP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1208DCBF">
            <w:pPr>
              <w:rPr>
                <w:rFonts w:hint="default" w:ascii="Times New Roman" w:hAnsi="Times New Roman" w:eastAsia="宋体" w:cs="Times New Roman"/>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noWrap w:val="0"/>
            <w:vAlign w:val="center"/>
          </w:tcPr>
          <w:p w14:paraId="71BF317E">
            <w:pPr>
              <w:rPr>
                <w:rFonts w:hint="eastAsia" w:ascii="宋体" w:hAnsi="宋体" w:eastAsia="宋体" w:cs="宋体"/>
                <w:i w:val="0"/>
                <w:iCs w:val="0"/>
                <w:color w:val="000000"/>
                <w:sz w:val="22"/>
                <w:szCs w:val="22"/>
                <w:u w:val="none"/>
              </w:rPr>
            </w:pP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44D57EA0">
            <w:pP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4" w:space="0"/>
            </w:tcBorders>
            <w:noWrap w:val="0"/>
            <w:vAlign w:val="center"/>
          </w:tcPr>
          <w:p w14:paraId="24A9EC33">
            <w:pPr>
              <w:rPr>
                <w:rFonts w:hint="eastAsia" w:ascii="宋体" w:hAnsi="宋体" w:eastAsia="宋体" w:cs="宋体"/>
                <w:i w:val="0"/>
                <w:iCs w:val="0"/>
                <w:color w:val="000000"/>
                <w:sz w:val="22"/>
                <w:szCs w:val="22"/>
                <w:u w:val="none"/>
              </w:rPr>
            </w:pPr>
          </w:p>
        </w:tc>
        <w:tc>
          <w:tcPr>
            <w:tcW w:w="1084" w:type="dxa"/>
            <w:tcBorders>
              <w:top w:val="single" w:color="000000" w:sz="4" w:space="0"/>
              <w:left w:val="single" w:color="000000" w:sz="4" w:space="0"/>
              <w:bottom w:val="single" w:color="000000" w:sz="4" w:space="0"/>
              <w:right w:val="single" w:color="000000" w:sz="4" w:space="0"/>
            </w:tcBorders>
            <w:noWrap w:val="0"/>
            <w:vAlign w:val="center"/>
          </w:tcPr>
          <w:p w14:paraId="39F595C5">
            <w:pPr>
              <w:rPr>
                <w:rFonts w:hint="eastAsia" w:ascii="宋体" w:hAnsi="宋体" w:eastAsia="宋体" w:cs="宋体"/>
                <w:i w:val="0"/>
                <w:iCs w:val="0"/>
                <w:color w:val="000000"/>
                <w:sz w:val="22"/>
                <w:szCs w:val="22"/>
                <w:u w:val="none"/>
              </w:rPr>
            </w:pPr>
          </w:p>
        </w:tc>
        <w:tc>
          <w:tcPr>
            <w:tcW w:w="1374" w:type="dxa"/>
            <w:tcBorders>
              <w:top w:val="single" w:color="000000" w:sz="4" w:space="0"/>
              <w:left w:val="single" w:color="000000" w:sz="4" w:space="0"/>
              <w:bottom w:val="single" w:color="000000" w:sz="4" w:space="0"/>
              <w:right w:val="single" w:color="000000" w:sz="4" w:space="0"/>
            </w:tcBorders>
            <w:noWrap w:val="0"/>
            <w:vAlign w:val="center"/>
          </w:tcPr>
          <w:p w14:paraId="5F1E88B2">
            <w:pPr>
              <w:rPr>
                <w:rFonts w:hint="eastAsia" w:ascii="宋体" w:hAnsi="宋体" w:eastAsia="宋体" w:cs="宋体"/>
                <w:i w:val="0"/>
                <w:iCs w:val="0"/>
                <w:color w:val="000000"/>
                <w:sz w:val="22"/>
                <w:szCs w:val="22"/>
                <w:u w:val="none"/>
              </w:rPr>
            </w:pPr>
          </w:p>
        </w:tc>
      </w:tr>
    </w:tbl>
    <w:p w14:paraId="2CB92D1A">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0" w:lineRule="atLeast"/>
        <w:textAlignment w:val="auto"/>
        <w:outlineLvl w:val="9"/>
        <w:rPr>
          <w:rFonts w:hint="default" w:ascii="Times New Roman" w:hAnsi="Times New Roman" w:eastAsia="宋体" w:cs="Times New Roman"/>
          <w:b/>
          <w:bCs/>
          <w:sz w:val="24"/>
          <w:szCs w:val="24"/>
          <w:lang w:val="en-US" w:eastAsia="zh-CN"/>
        </w:rPr>
      </w:pPr>
      <w:r>
        <w:rPr>
          <w:rStyle w:val="12"/>
          <w:rFonts w:hint="default" w:ascii="Times New Roman" w:hAnsi="Times New Roman" w:eastAsia="宋体" w:cs="Times New Roman"/>
          <w:b/>
          <w:bCs/>
          <w:sz w:val="24"/>
          <w:szCs w:val="24"/>
          <w:lang w:val="en-US" w:eastAsia="zh-CN" w:bidi="ar"/>
        </w:rPr>
        <w:t>注：</w:t>
      </w:r>
      <w:r>
        <w:rPr>
          <w:rStyle w:val="14"/>
          <w:rFonts w:hint="default" w:ascii="Times New Roman" w:hAnsi="Times New Roman" w:eastAsia="宋体" w:cs="Times New Roman"/>
          <w:b/>
          <w:bCs/>
          <w:sz w:val="24"/>
          <w:szCs w:val="24"/>
          <w:lang w:val="en-US" w:eastAsia="zh-CN" w:bidi="ar"/>
        </w:rPr>
        <w:t>202</w:t>
      </w:r>
      <w:r>
        <w:rPr>
          <w:rStyle w:val="14"/>
          <w:rFonts w:hint="eastAsia" w:ascii="Times New Roman" w:hAnsi="Times New Roman" w:eastAsia="宋体" w:cs="Times New Roman"/>
          <w:b/>
          <w:bCs/>
          <w:sz w:val="24"/>
          <w:szCs w:val="24"/>
          <w:lang w:val="en-US" w:eastAsia="zh-CN" w:bidi="ar"/>
        </w:rPr>
        <w:t>6</w:t>
      </w:r>
      <w:r>
        <w:rPr>
          <w:rStyle w:val="12"/>
          <w:rFonts w:hint="default" w:ascii="Times New Roman" w:hAnsi="Times New Roman" w:eastAsia="宋体" w:cs="Times New Roman"/>
          <w:b/>
          <w:bCs/>
          <w:sz w:val="24"/>
          <w:szCs w:val="24"/>
          <w:lang w:val="en-US" w:eastAsia="zh-CN" w:bidi="ar"/>
        </w:rPr>
        <w:t>年大豆种植面积数应为享受</w:t>
      </w:r>
      <w:r>
        <w:rPr>
          <w:rStyle w:val="12"/>
          <w:rFonts w:hint="eastAsia" w:ascii="Times New Roman" w:hAnsi="Times New Roman" w:eastAsia="宋体" w:cs="Times New Roman"/>
          <w:b/>
          <w:bCs/>
          <w:sz w:val="24"/>
          <w:szCs w:val="24"/>
          <w:lang w:val="en-US" w:eastAsia="zh-CN" w:bidi="ar"/>
        </w:rPr>
        <w:t>大豆</w:t>
      </w:r>
      <w:r>
        <w:rPr>
          <w:rStyle w:val="12"/>
          <w:rFonts w:hint="default" w:ascii="Times New Roman" w:hAnsi="Times New Roman" w:eastAsia="宋体" w:cs="Times New Roman"/>
          <w:b/>
          <w:bCs/>
          <w:sz w:val="24"/>
          <w:szCs w:val="24"/>
          <w:lang w:val="en-US" w:eastAsia="zh-CN" w:bidi="ar"/>
        </w:rPr>
        <w:t>补贴面积数</w:t>
      </w:r>
      <w:r>
        <w:rPr>
          <w:rStyle w:val="12"/>
          <w:rFonts w:hint="eastAsia" w:ascii="Times New Roman" w:hAnsi="Times New Roman" w:cs="Times New Roman"/>
          <w:b/>
          <w:bCs/>
          <w:sz w:val="24"/>
          <w:szCs w:val="24"/>
          <w:lang w:val="en-US" w:eastAsia="zh-CN" w:bidi="ar"/>
        </w:rPr>
        <w:t>，单个主体的高油高产、高蛋白等优质品种大豆种植面积不得高于该主体享受的大豆补贴面积数。此表乡镇留存建档。</w:t>
      </w:r>
    </w:p>
    <w:p w14:paraId="3728BECA">
      <w:pPr>
        <w:keepNext w:val="0"/>
        <w:keepLines w:val="0"/>
        <w:pageBreakBefore w:val="0"/>
        <w:numPr>
          <w:ilvl w:val="0"/>
          <w:numId w:val="0"/>
        </w:numPr>
        <w:kinsoku/>
        <w:wordWrap/>
        <w:overflowPunct/>
        <w:topLinePunct w:val="0"/>
        <w:autoSpaceDE/>
        <w:autoSpaceDN/>
        <w:bidi w:val="0"/>
        <w:adjustRightInd/>
        <w:snapToGrid/>
        <w:spacing w:line="600" w:lineRule="exact"/>
        <w:textAlignment w:val="auto"/>
        <w:outlineLvl w:val="9"/>
        <w:rPr>
          <w:rFonts w:hint="default" w:ascii="Times New Roman" w:hAnsi="Times New Roman" w:eastAsia="仿宋_GB2312" w:cs="Times New Roman"/>
          <w:b/>
          <w:bCs/>
          <w:sz w:val="32"/>
          <w:szCs w:val="32"/>
          <w:lang w:val="en-US" w:eastAsia="zh-CN"/>
        </w:rPr>
      </w:pPr>
    </w:p>
    <w:p w14:paraId="4625E10C">
      <w:pPr>
        <w:keepNext w:val="0"/>
        <w:keepLines w:val="0"/>
        <w:pageBreakBefore w:val="0"/>
        <w:kinsoku/>
        <w:wordWrap/>
        <w:overflowPunct/>
        <w:topLinePunct w:val="0"/>
        <w:autoSpaceDE/>
        <w:autoSpaceDN/>
        <w:bidi w:val="0"/>
        <w:adjustRightInd/>
        <w:snapToGrid/>
        <w:spacing w:line="600" w:lineRule="exact"/>
        <w:ind w:left="1918" w:leftChars="304" w:hanging="1280" w:hangingChars="4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填表人签字：                                 主管领导签字：</w:t>
      </w:r>
    </w:p>
    <w:p w14:paraId="4AD07994">
      <w:pPr>
        <w:keepNext w:val="0"/>
        <w:keepLines w:val="0"/>
        <w:pageBreakBefore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仿宋_GB2312" w:cs="Times New Roman"/>
          <w:sz w:val="32"/>
          <w:szCs w:val="32"/>
          <w:lang w:val="en-US" w:eastAsia="zh-CN"/>
        </w:rPr>
        <w:sectPr>
          <w:footerReference r:id="rId5" w:type="default"/>
          <w:pgSz w:w="16838" w:h="11906" w:orient="landscape"/>
          <w:pgMar w:top="1417" w:right="1701" w:bottom="1417" w:left="1701" w:header="851" w:footer="992" w:gutter="0"/>
          <w:pgBorders>
            <w:top w:val="none" w:sz="0" w:space="0"/>
            <w:left w:val="none" w:sz="0" w:space="0"/>
            <w:bottom w:val="none" w:sz="0" w:space="0"/>
            <w:right w:val="none" w:sz="0" w:space="0"/>
          </w:pgBorders>
          <w:cols w:space="720" w:num="1"/>
          <w:docGrid w:type="lines" w:linePitch="312" w:charSpace="0"/>
        </w:sectPr>
      </w:pPr>
    </w:p>
    <w:p w14:paraId="47C652B1">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5D054A71">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hAnsi="黑体" w:eastAsia="黑体" w:cs="黑体"/>
          <w:lang w:val="en-US" w:eastAsia="zh-CN"/>
        </w:rPr>
      </w:pPr>
    </w:p>
    <w:p w14:paraId="12232447">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仿宋_GB2312" w:cs="Times New Roman"/>
          <w:b/>
          <w:bCs/>
          <w:sz w:val="36"/>
          <w:szCs w:val="36"/>
          <w:lang w:val="en-US" w:eastAsia="zh-CN"/>
        </w:rPr>
      </w:pPr>
      <w:r>
        <w:rPr>
          <w:rFonts w:hint="eastAsia" w:ascii="方正小标宋_GBK" w:hAnsi="方正小标宋_GBK" w:eastAsia="方正小标宋_GBK" w:cs="方正小标宋_GBK"/>
          <w:b w:val="0"/>
          <w:bCs w:val="0"/>
          <w:sz w:val="36"/>
          <w:szCs w:val="36"/>
          <w:lang w:val="en-US" w:eastAsia="zh-CN"/>
        </w:rPr>
        <w:t>2026年度高油高产、高蛋白等优质品种大豆种植面积统计汇总表</w:t>
      </w:r>
    </w:p>
    <w:p w14:paraId="3CCC7137">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仿宋_GB2312" w:cs="Times New Roman"/>
          <w:b/>
          <w:bCs/>
          <w:sz w:val="36"/>
          <w:szCs w:val="36"/>
          <w:lang w:val="en-US" w:eastAsia="zh-CN"/>
        </w:rPr>
      </w:pPr>
    </w:p>
    <w:p w14:paraId="3C4A94A2">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Times New Roman" w:hAnsi="Times New Roman" w:eastAsia="宋体" w:cs="Times New Roman"/>
          <w:b/>
          <w:bCs/>
          <w:sz w:val="24"/>
          <w:szCs w:val="24"/>
          <w:lang w:val="en-US" w:eastAsia="zh-CN"/>
        </w:rPr>
      </w:pPr>
      <w:r>
        <w:rPr>
          <w:rFonts w:hint="eastAsia" w:ascii="Times New Roman" w:hAnsi="Times New Roman" w:eastAsia="仿宋_GB2312" w:cs="Times New Roman"/>
          <w:b/>
          <w:bCs/>
          <w:sz w:val="24"/>
          <w:szCs w:val="24"/>
          <w:lang w:val="en-US" w:eastAsia="zh-CN"/>
        </w:rPr>
        <w:t>乡镇（街）：</w:t>
      </w:r>
      <w:r>
        <w:rPr>
          <w:rFonts w:hint="default" w:ascii="Times New Roman" w:hAnsi="Times New Roman" w:eastAsia="宋体" w:cs="Times New Roman"/>
          <w:b/>
          <w:bCs/>
          <w:sz w:val="24"/>
          <w:szCs w:val="24"/>
          <w:lang w:val="en-US" w:eastAsia="zh-CN"/>
        </w:rPr>
        <w:t xml:space="preserve">（公章）                 </w:t>
      </w:r>
      <w:r>
        <w:rPr>
          <w:rFonts w:hint="eastAsia" w:ascii="Times New Roman" w:hAnsi="Times New Roman" w:cs="Times New Roman"/>
          <w:b/>
          <w:bCs/>
          <w:sz w:val="24"/>
          <w:szCs w:val="24"/>
          <w:lang w:val="en-US" w:eastAsia="zh-CN"/>
        </w:rPr>
        <w:t xml:space="preserve">                                                         </w:t>
      </w:r>
      <w:r>
        <w:rPr>
          <w:rFonts w:hint="default" w:ascii="Times New Roman" w:hAnsi="Times New Roman" w:eastAsia="宋体" w:cs="Times New Roman"/>
          <w:b/>
          <w:bCs/>
          <w:sz w:val="24"/>
          <w:szCs w:val="24"/>
          <w:lang w:val="en-US" w:eastAsia="zh-CN"/>
        </w:rPr>
        <w:t>单位：亩、斤</w:t>
      </w:r>
    </w:p>
    <w:tbl>
      <w:tblPr>
        <w:tblStyle w:val="7"/>
        <w:tblW w:w="1396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7"/>
        <w:gridCol w:w="1156"/>
        <w:gridCol w:w="1011"/>
        <w:gridCol w:w="1031"/>
        <w:gridCol w:w="868"/>
        <w:gridCol w:w="922"/>
        <w:gridCol w:w="994"/>
        <w:gridCol w:w="994"/>
        <w:gridCol w:w="921"/>
        <w:gridCol w:w="958"/>
        <w:gridCol w:w="958"/>
        <w:gridCol w:w="1067"/>
        <w:gridCol w:w="993"/>
        <w:gridCol w:w="1229"/>
      </w:tblGrid>
      <w:tr w14:paraId="50AFB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867" w:type="dxa"/>
            <w:vMerge w:val="restart"/>
            <w:tcBorders>
              <w:top w:val="single" w:color="000000" w:sz="4" w:space="0"/>
              <w:left w:val="single" w:color="000000" w:sz="4" w:space="0"/>
              <w:bottom w:val="single" w:color="000000" w:sz="4" w:space="0"/>
              <w:right w:val="single" w:color="000000" w:sz="4" w:space="0"/>
            </w:tcBorders>
            <w:noWrap w:val="0"/>
            <w:vAlign w:val="center"/>
          </w:tcPr>
          <w:p w14:paraId="4B92E1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村名</w:t>
            </w:r>
          </w:p>
        </w:tc>
        <w:tc>
          <w:tcPr>
            <w:tcW w:w="1156" w:type="dxa"/>
            <w:vMerge w:val="restart"/>
            <w:tcBorders>
              <w:top w:val="single" w:color="000000" w:sz="4" w:space="0"/>
              <w:left w:val="single" w:color="000000" w:sz="4" w:space="0"/>
              <w:bottom w:val="single" w:color="000000" w:sz="4" w:space="0"/>
              <w:right w:val="single" w:color="000000" w:sz="4" w:space="0"/>
            </w:tcBorders>
            <w:noWrap w:val="0"/>
            <w:vAlign w:val="center"/>
          </w:tcPr>
          <w:p w14:paraId="5F82E0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申报主体</w:t>
            </w:r>
            <w:r>
              <w:rPr>
                <w:rFonts w:hint="default" w:ascii="Times New Roman" w:hAnsi="Times New Roman" w:eastAsia="宋体" w:cs="Times New Roman"/>
                <w:b/>
                <w:bCs/>
                <w:i w:val="0"/>
                <w:iCs w:val="0"/>
                <w:color w:val="000000"/>
                <w:kern w:val="0"/>
                <w:sz w:val="22"/>
                <w:szCs w:val="22"/>
                <w:u w:val="none"/>
                <w:lang w:val="en-US" w:eastAsia="zh-CN" w:bidi="ar"/>
              </w:rPr>
              <w:t>202</w:t>
            </w:r>
            <w:r>
              <w:rPr>
                <w:rFonts w:hint="eastAsia" w:ascii="Times New Roman" w:hAnsi="Times New Roman" w:eastAsia="宋体" w:cs="Times New Roman"/>
                <w:b/>
                <w:bCs/>
                <w:i w:val="0"/>
                <w:iCs w:val="0"/>
                <w:color w:val="000000"/>
                <w:kern w:val="0"/>
                <w:sz w:val="22"/>
                <w:szCs w:val="22"/>
                <w:u w:val="none"/>
                <w:lang w:val="en-US" w:eastAsia="zh-CN" w:bidi="ar"/>
              </w:rPr>
              <w:t>6</w:t>
            </w:r>
            <w:r>
              <w:rPr>
                <w:rFonts w:hint="eastAsia" w:ascii="宋体" w:hAnsi="宋体" w:eastAsia="宋体" w:cs="宋体"/>
                <w:b/>
                <w:bCs/>
                <w:i w:val="0"/>
                <w:iCs w:val="0"/>
                <w:color w:val="000000"/>
                <w:kern w:val="0"/>
                <w:sz w:val="22"/>
                <w:szCs w:val="22"/>
                <w:u w:val="none"/>
                <w:lang w:val="en-US" w:eastAsia="zh-CN" w:bidi="ar"/>
              </w:rPr>
              <w:t>年大豆种植面积</w:t>
            </w:r>
          </w:p>
        </w:tc>
        <w:tc>
          <w:tcPr>
            <w:tcW w:w="1011" w:type="dxa"/>
            <w:vMerge w:val="restart"/>
            <w:tcBorders>
              <w:top w:val="single" w:color="000000" w:sz="4" w:space="0"/>
              <w:left w:val="single" w:color="000000" w:sz="4" w:space="0"/>
              <w:bottom w:val="single" w:color="000000" w:sz="4" w:space="0"/>
              <w:right w:val="single" w:color="000000" w:sz="4" w:space="0"/>
            </w:tcBorders>
            <w:noWrap w:val="0"/>
            <w:vAlign w:val="center"/>
          </w:tcPr>
          <w:p w14:paraId="39EE7B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高油高产</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大豆面积</w:t>
            </w:r>
          </w:p>
        </w:tc>
        <w:tc>
          <w:tcPr>
            <w:tcW w:w="1031" w:type="dxa"/>
            <w:vMerge w:val="restart"/>
            <w:tcBorders>
              <w:top w:val="single" w:color="000000" w:sz="4" w:space="0"/>
              <w:left w:val="single" w:color="000000" w:sz="4" w:space="0"/>
              <w:right w:val="single" w:color="000000" w:sz="4" w:space="0"/>
            </w:tcBorders>
            <w:noWrap w:val="0"/>
            <w:vAlign w:val="center"/>
          </w:tcPr>
          <w:p w14:paraId="0676B97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高油高产</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大豆品种</w:t>
            </w:r>
          </w:p>
        </w:tc>
        <w:tc>
          <w:tcPr>
            <w:tcW w:w="868" w:type="dxa"/>
            <w:vMerge w:val="restart"/>
            <w:tcBorders>
              <w:top w:val="single" w:color="000000" w:sz="4" w:space="0"/>
              <w:left w:val="single" w:color="000000" w:sz="4" w:space="0"/>
              <w:bottom w:val="single" w:color="000000" w:sz="4" w:space="0"/>
              <w:right w:val="single" w:color="000000" w:sz="4" w:space="0"/>
            </w:tcBorders>
            <w:noWrap w:val="0"/>
            <w:vAlign w:val="center"/>
          </w:tcPr>
          <w:p w14:paraId="584CAD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购买高油高产大豆种子数量</w:t>
            </w:r>
          </w:p>
        </w:tc>
        <w:tc>
          <w:tcPr>
            <w:tcW w:w="922" w:type="dxa"/>
            <w:vMerge w:val="restart"/>
            <w:tcBorders>
              <w:top w:val="single" w:color="000000" w:sz="4" w:space="0"/>
              <w:left w:val="single" w:color="000000" w:sz="4" w:space="0"/>
              <w:bottom w:val="single" w:color="000000" w:sz="4" w:space="0"/>
              <w:right w:val="single" w:color="000000" w:sz="4" w:space="0"/>
            </w:tcBorders>
            <w:noWrap w:val="0"/>
            <w:vAlign w:val="center"/>
          </w:tcPr>
          <w:p w14:paraId="248101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高蛋白</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大豆面积</w:t>
            </w:r>
          </w:p>
        </w:tc>
        <w:tc>
          <w:tcPr>
            <w:tcW w:w="994" w:type="dxa"/>
            <w:vMerge w:val="restart"/>
            <w:tcBorders>
              <w:top w:val="single" w:color="000000" w:sz="4" w:space="0"/>
              <w:left w:val="single" w:color="000000" w:sz="4" w:space="0"/>
              <w:right w:val="single" w:color="000000" w:sz="4" w:space="0"/>
            </w:tcBorders>
            <w:noWrap w:val="0"/>
            <w:vAlign w:val="center"/>
          </w:tcPr>
          <w:p w14:paraId="758AB71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高蛋白</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大豆品种</w:t>
            </w:r>
          </w:p>
        </w:tc>
        <w:tc>
          <w:tcPr>
            <w:tcW w:w="994" w:type="dxa"/>
            <w:vMerge w:val="restart"/>
            <w:tcBorders>
              <w:top w:val="single" w:color="000000" w:sz="4" w:space="0"/>
              <w:left w:val="single" w:color="000000" w:sz="4" w:space="0"/>
              <w:bottom w:val="single" w:color="000000" w:sz="4" w:space="0"/>
              <w:right w:val="single" w:color="000000" w:sz="4" w:space="0"/>
            </w:tcBorders>
            <w:noWrap w:val="0"/>
            <w:vAlign w:val="center"/>
          </w:tcPr>
          <w:p w14:paraId="7A182C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购买高蛋白大豆种子数量</w:t>
            </w:r>
          </w:p>
        </w:tc>
        <w:tc>
          <w:tcPr>
            <w:tcW w:w="921" w:type="dxa"/>
            <w:vMerge w:val="restart"/>
            <w:tcBorders>
              <w:top w:val="single" w:color="000000" w:sz="4" w:space="0"/>
              <w:left w:val="single" w:color="000000" w:sz="4" w:space="0"/>
              <w:bottom w:val="single" w:color="000000" w:sz="4" w:space="0"/>
              <w:right w:val="single" w:color="000000" w:sz="4" w:space="0"/>
            </w:tcBorders>
            <w:noWrap w:val="0"/>
            <w:vAlign w:val="center"/>
          </w:tcPr>
          <w:p w14:paraId="3B15FC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双高</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大豆面积</w:t>
            </w:r>
          </w:p>
        </w:tc>
        <w:tc>
          <w:tcPr>
            <w:tcW w:w="958" w:type="dxa"/>
            <w:vMerge w:val="restart"/>
            <w:tcBorders>
              <w:top w:val="single" w:color="000000" w:sz="4" w:space="0"/>
              <w:left w:val="single" w:color="000000" w:sz="4" w:space="0"/>
              <w:right w:val="single" w:color="000000" w:sz="4" w:space="0"/>
            </w:tcBorders>
            <w:shd w:val="clear" w:color="auto" w:fill="auto"/>
            <w:noWrap w:val="0"/>
            <w:vAlign w:val="center"/>
          </w:tcPr>
          <w:p w14:paraId="01CC0E1F">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双高</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大豆品种</w:t>
            </w:r>
          </w:p>
        </w:tc>
        <w:tc>
          <w:tcPr>
            <w:tcW w:w="958" w:type="dxa"/>
            <w:vMerge w:val="restart"/>
            <w:tcBorders>
              <w:top w:val="single" w:color="000000" w:sz="4" w:space="0"/>
              <w:left w:val="single" w:color="000000" w:sz="4" w:space="0"/>
              <w:bottom w:val="single" w:color="000000" w:sz="4" w:space="0"/>
              <w:right w:val="single" w:color="000000" w:sz="4" w:space="0"/>
            </w:tcBorders>
            <w:noWrap w:val="0"/>
            <w:vAlign w:val="center"/>
          </w:tcPr>
          <w:p w14:paraId="7ADF0F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购买双高</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大豆种子数量</w:t>
            </w:r>
          </w:p>
        </w:tc>
        <w:tc>
          <w:tcPr>
            <w:tcW w:w="3289" w:type="dxa"/>
            <w:gridSpan w:val="3"/>
            <w:tcBorders>
              <w:top w:val="single" w:color="000000" w:sz="4" w:space="0"/>
              <w:left w:val="single" w:color="000000" w:sz="4" w:space="0"/>
              <w:bottom w:val="single" w:color="000000" w:sz="4" w:space="0"/>
              <w:right w:val="single" w:color="000000" w:sz="4" w:space="0"/>
            </w:tcBorders>
            <w:noWrap w:val="0"/>
            <w:vAlign w:val="center"/>
          </w:tcPr>
          <w:p w14:paraId="5D7D0A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负责核实数据联系人</w:t>
            </w:r>
          </w:p>
        </w:tc>
      </w:tr>
      <w:tr w14:paraId="10071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8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0F226F">
            <w:pPr>
              <w:jc w:val="center"/>
              <w:rPr>
                <w:rFonts w:hint="eastAsia" w:ascii="宋体" w:hAnsi="宋体" w:eastAsia="宋体" w:cs="宋体"/>
                <w:b/>
                <w:bCs/>
                <w:i w:val="0"/>
                <w:iCs w:val="0"/>
                <w:color w:val="000000"/>
                <w:sz w:val="22"/>
                <w:szCs w:val="22"/>
                <w:u w:val="none"/>
              </w:rPr>
            </w:pPr>
          </w:p>
        </w:tc>
        <w:tc>
          <w:tcPr>
            <w:tcW w:w="115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E24038">
            <w:pPr>
              <w:jc w:val="center"/>
              <w:rPr>
                <w:rFonts w:hint="eastAsia" w:ascii="宋体" w:hAnsi="宋体" w:eastAsia="宋体" w:cs="宋体"/>
                <w:b/>
                <w:bCs/>
                <w:i w:val="0"/>
                <w:iCs w:val="0"/>
                <w:color w:val="000000"/>
                <w:sz w:val="22"/>
                <w:szCs w:val="22"/>
                <w:u w:val="none"/>
              </w:rPr>
            </w:pPr>
          </w:p>
        </w:tc>
        <w:tc>
          <w:tcPr>
            <w:tcW w:w="10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54A882">
            <w:pPr>
              <w:jc w:val="center"/>
              <w:rPr>
                <w:rFonts w:hint="eastAsia" w:ascii="宋体" w:hAnsi="宋体" w:eastAsia="宋体" w:cs="宋体"/>
                <w:b/>
                <w:bCs/>
                <w:i w:val="0"/>
                <w:iCs w:val="0"/>
                <w:color w:val="000000"/>
                <w:sz w:val="22"/>
                <w:szCs w:val="22"/>
                <w:u w:val="none"/>
              </w:rPr>
            </w:pPr>
          </w:p>
        </w:tc>
        <w:tc>
          <w:tcPr>
            <w:tcW w:w="1031" w:type="dxa"/>
            <w:vMerge w:val="continue"/>
            <w:tcBorders>
              <w:left w:val="single" w:color="000000" w:sz="4" w:space="0"/>
              <w:bottom w:val="single" w:color="000000" w:sz="4" w:space="0"/>
              <w:right w:val="single" w:color="000000" w:sz="4" w:space="0"/>
            </w:tcBorders>
            <w:noWrap w:val="0"/>
            <w:vAlign w:val="center"/>
          </w:tcPr>
          <w:p w14:paraId="042D30EE">
            <w:pPr>
              <w:jc w:val="center"/>
              <w:rPr>
                <w:rFonts w:hint="eastAsia" w:ascii="宋体" w:hAnsi="宋体" w:eastAsia="宋体" w:cs="宋体"/>
                <w:b/>
                <w:bCs/>
                <w:i w:val="0"/>
                <w:iCs w:val="0"/>
                <w:color w:val="000000"/>
                <w:sz w:val="22"/>
                <w:szCs w:val="22"/>
                <w:u w:val="none"/>
              </w:rPr>
            </w:pPr>
          </w:p>
        </w:tc>
        <w:tc>
          <w:tcPr>
            <w:tcW w:w="8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310E1B">
            <w:pPr>
              <w:jc w:val="center"/>
              <w:rPr>
                <w:rFonts w:hint="eastAsia" w:ascii="宋体" w:hAnsi="宋体" w:eastAsia="宋体" w:cs="宋体"/>
                <w:b/>
                <w:bCs/>
                <w:i w:val="0"/>
                <w:iCs w:val="0"/>
                <w:color w:val="000000"/>
                <w:sz w:val="22"/>
                <w:szCs w:val="22"/>
                <w:u w:val="none"/>
              </w:rPr>
            </w:pPr>
          </w:p>
        </w:tc>
        <w:tc>
          <w:tcPr>
            <w:tcW w:w="9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7C8879">
            <w:pPr>
              <w:jc w:val="center"/>
              <w:rPr>
                <w:rFonts w:hint="eastAsia" w:ascii="宋体" w:hAnsi="宋体" w:eastAsia="宋体" w:cs="宋体"/>
                <w:b/>
                <w:bCs/>
                <w:i w:val="0"/>
                <w:iCs w:val="0"/>
                <w:color w:val="000000"/>
                <w:sz w:val="22"/>
                <w:szCs w:val="22"/>
                <w:u w:val="none"/>
              </w:rPr>
            </w:pPr>
          </w:p>
        </w:tc>
        <w:tc>
          <w:tcPr>
            <w:tcW w:w="994" w:type="dxa"/>
            <w:vMerge w:val="continue"/>
            <w:tcBorders>
              <w:left w:val="single" w:color="000000" w:sz="4" w:space="0"/>
              <w:bottom w:val="single" w:color="000000" w:sz="4" w:space="0"/>
              <w:right w:val="single" w:color="000000" w:sz="4" w:space="0"/>
            </w:tcBorders>
            <w:noWrap w:val="0"/>
            <w:vAlign w:val="center"/>
          </w:tcPr>
          <w:p w14:paraId="1BBD91FC">
            <w:pPr>
              <w:jc w:val="center"/>
              <w:rPr>
                <w:rFonts w:hint="eastAsia" w:ascii="宋体" w:hAnsi="宋体" w:eastAsia="宋体" w:cs="宋体"/>
                <w:b/>
                <w:bCs/>
                <w:i w:val="0"/>
                <w:iCs w:val="0"/>
                <w:color w:val="000000"/>
                <w:sz w:val="22"/>
                <w:szCs w:val="22"/>
                <w:u w:val="none"/>
              </w:rPr>
            </w:pPr>
          </w:p>
        </w:tc>
        <w:tc>
          <w:tcPr>
            <w:tcW w:w="9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DC89A1">
            <w:pPr>
              <w:jc w:val="center"/>
              <w:rPr>
                <w:rFonts w:hint="eastAsia" w:ascii="宋体" w:hAnsi="宋体" w:eastAsia="宋体" w:cs="宋体"/>
                <w:b/>
                <w:bCs/>
                <w:i w:val="0"/>
                <w:iCs w:val="0"/>
                <w:color w:val="000000"/>
                <w:sz w:val="22"/>
                <w:szCs w:val="22"/>
                <w:u w:val="none"/>
              </w:rPr>
            </w:pPr>
          </w:p>
        </w:tc>
        <w:tc>
          <w:tcPr>
            <w:tcW w:w="9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4674A2">
            <w:pPr>
              <w:jc w:val="center"/>
              <w:rPr>
                <w:rFonts w:hint="eastAsia" w:ascii="宋体" w:hAnsi="宋体" w:eastAsia="宋体" w:cs="宋体"/>
                <w:b/>
                <w:bCs/>
                <w:i w:val="0"/>
                <w:iCs w:val="0"/>
                <w:color w:val="000000"/>
                <w:sz w:val="22"/>
                <w:szCs w:val="22"/>
                <w:u w:val="none"/>
              </w:rPr>
            </w:pPr>
          </w:p>
        </w:tc>
        <w:tc>
          <w:tcPr>
            <w:tcW w:w="958" w:type="dxa"/>
            <w:vMerge w:val="continue"/>
            <w:tcBorders>
              <w:left w:val="single" w:color="000000" w:sz="4" w:space="0"/>
              <w:bottom w:val="single" w:color="000000" w:sz="4" w:space="0"/>
              <w:right w:val="single" w:color="000000" w:sz="4" w:space="0"/>
            </w:tcBorders>
            <w:noWrap w:val="0"/>
            <w:vAlign w:val="center"/>
          </w:tcPr>
          <w:p w14:paraId="657DE855">
            <w:pPr>
              <w:jc w:val="center"/>
              <w:rPr>
                <w:rFonts w:hint="eastAsia" w:ascii="宋体" w:hAnsi="宋体" w:eastAsia="宋体" w:cs="宋体"/>
                <w:b/>
                <w:bCs/>
                <w:i w:val="0"/>
                <w:iCs w:val="0"/>
                <w:color w:val="000000"/>
                <w:sz w:val="22"/>
                <w:szCs w:val="22"/>
                <w:u w:val="none"/>
              </w:rPr>
            </w:pPr>
          </w:p>
        </w:tc>
        <w:tc>
          <w:tcPr>
            <w:tcW w:w="9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C77158">
            <w:pPr>
              <w:jc w:val="center"/>
              <w:rPr>
                <w:rFonts w:hint="eastAsia" w:ascii="宋体" w:hAnsi="宋体" w:eastAsia="宋体" w:cs="宋体"/>
                <w:b/>
                <w:bCs/>
                <w:i w:val="0"/>
                <w:iCs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14:paraId="6696DA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姓名</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42531B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职务</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1B22DC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电话</w:t>
            </w:r>
          </w:p>
        </w:tc>
      </w:tr>
      <w:tr w14:paraId="41489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867" w:type="dxa"/>
            <w:tcBorders>
              <w:top w:val="single" w:color="000000" w:sz="4" w:space="0"/>
              <w:left w:val="single" w:color="000000" w:sz="4" w:space="0"/>
              <w:bottom w:val="single" w:color="000000" w:sz="4" w:space="0"/>
              <w:right w:val="single" w:color="000000" w:sz="4" w:space="0"/>
            </w:tcBorders>
            <w:noWrap w:val="0"/>
            <w:vAlign w:val="center"/>
          </w:tcPr>
          <w:p w14:paraId="25E037C7">
            <w:pPr>
              <w:rPr>
                <w:rFonts w:hint="default" w:ascii="Times New Roman" w:hAnsi="Times New Roman" w:eastAsia="宋体" w:cs="Times New Roman"/>
                <w:i w:val="0"/>
                <w:iCs w:val="0"/>
                <w:color w:val="000000"/>
                <w:sz w:val="22"/>
                <w:szCs w:val="22"/>
                <w:u w:val="none"/>
              </w:rPr>
            </w:pP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08E3D3CC">
            <w:pPr>
              <w:rPr>
                <w:rFonts w:hint="default" w:ascii="Times New Roman" w:hAnsi="Times New Roman" w:eastAsia="宋体" w:cs="Times New Roman"/>
                <w:i w:val="0"/>
                <w:iCs w:val="0"/>
                <w:color w:val="000000"/>
                <w:sz w:val="22"/>
                <w:szCs w:val="22"/>
                <w:u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0C98A554">
            <w:pPr>
              <w:rPr>
                <w:rFonts w:hint="default" w:ascii="Times New Roman" w:hAnsi="Times New Roman" w:eastAsia="宋体" w:cs="Times New Roman"/>
                <w:i w:val="0"/>
                <w:iCs w:val="0"/>
                <w:color w:val="000000"/>
                <w:sz w:val="22"/>
                <w:szCs w:val="22"/>
                <w:u w:val="none"/>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0936F72">
            <w:pPr>
              <w:rPr>
                <w:rFonts w:hint="default" w:ascii="Times New Roman" w:hAnsi="Times New Roman" w:eastAsia="宋体" w:cs="Times New Roman"/>
                <w:i w:val="0"/>
                <w:iCs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15EDEB28">
            <w:pPr>
              <w:rPr>
                <w:rFonts w:hint="default" w:ascii="Times New Roman" w:hAnsi="Times New Roman" w:eastAsia="宋体" w:cs="Times New Roman"/>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62329817">
            <w:pPr>
              <w:rPr>
                <w:rFonts w:hint="default" w:ascii="Times New Roman" w:hAnsi="Times New Roman" w:eastAsia="宋体" w:cs="Times New Roman"/>
                <w:i w:val="0"/>
                <w:iCs w:val="0"/>
                <w:color w:val="000000"/>
                <w:sz w:val="22"/>
                <w:szCs w:val="22"/>
                <w:u w:val="none"/>
              </w:rPr>
            </w:pP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162A0930">
            <w:pPr>
              <w:rPr>
                <w:rFonts w:hint="default" w:ascii="Times New Roman" w:hAnsi="Times New Roman" w:eastAsia="宋体" w:cs="Times New Roman"/>
                <w:i w:val="0"/>
                <w:iCs w:val="0"/>
                <w:color w:val="000000"/>
                <w:sz w:val="22"/>
                <w:szCs w:val="22"/>
                <w:u w:val="none"/>
              </w:rPr>
            </w:pP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654C3CC0">
            <w:pPr>
              <w:rPr>
                <w:rFonts w:hint="eastAsia" w:ascii="宋体" w:hAnsi="宋体" w:eastAsia="宋体" w:cs="宋体"/>
                <w:i w:val="0"/>
                <w:iCs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0BF7D544">
            <w:pPr>
              <w:rPr>
                <w:rFonts w:hint="eastAsia" w:ascii="宋体" w:hAnsi="宋体" w:eastAsia="宋体" w:cs="宋体"/>
                <w:i w:val="0"/>
                <w:iCs w:val="0"/>
                <w:color w:val="000000"/>
                <w:sz w:val="22"/>
                <w:szCs w:val="22"/>
                <w:u w:val="none"/>
              </w:rPr>
            </w:pPr>
          </w:p>
        </w:tc>
        <w:tc>
          <w:tcPr>
            <w:tcW w:w="958" w:type="dxa"/>
            <w:tcBorders>
              <w:top w:val="single" w:color="000000" w:sz="4" w:space="0"/>
              <w:left w:val="single" w:color="000000" w:sz="4" w:space="0"/>
              <w:bottom w:val="single" w:color="000000" w:sz="4" w:space="0"/>
              <w:right w:val="single" w:color="000000" w:sz="4" w:space="0"/>
            </w:tcBorders>
            <w:noWrap w:val="0"/>
            <w:vAlign w:val="center"/>
          </w:tcPr>
          <w:p w14:paraId="26A3AA31">
            <w:pPr>
              <w:rPr>
                <w:rFonts w:hint="eastAsia" w:ascii="宋体" w:hAnsi="宋体" w:eastAsia="宋体" w:cs="宋体"/>
                <w:i w:val="0"/>
                <w:iCs w:val="0"/>
                <w:color w:val="000000"/>
                <w:sz w:val="22"/>
                <w:szCs w:val="22"/>
                <w:u w:val="none"/>
              </w:rPr>
            </w:pPr>
          </w:p>
        </w:tc>
        <w:tc>
          <w:tcPr>
            <w:tcW w:w="958" w:type="dxa"/>
            <w:tcBorders>
              <w:top w:val="single" w:color="000000" w:sz="4" w:space="0"/>
              <w:left w:val="single" w:color="000000" w:sz="4" w:space="0"/>
              <w:bottom w:val="single" w:color="000000" w:sz="4" w:space="0"/>
              <w:right w:val="single" w:color="000000" w:sz="4" w:space="0"/>
            </w:tcBorders>
            <w:noWrap w:val="0"/>
            <w:vAlign w:val="center"/>
          </w:tcPr>
          <w:p w14:paraId="1AE656B3">
            <w:pPr>
              <w:rPr>
                <w:rFonts w:hint="eastAsia" w:ascii="宋体" w:hAnsi="宋体" w:eastAsia="宋体" w:cs="宋体"/>
                <w:i w:val="0"/>
                <w:iCs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14:paraId="5FFDB23C">
            <w:pPr>
              <w:rPr>
                <w:rFonts w:hint="eastAsia" w:ascii="宋体" w:hAnsi="宋体" w:eastAsia="宋体" w:cs="宋体"/>
                <w:i w:val="0"/>
                <w:iCs w:val="0"/>
                <w:color w:val="000000"/>
                <w:sz w:val="22"/>
                <w:szCs w:val="22"/>
                <w:u w:val="none"/>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5F7C597A">
            <w:pPr>
              <w:rPr>
                <w:rFonts w:hint="eastAsia" w:ascii="宋体" w:hAnsi="宋体" w:eastAsia="宋体" w:cs="宋体"/>
                <w:i w:val="0"/>
                <w:iCs w:val="0"/>
                <w:color w:val="000000"/>
                <w:sz w:val="22"/>
                <w:szCs w:val="22"/>
                <w:u w:val="none"/>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33F7B6FB">
            <w:pPr>
              <w:rPr>
                <w:rFonts w:hint="eastAsia" w:ascii="宋体" w:hAnsi="宋体" w:eastAsia="宋体" w:cs="宋体"/>
                <w:i w:val="0"/>
                <w:iCs w:val="0"/>
                <w:color w:val="000000"/>
                <w:sz w:val="22"/>
                <w:szCs w:val="22"/>
                <w:u w:val="none"/>
              </w:rPr>
            </w:pPr>
          </w:p>
        </w:tc>
      </w:tr>
      <w:tr w14:paraId="31616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867" w:type="dxa"/>
            <w:tcBorders>
              <w:top w:val="single" w:color="000000" w:sz="4" w:space="0"/>
              <w:left w:val="single" w:color="000000" w:sz="4" w:space="0"/>
              <w:bottom w:val="single" w:color="000000" w:sz="4" w:space="0"/>
              <w:right w:val="single" w:color="000000" w:sz="4" w:space="0"/>
            </w:tcBorders>
            <w:noWrap w:val="0"/>
            <w:vAlign w:val="center"/>
          </w:tcPr>
          <w:p w14:paraId="3EAC019E">
            <w:pPr>
              <w:rPr>
                <w:rFonts w:hint="default" w:ascii="Times New Roman" w:hAnsi="Times New Roman" w:eastAsia="宋体" w:cs="Times New Roman"/>
                <w:i w:val="0"/>
                <w:iCs w:val="0"/>
                <w:color w:val="000000"/>
                <w:sz w:val="22"/>
                <w:szCs w:val="22"/>
                <w:u w:val="none"/>
              </w:rPr>
            </w:pP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3C5EDFE0">
            <w:pPr>
              <w:rPr>
                <w:rFonts w:hint="default" w:ascii="Times New Roman" w:hAnsi="Times New Roman" w:eastAsia="宋体" w:cs="Times New Roman"/>
                <w:i w:val="0"/>
                <w:iCs w:val="0"/>
                <w:color w:val="000000"/>
                <w:sz w:val="22"/>
                <w:szCs w:val="22"/>
                <w:u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40AD1557">
            <w:pPr>
              <w:rPr>
                <w:rFonts w:hint="default" w:ascii="Times New Roman" w:hAnsi="Times New Roman" w:eastAsia="宋体" w:cs="Times New Roman"/>
                <w:i w:val="0"/>
                <w:iCs w:val="0"/>
                <w:color w:val="000000"/>
                <w:sz w:val="22"/>
                <w:szCs w:val="22"/>
                <w:u w:val="none"/>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0FBA95CA">
            <w:pPr>
              <w:rPr>
                <w:rFonts w:hint="default" w:ascii="Times New Roman" w:hAnsi="Times New Roman" w:eastAsia="宋体" w:cs="Times New Roman"/>
                <w:i w:val="0"/>
                <w:iCs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05B106A9">
            <w:pPr>
              <w:rPr>
                <w:rFonts w:hint="default" w:ascii="Times New Roman" w:hAnsi="Times New Roman" w:eastAsia="宋体" w:cs="Times New Roman"/>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2C578072">
            <w:pPr>
              <w:rPr>
                <w:rFonts w:hint="default" w:ascii="Times New Roman" w:hAnsi="Times New Roman" w:eastAsia="宋体" w:cs="Times New Roman"/>
                <w:i w:val="0"/>
                <w:iCs w:val="0"/>
                <w:color w:val="000000"/>
                <w:sz w:val="22"/>
                <w:szCs w:val="22"/>
                <w:u w:val="none"/>
              </w:rPr>
            </w:pP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0C0C37CE">
            <w:pPr>
              <w:rPr>
                <w:rFonts w:hint="default" w:ascii="Times New Roman" w:hAnsi="Times New Roman" w:eastAsia="宋体" w:cs="Times New Roman"/>
                <w:i w:val="0"/>
                <w:iCs w:val="0"/>
                <w:color w:val="000000"/>
                <w:sz w:val="22"/>
                <w:szCs w:val="22"/>
                <w:u w:val="none"/>
              </w:rPr>
            </w:pP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401D5A04">
            <w:pPr>
              <w:rPr>
                <w:rFonts w:hint="eastAsia" w:ascii="宋体" w:hAnsi="宋体" w:eastAsia="宋体" w:cs="宋体"/>
                <w:i w:val="0"/>
                <w:iCs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40A00E0F">
            <w:pPr>
              <w:rPr>
                <w:rFonts w:hint="eastAsia" w:ascii="宋体" w:hAnsi="宋体" w:eastAsia="宋体" w:cs="宋体"/>
                <w:i w:val="0"/>
                <w:iCs w:val="0"/>
                <w:color w:val="000000"/>
                <w:sz w:val="22"/>
                <w:szCs w:val="22"/>
                <w:u w:val="none"/>
              </w:rPr>
            </w:pPr>
          </w:p>
        </w:tc>
        <w:tc>
          <w:tcPr>
            <w:tcW w:w="958" w:type="dxa"/>
            <w:tcBorders>
              <w:top w:val="single" w:color="000000" w:sz="4" w:space="0"/>
              <w:left w:val="single" w:color="000000" w:sz="4" w:space="0"/>
              <w:bottom w:val="single" w:color="000000" w:sz="4" w:space="0"/>
              <w:right w:val="single" w:color="000000" w:sz="4" w:space="0"/>
            </w:tcBorders>
            <w:noWrap w:val="0"/>
            <w:vAlign w:val="center"/>
          </w:tcPr>
          <w:p w14:paraId="46A3E88F">
            <w:pPr>
              <w:rPr>
                <w:rFonts w:hint="eastAsia" w:ascii="宋体" w:hAnsi="宋体" w:eastAsia="宋体" w:cs="宋体"/>
                <w:i w:val="0"/>
                <w:iCs w:val="0"/>
                <w:color w:val="000000"/>
                <w:sz w:val="22"/>
                <w:szCs w:val="22"/>
                <w:u w:val="none"/>
              </w:rPr>
            </w:pPr>
          </w:p>
        </w:tc>
        <w:tc>
          <w:tcPr>
            <w:tcW w:w="958" w:type="dxa"/>
            <w:tcBorders>
              <w:top w:val="single" w:color="000000" w:sz="4" w:space="0"/>
              <w:left w:val="single" w:color="000000" w:sz="4" w:space="0"/>
              <w:bottom w:val="single" w:color="000000" w:sz="4" w:space="0"/>
              <w:right w:val="single" w:color="000000" w:sz="4" w:space="0"/>
            </w:tcBorders>
            <w:noWrap w:val="0"/>
            <w:vAlign w:val="center"/>
          </w:tcPr>
          <w:p w14:paraId="356DBEC3">
            <w:pPr>
              <w:rPr>
                <w:rFonts w:hint="eastAsia" w:ascii="宋体" w:hAnsi="宋体" w:eastAsia="宋体" w:cs="宋体"/>
                <w:i w:val="0"/>
                <w:iCs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14:paraId="2114BEF9">
            <w:pPr>
              <w:rPr>
                <w:rFonts w:hint="eastAsia" w:ascii="宋体" w:hAnsi="宋体" w:eastAsia="宋体" w:cs="宋体"/>
                <w:i w:val="0"/>
                <w:iCs w:val="0"/>
                <w:color w:val="000000"/>
                <w:sz w:val="22"/>
                <w:szCs w:val="22"/>
                <w:u w:val="none"/>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640C8B6D">
            <w:pPr>
              <w:rPr>
                <w:rFonts w:hint="eastAsia" w:ascii="宋体" w:hAnsi="宋体" w:eastAsia="宋体" w:cs="宋体"/>
                <w:i w:val="0"/>
                <w:iCs w:val="0"/>
                <w:color w:val="000000"/>
                <w:sz w:val="22"/>
                <w:szCs w:val="22"/>
                <w:u w:val="none"/>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7216C251">
            <w:pPr>
              <w:rPr>
                <w:rFonts w:hint="eastAsia" w:ascii="宋体" w:hAnsi="宋体" w:eastAsia="宋体" w:cs="宋体"/>
                <w:i w:val="0"/>
                <w:iCs w:val="0"/>
                <w:color w:val="000000"/>
                <w:sz w:val="22"/>
                <w:szCs w:val="22"/>
                <w:u w:val="none"/>
              </w:rPr>
            </w:pPr>
          </w:p>
        </w:tc>
      </w:tr>
      <w:tr w14:paraId="587FE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867" w:type="dxa"/>
            <w:tcBorders>
              <w:top w:val="single" w:color="000000" w:sz="4" w:space="0"/>
              <w:left w:val="single" w:color="000000" w:sz="4" w:space="0"/>
              <w:bottom w:val="single" w:color="000000" w:sz="4" w:space="0"/>
              <w:right w:val="single" w:color="000000" w:sz="4" w:space="0"/>
            </w:tcBorders>
            <w:noWrap w:val="0"/>
            <w:vAlign w:val="center"/>
          </w:tcPr>
          <w:p w14:paraId="54460EF8">
            <w:pPr>
              <w:rPr>
                <w:rFonts w:hint="default" w:ascii="Times New Roman" w:hAnsi="Times New Roman" w:eastAsia="宋体" w:cs="Times New Roman"/>
                <w:i w:val="0"/>
                <w:iCs w:val="0"/>
                <w:color w:val="000000"/>
                <w:sz w:val="22"/>
                <w:szCs w:val="22"/>
                <w:u w:val="none"/>
              </w:rPr>
            </w:pPr>
          </w:p>
        </w:tc>
        <w:tc>
          <w:tcPr>
            <w:tcW w:w="1156" w:type="dxa"/>
            <w:tcBorders>
              <w:top w:val="single" w:color="000000" w:sz="4" w:space="0"/>
              <w:left w:val="single" w:color="000000" w:sz="4" w:space="0"/>
              <w:bottom w:val="single" w:color="000000" w:sz="4" w:space="0"/>
              <w:right w:val="single" w:color="000000" w:sz="4" w:space="0"/>
            </w:tcBorders>
            <w:noWrap w:val="0"/>
            <w:vAlign w:val="center"/>
          </w:tcPr>
          <w:p w14:paraId="422BADA8">
            <w:pPr>
              <w:rPr>
                <w:rFonts w:hint="default" w:ascii="Times New Roman" w:hAnsi="Times New Roman" w:eastAsia="宋体" w:cs="Times New Roman"/>
                <w:i w:val="0"/>
                <w:iCs w:val="0"/>
                <w:color w:val="000000"/>
                <w:sz w:val="22"/>
                <w:szCs w:val="22"/>
                <w:u w:val="none"/>
              </w:rPr>
            </w:pPr>
          </w:p>
        </w:tc>
        <w:tc>
          <w:tcPr>
            <w:tcW w:w="1011" w:type="dxa"/>
            <w:tcBorders>
              <w:top w:val="single" w:color="000000" w:sz="4" w:space="0"/>
              <w:left w:val="single" w:color="000000" w:sz="4" w:space="0"/>
              <w:bottom w:val="single" w:color="000000" w:sz="4" w:space="0"/>
              <w:right w:val="single" w:color="000000" w:sz="4" w:space="0"/>
            </w:tcBorders>
            <w:noWrap w:val="0"/>
            <w:vAlign w:val="center"/>
          </w:tcPr>
          <w:p w14:paraId="4002098F">
            <w:pPr>
              <w:rPr>
                <w:rFonts w:hint="default" w:ascii="Times New Roman" w:hAnsi="Times New Roman" w:eastAsia="宋体" w:cs="Times New Roman"/>
                <w:i w:val="0"/>
                <w:iCs w:val="0"/>
                <w:color w:val="000000"/>
                <w:sz w:val="22"/>
                <w:szCs w:val="22"/>
                <w:u w:val="none"/>
              </w:rPr>
            </w:pPr>
          </w:p>
        </w:tc>
        <w:tc>
          <w:tcPr>
            <w:tcW w:w="1031" w:type="dxa"/>
            <w:tcBorders>
              <w:top w:val="single" w:color="000000" w:sz="4" w:space="0"/>
              <w:left w:val="single" w:color="000000" w:sz="4" w:space="0"/>
              <w:bottom w:val="single" w:color="000000" w:sz="4" w:space="0"/>
              <w:right w:val="single" w:color="000000" w:sz="4" w:space="0"/>
            </w:tcBorders>
            <w:noWrap w:val="0"/>
            <w:vAlign w:val="center"/>
          </w:tcPr>
          <w:p w14:paraId="13C6695D">
            <w:pPr>
              <w:rPr>
                <w:rFonts w:hint="default" w:ascii="Times New Roman" w:hAnsi="Times New Roman" w:eastAsia="宋体" w:cs="Times New Roman"/>
                <w:i w:val="0"/>
                <w:iCs w:val="0"/>
                <w:color w:val="000000"/>
                <w:sz w:val="22"/>
                <w:szCs w:val="22"/>
                <w:u w:val="none"/>
              </w:rPr>
            </w:pPr>
          </w:p>
        </w:tc>
        <w:tc>
          <w:tcPr>
            <w:tcW w:w="868" w:type="dxa"/>
            <w:tcBorders>
              <w:top w:val="single" w:color="000000" w:sz="4" w:space="0"/>
              <w:left w:val="single" w:color="000000" w:sz="4" w:space="0"/>
              <w:bottom w:val="single" w:color="000000" w:sz="4" w:space="0"/>
              <w:right w:val="single" w:color="000000" w:sz="4" w:space="0"/>
            </w:tcBorders>
            <w:noWrap w:val="0"/>
            <w:vAlign w:val="center"/>
          </w:tcPr>
          <w:p w14:paraId="523BC2D8">
            <w:pPr>
              <w:rPr>
                <w:rFonts w:hint="default" w:ascii="Times New Roman" w:hAnsi="Times New Roman" w:eastAsia="宋体" w:cs="Times New Roman"/>
                <w:i w:val="0"/>
                <w:iCs w:val="0"/>
                <w:color w:val="000000"/>
                <w:sz w:val="22"/>
                <w:szCs w:val="22"/>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420B0BF7">
            <w:pPr>
              <w:rPr>
                <w:rFonts w:hint="default" w:ascii="Times New Roman" w:hAnsi="Times New Roman" w:eastAsia="宋体" w:cs="Times New Roman"/>
                <w:i w:val="0"/>
                <w:iCs w:val="0"/>
                <w:color w:val="000000"/>
                <w:sz w:val="22"/>
                <w:szCs w:val="22"/>
                <w:u w:val="none"/>
              </w:rPr>
            </w:pP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0704DBD1">
            <w:pPr>
              <w:rPr>
                <w:rFonts w:hint="default" w:ascii="Times New Roman" w:hAnsi="Times New Roman" w:eastAsia="宋体" w:cs="Times New Roman"/>
                <w:i w:val="0"/>
                <w:iCs w:val="0"/>
                <w:color w:val="000000"/>
                <w:sz w:val="22"/>
                <w:szCs w:val="22"/>
                <w:u w:val="none"/>
              </w:rPr>
            </w:pP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3C473FF0">
            <w:pPr>
              <w:rPr>
                <w:rFonts w:hint="eastAsia" w:ascii="宋体" w:hAnsi="宋体" w:eastAsia="宋体" w:cs="宋体"/>
                <w:i w:val="0"/>
                <w:iCs w:val="0"/>
                <w:color w:val="000000"/>
                <w:sz w:val="22"/>
                <w:szCs w:val="22"/>
                <w:u w:val="none"/>
              </w:rPr>
            </w:pP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23A91324">
            <w:pPr>
              <w:rPr>
                <w:rFonts w:hint="eastAsia" w:ascii="宋体" w:hAnsi="宋体" w:eastAsia="宋体" w:cs="宋体"/>
                <w:i w:val="0"/>
                <w:iCs w:val="0"/>
                <w:color w:val="000000"/>
                <w:sz w:val="22"/>
                <w:szCs w:val="22"/>
                <w:u w:val="none"/>
              </w:rPr>
            </w:pPr>
          </w:p>
        </w:tc>
        <w:tc>
          <w:tcPr>
            <w:tcW w:w="958" w:type="dxa"/>
            <w:tcBorders>
              <w:top w:val="single" w:color="000000" w:sz="4" w:space="0"/>
              <w:left w:val="single" w:color="000000" w:sz="4" w:space="0"/>
              <w:bottom w:val="single" w:color="000000" w:sz="4" w:space="0"/>
              <w:right w:val="single" w:color="000000" w:sz="4" w:space="0"/>
            </w:tcBorders>
            <w:noWrap w:val="0"/>
            <w:vAlign w:val="center"/>
          </w:tcPr>
          <w:p w14:paraId="13C1BCCB">
            <w:pPr>
              <w:rPr>
                <w:rFonts w:hint="eastAsia" w:ascii="宋体" w:hAnsi="宋体" w:eastAsia="宋体" w:cs="宋体"/>
                <w:i w:val="0"/>
                <w:iCs w:val="0"/>
                <w:color w:val="000000"/>
                <w:sz w:val="22"/>
                <w:szCs w:val="22"/>
                <w:u w:val="none"/>
              </w:rPr>
            </w:pPr>
          </w:p>
        </w:tc>
        <w:tc>
          <w:tcPr>
            <w:tcW w:w="958" w:type="dxa"/>
            <w:tcBorders>
              <w:top w:val="single" w:color="000000" w:sz="4" w:space="0"/>
              <w:left w:val="single" w:color="000000" w:sz="4" w:space="0"/>
              <w:bottom w:val="single" w:color="000000" w:sz="4" w:space="0"/>
              <w:right w:val="single" w:color="000000" w:sz="4" w:space="0"/>
            </w:tcBorders>
            <w:noWrap w:val="0"/>
            <w:vAlign w:val="center"/>
          </w:tcPr>
          <w:p w14:paraId="755F07D7">
            <w:pPr>
              <w:rPr>
                <w:rFonts w:hint="eastAsia" w:ascii="宋体" w:hAnsi="宋体" w:eastAsia="宋体" w:cs="宋体"/>
                <w:i w:val="0"/>
                <w:iCs w:val="0"/>
                <w:color w:val="000000"/>
                <w:sz w:val="22"/>
                <w:szCs w:val="22"/>
                <w:u w:val="none"/>
              </w:rPr>
            </w:pPr>
          </w:p>
        </w:tc>
        <w:tc>
          <w:tcPr>
            <w:tcW w:w="1067" w:type="dxa"/>
            <w:tcBorders>
              <w:top w:val="single" w:color="000000" w:sz="4" w:space="0"/>
              <w:left w:val="single" w:color="000000" w:sz="4" w:space="0"/>
              <w:bottom w:val="single" w:color="000000" w:sz="4" w:space="0"/>
              <w:right w:val="single" w:color="000000" w:sz="4" w:space="0"/>
            </w:tcBorders>
            <w:noWrap w:val="0"/>
            <w:vAlign w:val="center"/>
          </w:tcPr>
          <w:p w14:paraId="0957F7B3">
            <w:pPr>
              <w:rPr>
                <w:rFonts w:hint="eastAsia" w:ascii="宋体" w:hAnsi="宋体" w:eastAsia="宋体" w:cs="宋体"/>
                <w:i w:val="0"/>
                <w:iCs w:val="0"/>
                <w:color w:val="000000"/>
                <w:sz w:val="22"/>
                <w:szCs w:val="22"/>
                <w:u w:val="none"/>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14:paraId="0A02C249">
            <w:pPr>
              <w:rPr>
                <w:rFonts w:hint="eastAsia" w:ascii="宋体" w:hAnsi="宋体" w:eastAsia="宋体" w:cs="宋体"/>
                <w:i w:val="0"/>
                <w:iCs w:val="0"/>
                <w:color w:val="000000"/>
                <w:sz w:val="22"/>
                <w:szCs w:val="22"/>
                <w:u w:val="none"/>
              </w:rPr>
            </w:pP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44E748E2">
            <w:pPr>
              <w:rPr>
                <w:rFonts w:hint="eastAsia" w:ascii="宋体" w:hAnsi="宋体" w:eastAsia="宋体" w:cs="宋体"/>
                <w:i w:val="0"/>
                <w:iCs w:val="0"/>
                <w:color w:val="000000"/>
                <w:sz w:val="22"/>
                <w:szCs w:val="22"/>
                <w:u w:val="none"/>
              </w:rPr>
            </w:pPr>
          </w:p>
        </w:tc>
      </w:tr>
    </w:tbl>
    <w:p w14:paraId="68486158">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0" w:lineRule="atLeast"/>
        <w:textAlignment w:val="auto"/>
        <w:outlineLvl w:val="9"/>
        <w:rPr>
          <w:rFonts w:hint="default" w:ascii="Times New Roman" w:hAnsi="Times New Roman" w:eastAsia="宋体" w:cs="Times New Roman"/>
          <w:b/>
          <w:bCs/>
          <w:sz w:val="24"/>
          <w:szCs w:val="24"/>
          <w:lang w:val="en-US" w:eastAsia="zh-CN"/>
        </w:rPr>
      </w:pPr>
      <w:r>
        <w:rPr>
          <w:rStyle w:val="12"/>
          <w:rFonts w:hint="default" w:ascii="Times New Roman" w:hAnsi="Times New Roman" w:eastAsia="宋体" w:cs="Times New Roman"/>
          <w:b/>
          <w:bCs/>
          <w:sz w:val="24"/>
          <w:szCs w:val="24"/>
          <w:lang w:val="en-US" w:eastAsia="zh-CN" w:bidi="ar"/>
        </w:rPr>
        <w:t>注：申报主体</w:t>
      </w:r>
      <w:r>
        <w:rPr>
          <w:rStyle w:val="14"/>
          <w:rFonts w:hint="default" w:ascii="Times New Roman" w:hAnsi="Times New Roman" w:eastAsia="宋体" w:cs="Times New Roman"/>
          <w:b/>
          <w:bCs/>
          <w:sz w:val="24"/>
          <w:szCs w:val="24"/>
          <w:lang w:val="en-US" w:eastAsia="zh-CN" w:bidi="ar"/>
        </w:rPr>
        <w:t>202</w:t>
      </w:r>
      <w:r>
        <w:rPr>
          <w:rStyle w:val="14"/>
          <w:rFonts w:hint="eastAsia" w:ascii="Times New Roman" w:hAnsi="Times New Roman" w:eastAsia="宋体" w:cs="Times New Roman"/>
          <w:b/>
          <w:bCs/>
          <w:sz w:val="24"/>
          <w:szCs w:val="24"/>
          <w:lang w:val="en-US" w:eastAsia="zh-CN" w:bidi="ar"/>
        </w:rPr>
        <w:t>6</w:t>
      </w:r>
      <w:r>
        <w:rPr>
          <w:rStyle w:val="12"/>
          <w:rFonts w:hint="default" w:ascii="Times New Roman" w:hAnsi="Times New Roman" w:eastAsia="宋体" w:cs="Times New Roman"/>
          <w:b/>
          <w:bCs/>
          <w:sz w:val="24"/>
          <w:szCs w:val="24"/>
          <w:lang w:val="en-US" w:eastAsia="zh-CN" w:bidi="ar"/>
        </w:rPr>
        <w:t>年大豆种植面积数应为享受生产者补贴面积数</w:t>
      </w:r>
      <w:r>
        <w:rPr>
          <w:rStyle w:val="12"/>
          <w:rFonts w:hint="eastAsia" w:ascii="Times New Roman" w:hAnsi="Times New Roman" w:cs="Times New Roman"/>
          <w:b/>
          <w:bCs/>
          <w:sz w:val="24"/>
          <w:szCs w:val="24"/>
          <w:lang w:val="en-US" w:eastAsia="zh-CN" w:bidi="ar"/>
        </w:rPr>
        <w:t>，单个申报主体申报的高油高产、高蛋白等优质品种大豆种植面积不得高于该主体享受的生产者补贴面积数。</w:t>
      </w:r>
    </w:p>
    <w:p w14:paraId="5140D847">
      <w:pPr>
        <w:keepNext w:val="0"/>
        <w:keepLines w:val="0"/>
        <w:pageBreakBefore w:val="0"/>
        <w:numPr>
          <w:ilvl w:val="0"/>
          <w:numId w:val="0"/>
        </w:numPr>
        <w:kinsoku/>
        <w:wordWrap/>
        <w:overflowPunct/>
        <w:topLinePunct w:val="0"/>
        <w:autoSpaceDE/>
        <w:autoSpaceDN/>
        <w:bidi w:val="0"/>
        <w:adjustRightInd/>
        <w:snapToGrid/>
        <w:spacing w:line="600" w:lineRule="exact"/>
        <w:textAlignment w:val="auto"/>
        <w:outlineLvl w:val="9"/>
        <w:rPr>
          <w:rFonts w:hint="default" w:ascii="Times New Roman" w:hAnsi="Times New Roman" w:eastAsia="仿宋_GB2312" w:cs="Times New Roman"/>
          <w:b/>
          <w:bCs/>
          <w:sz w:val="32"/>
          <w:szCs w:val="32"/>
          <w:lang w:val="en-US" w:eastAsia="zh-CN"/>
        </w:rPr>
      </w:pPr>
    </w:p>
    <w:p w14:paraId="6279ABE2">
      <w:pPr>
        <w:keepNext w:val="0"/>
        <w:keepLines w:val="0"/>
        <w:pageBreakBefore w:val="0"/>
        <w:kinsoku/>
        <w:wordWrap/>
        <w:overflowPunct/>
        <w:topLinePunct w:val="0"/>
        <w:autoSpaceDE/>
        <w:autoSpaceDN/>
        <w:bidi w:val="0"/>
        <w:adjustRightInd/>
        <w:snapToGrid/>
        <w:spacing w:line="600" w:lineRule="exact"/>
        <w:ind w:left="1918" w:leftChars="304" w:hanging="1280" w:hangingChars="40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填表人签字：                                 主管领导签字：</w:t>
      </w:r>
    </w:p>
    <w:p w14:paraId="3D2932FF">
      <w:pPr>
        <w:keepNext w:val="0"/>
        <w:keepLines w:val="0"/>
        <w:pageBreakBefore w:val="0"/>
        <w:kinsoku/>
        <w:wordWrap/>
        <w:overflowPunct/>
        <w:topLinePunct w:val="0"/>
        <w:autoSpaceDE/>
        <w:autoSpaceDN/>
        <w:bidi w:val="0"/>
        <w:adjustRightInd/>
        <w:snapToGrid/>
        <w:spacing w:line="600" w:lineRule="exact"/>
        <w:ind w:left="1918" w:leftChars="304" w:hanging="1280" w:hangingChars="400"/>
        <w:textAlignment w:val="auto"/>
        <w:outlineLvl w:val="9"/>
        <w:rPr>
          <w:rFonts w:hint="default" w:ascii="Times New Roman" w:hAnsi="Times New Roman" w:eastAsia="仿宋_GB2312" w:cs="Times New Roman"/>
          <w:sz w:val="32"/>
          <w:szCs w:val="32"/>
          <w:lang w:val="en-US" w:eastAsia="zh-CN"/>
        </w:rPr>
        <w:sectPr>
          <w:pgSz w:w="16838" w:h="11906" w:orient="landscape"/>
          <w:pgMar w:top="1417" w:right="1701" w:bottom="1417" w:left="1701" w:header="851" w:footer="992" w:gutter="0"/>
          <w:pgBorders>
            <w:top w:val="none" w:sz="0" w:space="0"/>
            <w:left w:val="none" w:sz="0" w:space="0"/>
            <w:bottom w:val="none" w:sz="0" w:space="0"/>
            <w:right w:val="none" w:sz="0" w:space="0"/>
          </w:pgBorders>
          <w:cols w:space="720" w:num="1"/>
          <w:docGrid w:type="lines" w:linePitch="312" w:charSpace="0"/>
        </w:sectPr>
      </w:pPr>
    </w:p>
    <w:p w14:paraId="32516BCE">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14:paraId="064C6705">
      <w:pPr>
        <w:keepNext w:val="0"/>
        <w:keepLines w:val="0"/>
        <w:pageBreakBefore w:val="0"/>
        <w:widowControl w:val="0"/>
        <w:kinsoku/>
        <w:wordWrap/>
        <w:overflowPunct/>
        <w:topLinePunct w:val="0"/>
        <w:autoSpaceDE/>
        <w:autoSpaceDN/>
        <w:bidi w:val="0"/>
        <w:snapToGrid/>
        <w:spacing w:before="157" w:line="0" w:lineRule="atLeast"/>
        <w:jc w:val="center"/>
        <w:outlineLvl w:val="9"/>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享受补贴品种及面积统计表</w:t>
      </w:r>
    </w:p>
    <w:p w14:paraId="71EBD96B">
      <w:pPr>
        <w:keepNext w:val="0"/>
        <w:keepLines w:val="0"/>
        <w:pageBreakBefore w:val="0"/>
        <w:widowControl w:val="0"/>
        <w:kinsoku/>
        <w:wordWrap/>
        <w:overflowPunct/>
        <w:topLinePunct w:val="0"/>
        <w:autoSpaceDE/>
        <w:autoSpaceDN/>
        <w:bidi w:val="0"/>
        <w:snapToGrid/>
        <w:spacing w:before="157" w:line="0" w:lineRule="atLeast"/>
        <w:jc w:val="right"/>
        <w:outlineLvl w:val="9"/>
        <w:rPr>
          <w:rFonts w:hint="eastAsia" w:ascii="仿宋_GB2312" w:hAnsi="仿宋_GB2312" w:eastAsia="仿宋_GB2312" w:cs="仿宋_GB2312"/>
          <w:sz w:val="30"/>
          <w:szCs w:val="30"/>
          <w:lang w:val="en-US" w:eastAsia="zh-CN"/>
        </w:rPr>
      </w:pPr>
    </w:p>
    <w:p w14:paraId="404D998B">
      <w:pPr>
        <w:keepNext w:val="0"/>
        <w:keepLines w:val="0"/>
        <w:pageBreakBefore w:val="0"/>
        <w:widowControl w:val="0"/>
        <w:kinsoku/>
        <w:wordWrap/>
        <w:overflowPunct/>
        <w:topLinePunct w:val="0"/>
        <w:autoSpaceDE/>
        <w:autoSpaceDN/>
        <w:bidi w:val="0"/>
        <w:snapToGrid/>
        <w:spacing w:before="157" w:line="0" w:lineRule="atLeast"/>
        <w:jc w:val="both"/>
        <w:outlineLvl w:val="9"/>
        <w:rPr>
          <w:rFonts w:hint="eastAsia" w:ascii="方正小标宋_GBK" w:hAnsi="方正小标宋_GBK" w:eastAsia="方正小标宋_GBK" w:cs="方正小标宋_GBK"/>
          <w:sz w:val="36"/>
          <w:szCs w:val="36"/>
          <w:vertAlign w:val="baseline"/>
          <w:lang w:val="en-US" w:eastAsia="zh-CN"/>
        </w:rPr>
      </w:pPr>
      <w:r>
        <w:rPr>
          <w:rFonts w:hint="eastAsia" w:ascii="仿宋_GB2312" w:hAnsi="仿宋_GB2312" w:eastAsia="仿宋_GB2312" w:cs="仿宋_GB2312"/>
          <w:sz w:val="30"/>
          <w:szCs w:val="30"/>
          <w:lang w:val="en-US" w:eastAsia="zh-CN"/>
        </w:rPr>
        <w:t>乡镇（街）：（公章）                                                    单位：亩、斤</w:t>
      </w:r>
    </w:p>
    <w:tbl>
      <w:tblPr>
        <w:tblStyle w:val="8"/>
        <w:tblW w:w="13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7"/>
        <w:gridCol w:w="5695"/>
        <w:gridCol w:w="4546"/>
      </w:tblGrid>
      <w:tr w14:paraId="796FC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noWrap w:val="0"/>
            <w:vAlign w:val="top"/>
          </w:tcPr>
          <w:p w14:paraId="586E50D3">
            <w:pPr>
              <w:keepNext w:val="0"/>
              <w:keepLines w:val="0"/>
              <w:pageBreakBefore w:val="0"/>
              <w:widowControl w:val="0"/>
              <w:kinsoku/>
              <w:wordWrap/>
              <w:overflowPunct/>
              <w:topLinePunct w:val="0"/>
              <w:autoSpaceDE/>
              <w:autoSpaceDN/>
              <w:bidi w:val="0"/>
              <w:snapToGrid/>
              <w:spacing w:before="157" w:line="0" w:lineRule="atLeast"/>
              <w:jc w:val="center"/>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品种名称</w:t>
            </w:r>
          </w:p>
        </w:tc>
        <w:tc>
          <w:tcPr>
            <w:tcW w:w="5695" w:type="dxa"/>
            <w:noWrap w:val="0"/>
            <w:vAlign w:val="top"/>
          </w:tcPr>
          <w:p w14:paraId="497853A7">
            <w:pPr>
              <w:keepNext w:val="0"/>
              <w:keepLines w:val="0"/>
              <w:pageBreakBefore w:val="0"/>
              <w:widowControl w:val="0"/>
              <w:kinsoku/>
              <w:wordWrap/>
              <w:overflowPunct/>
              <w:topLinePunct w:val="0"/>
              <w:autoSpaceDE/>
              <w:autoSpaceDN/>
              <w:bidi w:val="0"/>
              <w:snapToGrid/>
              <w:spacing w:before="157" w:line="0" w:lineRule="atLeast"/>
              <w:jc w:val="center"/>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购买种子数量</w:t>
            </w:r>
          </w:p>
        </w:tc>
        <w:tc>
          <w:tcPr>
            <w:tcW w:w="4546" w:type="dxa"/>
            <w:noWrap w:val="0"/>
            <w:vAlign w:val="top"/>
          </w:tcPr>
          <w:p w14:paraId="4D8A3E29">
            <w:pPr>
              <w:keepNext w:val="0"/>
              <w:keepLines w:val="0"/>
              <w:pageBreakBefore w:val="0"/>
              <w:widowControl w:val="0"/>
              <w:kinsoku/>
              <w:wordWrap/>
              <w:overflowPunct/>
              <w:topLinePunct w:val="0"/>
              <w:autoSpaceDE/>
              <w:autoSpaceDN/>
              <w:bidi w:val="0"/>
              <w:snapToGrid/>
              <w:spacing w:before="157" w:line="0" w:lineRule="atLeast"/>
              <w:jc w:val="center"/>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种植面积</w:t>
            </w:r>
          </w:p>
        </w:tc>
      </w:tr>
      <w:tr w14:paraId="0972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noWrap w:val="0"/>
            <w:vAlign w:val="top"/>
          </w:tcPr>
          <w:p w14:paraId="5ACC24A6">
            <w:pPr>
              <w:keepNext w:val="0"/>
              <w:keepLines w:val="0"/>
              <w:pageBreakBefore w:val="0"/>
              <w:widowControl w:val="0"/>
              <w:kinsoku/>
              <w:wordWrap/>
              <w:overflowPunct/>
              <w:topLinePunct w:val="0"/>
              <w:autoSpaceDE/>
              <w:autoSpaceDN/>
              <w:bidi w:val="0"/>
              <w:snapToGrid/>
              <w:spacing w:before="157" w:line="0" w:lineRule="atLeast"/>
              <w:jc w:val="right"/>
              <w:outlineLvl w:val="9"/>
              <w:rPr>
                <w:rFonts w:hint="eastAsia" w:ascii="方正小标宋_GBK" w:hAnsi="方正小标宋_GBK" w:eastAsia="方正小标宋_GBK" w:cs="方正小标宋_GBK"/>
                <w:sz w:val="36"/>
                <w:szCs w:val="36"/>
                <w:vertAlign w:val="baseline"/>
                <w:lang w:val="en-US" w:eastAsia="zh-CN"/>
              </w:rPr>
            </w:pPr>
          </w:p>
        </w:tc>
        <w:tc>
          <w:tcPr>
            <w:tcW w:w="5695" w:type="dxa"/>
            <w:noWrap w:val="0"/>
            <w:vAlign w:val="top"/>
          </w:tcPr>
          <w:p w14:paraId="2A44C2B6">
            <w:pPr>
              <w:keepNext w:val="0"/>
              <w:keepLines w:val="0"/>
              <w:pageBreakBefore w:val="0"/>
              <w:widowControl w:val="0"/>
              <w:kinsoku/>
              <w:wordWrap/>
              <w:overflowPunct/>
              <w:topLinePunct w:val="0"/>
              <w:autoSpaceDE/>
              <w:autoSpaceDN/>
              <w:bidi w:val="0"/>
              <w:snapToGrid/>
              <w:spacing w:before="157" w:line="0" w:lineRule="atLeast"/>
              <w:jc w:val="right"/>
              <w:outlineLvl w:val="9"/>
              <w:rPr>
                <w:rFonts w:hint="eastAsia" w:ascii="方正小标宋_GBK" w:hAnsi="方正小标宋_GBK" w:eastAsia="方正小标宋_GBK" w:cs="方正小标宋_GBK"/>
                <w:sz w:val="36"/>
                <w:szCs w:val="36"/>
                <w:vertAlign w:val="baseline"/>
                <w:lang w:val="en-US" w:eastAsia="zh-CN"/>
              </w:rPr>
            </w:pPr>
          </w:p>
        </w:tc>
        <w:tc>
          <w:tcPr>
            <w:tcW w:w="4546" w:type="dxa"/>
            <w:noWrap w:val="0"/>
            <w:vAlign w:val="top"/>
          </w:tcPr>
          <w:p w14:paraId="732DA8B9">
            <w:pPr>
              <w:keepNext w:val="0"/>
              <w:keepLines w:val="0"/>
              <w:pageBreakBefore w:val="0"/>
              <w:widowControl w:val="0"/>
              <w:kinsoku/>
              <w:wordWrap/>
              <w:overflowPunct/>
              <w:topLinePunct w:val="0"/>
              <w:autoSpaceDE/>
              <w:autoSpaceDN/>
              <w:bidi w:val="0"/>
              <w:snapToGrid/>
              <w:spacing w:before="157" w:line="0" w:lineRule="atLeast"/>
              <w:jc w:val="right"/>
              <w:outlineLvl w:val="9"/>
              <w:rPr>
                <w:rFonts w:hint="eastAsia" w:ascii="方正小标宋_GBK" w:hAnsi="方正小标宋_GBK" w:eastAsia="方正小标宋_GBK" w:cs="方正小标宋_GBK"/>
                <w:sz w:val="36"/>
                <w:szCs w:val="36"/>
                <w:vertAlign w:val="baseline"/>
                <w:lang w:val="en-US" w:eastAsia="zh-CN"/>
              </w:rPr>
            </w:pPr>
          </w:p>
        </w:tc>
      </w:tr>
      <w:tr w14:paraId="3AB3E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noWrap w:val="0"/>
            <w:vAlign w:val="top"/>
          </w:tcPr>
          <w:p w14:paraId="20FE0FB5">
            <w:pPr>
              <w:keepNext w:val="0"/>
              <w:keepLines w:val="0"/>
              <w:pageBreakBefore w:val="0"/>
              <w:widowControl w:val="0"/>
              <w:kinsoku/>
              <w:wordWrap/>
              <w:overflowPunct/>
              <w:topLinePunct w:val="0"/>
              <w:autoSpaceDE/>
              <w:autoSpaceDN/>
              <w:bidi w:val="0"/>
              <w:snapToGrid/>
              <w:spacing w:before="157" w:line="0" w:lineRule="atLeast"/>
              <w:jc w:val="right"/>
              <w:outlineLvl w:val="9"/>
              <w:rPr>
                <w:rFonts w:hint="eastAsia" w:ascii="方正小标宋_GBK" w:hAnsi="方正小标宋_GBK" w:eastAsia="方正小标宋_GBK" w:cs="方正小标宋_GBK"/>
                <w:sz w:val="36"/>
                <w:szCs w:val="36"/>
                <w:vertAlign w:val="baseline"/>
                <w:lang w:val="en-US" w:eastAsia="zh-CN"/>
              </w:rPr>
            </w:pPr>
          </w:p>
        </w:tc>
        <w:tc>
          <w:tcPr>
            <w:tcW w:w="5695" w:type="dxa"/>
            <w:noWrap w:val="0"/>
            <w:vAlign w:val="top"/>
          </w:tcPr>
          <w:p w14:paraId="682B5FC2">
            <w:pPr>
              <w:keepNext w:val="0"/>
              <w:keepLines w:val="0"/>
              <w:pageBreakBefore w:val="0"/>
              <w:widowControl w:val="0"/>
              <w:kinsoku/>
              <w:wordWrap/>
              <w:overflowPunct/>
              <w:topLinePunct w:val="0"/>
              <w:autoSpaceDE/>
              <w:autoSpaceDN/>
              <w:bidi w:val="0"/>
              <w:snapToGrid/>
              <w:spacing w:before="157" w:line="0" w:lineRule="atLeast"/>
              <w:jc w:val="right"/>
              <w:outlineLvl w:val="9"/>
              <w:rPr>
                <w:rFonts w:hint="eastAsia" w:ascii="方正小标宋_GBK" w:hAnsi="方正小标宋_GBK" w:eastAsia="方正小标宋_GBK" w:cs="方正小标宋_GBK"/>
                <w:sz w:val="36"/>
                <w:szCs w:val="36"/>
                <w:vertAlign w:val="baseline"/>
                <w:lang w:val="en-US" w:eastAsia="zh-CN"/>
              </w:rPr>
            </w:pPr>
          </w:p>
        </w:tc>
        <w:tc>
          <w:tcPr>
            <w:tcW w:w="4546" w:type="dxa"/>
            <w:noWrap w:val="0"/>
            <w:vAlign w:val="top"/>
          </w:tcPr>
          <w:p w14:paraId="0C2D50C2">
            <w:pPr>
              <w:keepNext w:val="0"/>
              <w:keepLines w:val="0"/>
              <w:pageBreakBefore w:val="0"/>
              <w:widowControl w:val="0"/>
              <w:kinsoku/>
              <w:wordWrap/>
              <w:overflowPunct/>
              <w:topLinePunct w:val="0"/>
              <w:autoSpaceDE/>
              <w:autoSpaceDN/>
              <w:bidi w:val="0"/>
              <w:snapToGrid/>
              <w:spacing w:before="157" w:line="0" w:lineRule="atLeast"/>
              <w:jc w:val="right"/>
              <w:outlineLvl w:val="9"/>
              <w:rPr>
                <w:rFonts w:hint="eastAsia" w:ascii="方正小标宋_GBK" w:hAnsi="方正小标宋_GBK" w:eastAsia="方正小标宋_GBK" w:cs="方正小标宋_GBK"/>
                <w:sz w:val="36"/>
                <w:szCs w:val="36"/>
                <w:vertAlign w:val="baseline"/>
                <w:lang w:val="en-US" w:eastAsia="zh-CN"/>
              </w:rPr>
            </w:pPr>
          </w:p>
        </w:tc>
      </w:tr>
      <w:tr w14:paraId="4463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noWrap w:val="0"/>
            <w:vAlign w:val="top"/>
          </w:tcPr>
          <w:p w14:paraId="195BB5A8">
            <w:pPr>
              <w:keepNext w:val="0"/>
              <w:keepLines w:val="0"/>
              <w:pageBreakBefore w:val="0"/>
              <w:widowControl w:val="0"/>
              <w:kinsoku/>
              <w:wordWrap/>
              <w:overflowPunct/>
              <w:topLinePunct w:val="0"/>
              <w:autoSpaceDE/>
              <w:autoSpaceDN/>
              <w:bidi w:val="0"/>
              <w:snapToGrid/>
              <w:spacing w:before="157" w:line="0" w:lineRule="atLeast"/>
              <w:jc w:val="right"/>
              <w:outlineLvl w:val="9"/>
              <w:rPr>
                <w:rFonts w:hint="eastAsia" w:ascii="方正小标宋_GBK" w:hAnsi="方正小标宋_GBK" w:eastAsia="方正小标宋_GBK" w:cs="方正小标宋_GBK"/>
                <w:sz w:val="36"/>
                <w:szCs w:val="36"/>
                <w:vertAlign w:val="baseline"/>
                <w:lang w:val="en-US" w:eastAsia="zh-CN"/>
              </w:rPr>
            </w:pPr>
          </w:p>
        </w:tc>
        <w:tc>
          <w:tcPr>
            <w:tcW w:w="5695" w:type="dxa"/>
            <w:noWrap w:val="0"/>
            <w:vAlign w:val="top"/>
          </w:tcPr>
          <w:p w14:paraId="699D2606">
            <w:pPr>
              <w:keepNext w:val="0"/>
              <w:keepLines w:val="0"/>
              <w:pageBreakBefore w:val="0"/>
              <w:widowControl w:val="0"/>
              <w:kinsoku/>
              <w:wordWrap/>
              <w:overflowPunct/>
              <w:topLinePunct w:val="0"/>
              <w:autoSpaceDE/>
              <w:autoSpaceDN/>
              <w:bidi w:val="0"/>
              <w:snapToGrid/>
              <w:spacing w:before="157" w:line="0" w:lineRule="atLeast"/>
              <w:jc w:val="right"/>
              <w:outlineLvl w:val="9"/>
              <w:rPr>
                <w:rFonts w:hint="eastAsia" w:ascii="方正小标宋_GBK" w:hAnsi="方正小标宋_GBK" w:eastAsia="方正小标宋_GBK" w:cs="方正小标宋_GBK"/>
                <w:sz w:val="36"/>
                <w:szCs w:val="36"/>
                <w:vertAlign w:val="baseline"/>
                <w:lang w:val="en-US" w:eastAsia="zh-CN"/>
              </w:rPr>
            </w:pPr>
          </w:p>
        </w:tc>
        <w:tc>
          <w:tcPr>
            <w:tcW w:w="4546" w:type="dxa"/>
            <w:noWrap w:val="0"/>
            <w:vAlign w:val="top"/>
          </w:tcPr>
          <w:p w14:paraId="15FE2DD9">
            <w:pPr>
              <w:keepNext w:val="0"/>
              <w:keepLines w:val="0"/>
              <w:pageBreakBefore w:val="0"/>
              <w:widowControl w:val="0"/>
              <w:kinsoku/>
              <w:wordWrap/>
              <w:overflowPunct/>
              <w:topLinePunct w:val="0"/>
              <w:autoSpaceDE/>
              <w:autoSpaceDN/>
              <w:bidi w:val="0"/>
              <w:snapToGrid/>
              <w:spacing w:before="157" w:line="0" w:lineRule="atLeast"/>
              <w:jc w:val="right"/>
              <w:outlineLvl w:val="9"/>
              <w:rPr>
                <w:rFonts w:hint="eastAsia" w:ascii="方正小标宋_GBK" w:hAnsi="方正小标宋_GBK" w:eastAsia="方正小标宋_GBK" w:cs="方正小标宋_GBK"/>
                <w:sz w:val="36"/>
                <w:szCs w:val="36"/>
                <w:vertAlign w:val="baseline"/>
                <w:lang w:val="en-US" w:eastAsia="zh-CN"/>
              </w:rPr>
            </w:pPr>
          </w:p>
        </w:tc>
      </w:tr>
      <w:tr w14:paraId="01399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noWrap w:val="0"/>
            <w:vAlign w:val="top"/>
          </w:tcPr>
          <w:p w14:paraId="4BA0ECDB">
            <w:pPr>
              <w:keepNext w:val="0"/>
              <w:keepLines w:val="0"/>
              <w:pageBreakBefore w:val="0"/>
              <w:widowControl w:val="0"/>
              <w:kinsoku/>
              <w:wordWrap/>
              <w:overflowPunct/>
              <w:topLinePunct w:val="0"/>
              <w:autoSpaceDE/>
              <w:autoSpaceDN/>
              <w:bidi w:val="0"/>
              <w:snapToGrid/>
              <w:spacing w:before="157" w:line="0" w:lineRule="atLeast"/>
              <w:jc w:val="right"/>
              <w:outlineLvl w:val="9"/>
              <w:rPr>
                <w:rFonts w:hint="eastAsia" w:ascii="方正小标宋_GBK" w:hAnsi="方正小标宋_GBK" w:eastAsia="方正小标宋_GBK" w:cs="方正小标宋_GBK"/>
                <w:sz w:val="36"/>
                <w:szCs w:val="36"/>
                <w:vertAlign w:val="baseline"/>
                <w:lang w:val="en-US" w:eastAsia="zh-CN"/>
              </w:rPr>
            </w:pPr>
          </w:p>
        </w:tc>
        <w:tc>
          <w:tcPr>
            <w:tcW w:w="5695" w:type="dxa"/>
            <w:noWrap w:val="0"/>
            <w:vAlign w:val="top"/>
          </w:tcPr>
          <w:p w14:paraId="64832E2A">
            <w:pPr>
              <w:keepNext w:val="0"/>
              <w:keepLines w:val="0"/>
              <w:pageBreakBefore w:val="0"/>
              <w:widowControl w:val="0"/>
              <w:kinsoku/>
              <w:wordWrap/>
              <w:overflowPunct/>
              <w:topLinePunct w:val="0"/>
              <w:autoSpaceDE/>
              <w:autoSpaceDN/>
              <w:bidi w:val="0"/>
              <w:snapToGrid/>
              <w:spacing w:before="157" w:line="0" w:lineRule="atLeast"/>
              <w:jc w:val="right"/>
              <w:outlineLvl w:val="9"/>
              <w:rPr>
                <w:rFonts w:hint="eastAsia" w:ascii="方正小标宋_GBK" w:hAnsi="方正小标宋_GBK" w:eastAsia="方正小标宋_GBK" w:cs="方正小标宋_GBK"/>
                <w:sz w:val="36"/>
                <w:szCs w:val="36"/>
                <w:vertAlign w:val="baseline"/>
                <w:lang w:val="en-US" w:eastAsia="zh-CN"/>
              </w:rPr>
            </w:pPr>
          </w:p>
        </w:tc>
        <w:tc>
          <w:tcPr>
            <w:tcW w:w="4546" w:type="dxa"/>
            <w:noWrap w:val="0"/>
            <w:vAlign w:val="top"/>
          </w:tcPr>
          <w:p w14:paraId="553AD4A8">
            <w:pPr>
              <w:keepNext w:val="0"/>
              <w:keepLines w:val="0"/>
              <w:pageBreakBefore w:val="0"/>
              <w:widowControl w:val="0"/>
              <w:kinsoku/>
              <w:wordWrap/>
              <w:overflowPunct/>
              <w:topLinePunct w:val="0"/>
              <w:autoSpaceDE/>
              <w:autoSpaceDN/>
              <w:bidi w:val="0"/>
              <w:snapToGrid/>
              <w:spacing w:before="157" w:line="0" w:lineRule="atLeast"/>
              <w:jc w:val="right"/>
              <w:outlineLvl w:val="9"/>
              <w:rPr>
                <w:rFonts w:hint="eastAsia" w:ascii="方正小标宋_GBK" w:hAnsi="方正小标宋_GBK" w:eastAsia="方正小标宋_GBK" w:cs="方正小标宋_GBK"/>
                <w:sz w:val="36"/>
                <w:szCs w:val="36"/>
                <w:vertAlign w:val="baseline"/>
                <w:lang w:val="en-US" w:eastAsia="zh-CN"/>
              </w:rPr>
            </w:pPr>
          </w:p>
        </w:tc>
      </w:tr>
      <w:tr w14:paraId="05E07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noWrap w:val="0"/>
            <w:vAlign w:val="top"/>
          </w:tcPr>
          <w:p w14:paraId="443DEC9A">
            <w:pPr>
              <w:keepNext w:val="0"/>
              <w:keepLines w:val="0"/>
              <w:pageBreakBefore w:val="0"/>
              <w:widowControl w:val="0"/>
              <w:kinsoku/>
              <w:wordWrap/>
              <w:overflowPunct/>
              <w:topLinePunct w:val="0"/>
              <w:autoSpaceDE/>
              <w:autoSpaceDN/>
              <w:bidi w:val="0"/>
              <w:snapToGrid/>
              <w:spacing w:before="157" w:line="0" w:lineRule="atLeast"/>
              <w:jc w:val="right"/>
              <w:outlineLvl w:val="9"/>
              <w:rPr>
                <w:rFonts w:hint="eastAsia" w:ascii="方正小标宋_GBK" w:hAnsi="方正小标宋_GBK" w:eastAsia="方正小标宋_GBK" w:cs="方正小标宋_GBK"/>
                <w:sz w:val="36"/>
                <w:szCs w:val="36"/>
                <w:vertAlign w:val="baseline"/>
                <w:lang w:val="en-US" w:eastAsia="zh-CN"/>
              </w:rPr>
            </w:pPr>
          </w:p>
        </w:tc>
        <w:tc>
          <w:tcPr>
            <w:tcW w:w="5695" w:type="dxa"/>
            <w:noWrap w:val="0"/>
            <w:vAlign w:val="top"/>
          </w:tcPr>
          <w:p w14:paraId="3672FA42">
            <w:pPr>
              <w:keepNext w:val="0"/>
              <w:keepLines w:val="0"/>
              <w:pageBreakBefore w:val="0"/>
              <w:widowControl w:val="0"/>
              <w:kinsoku/>
              <w:wordWrap/>
              <w:overflowPunct/>
              <w:topLinePunct w:val="0"/>
              <w:autoSpaceDE/>
              <w:autoSpaceDN/>
              <w:bidi w:val="0"/>
              <w:snapToGrid/>
              <w:spacing w:before="157" w:line="0" w:lineRule="atLeast"/>
              <w:jc w:val="right"/>
              <w:outlineLvl w:val="9"/>
              <w:rPr>
                <w:rFonts w:hint="eastAsia" w:ascii="方正小标宋_GBK" w:hAnsi="方正小标宋_GBK" w:eastAsia="方正小标宋_GBK" w:cs="方正小标宋_GBK"/>
                <w:sz w:val="36"/>
                <w:szCs w:val="36"/>
                <w:vertAlign w:val="baseline"/>
                <w:lang w:val="en-US" w:eastAsia="zh-CN"/>
              </w:rPr>
            </w:pPr>
          </w:p>
        </w:tc>
        <w:tc>
          <w:tcPr>
            <w:tcW w:w="4546" w:type="dxa"/>
            <w:noWrap w:val="0"/>
            <w:vAlign w:val="top"/>
          </w:tcPr>
          <w:p w14:paraId="60A8A519">
            <w:pPr>
              <w:keepNext w:val="0"/>
              <w:keepLines w:val="0"/>
              <w:pageBreakBefore w:val="0"/>
              <w:widowControl w:val="0"/>
              <w:kinsoku/>
              <w:wordWrap/>
              <w:overflowPunct/>
              <w:topLinePunct w:val="0"/>
              <w:autoSpaceDE/>
              <w:autoSpaceDN/>
              <w:bidi w:val="0"/>
              <w:snapToGrid/>
              <w:spacing w:before="157" w:line="0" w:lineRule="atLeast"/>
              <w:jc w:val="right"/>
              <w:outlineLvl w:val="9"/>
              <w:rPr>
                <w:rFonts w:hint="eastAsia" w:ascii="方正小标宋_GBK" w:hAnsi="方正小标宋_GBK" w:eastAsia="方正小标宋_GBK" w:cs="方正小标宋_GBK"/>
                <w:sz w:val="36"/>
                <w:szCs w:val="36"/>
                <w:vertAlign w:val="baseline"/>
                <w:lang w:val="en-US" w:eastAsia="zh-CN"/>
              </w:rPr>
            </w:pPr>
          </w:p>
        </w:tc>
      </w:tr>
      <w:tr w14:paraId="57014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97" w:type="dxa"/>
            <w:noWrap w:val="0"/>
            <w:vAlign w:val="top"/>
          </w:tcPr>
          <w:p w14:paraId="16A71A84">
            <w:pPr>
              <w:keepNext w:val="0"/>
              <w:keepLines w:val="0"/>
              <w:pageBreakBefore w:val="0"/>
              <w:widowControl w:val="0"/>
              <w:kinsoku/>
              <w:wordWrap/>
              <w:overflowPunct/>
              <w:topLinePunct w:val="0"/>
              <w:autoSpaceDE/>
              <w:autoSpaceDN/>
              <w:bidi w:val="0"/>
              <w:snapToGrid/>
              <w:spacing w:before="157" w:line="0" w:lineRule="atLeast"/>
              <w:jc w:val="right"/>
              <w:outlineLvl w:val="9"/>
              <w:rPr>
                <w:rFonts w:hint="eastAsia" w:ascii="方正小标宋_GBK" w:hAnsi="方正小标宋_GBK" w:eastAsia="方正小标宋_GBK" w:cs="方正小标宋_GBK"/>
                <w:sz w:val="36"/>
                <w:szCs w:val="36"/>
                <w:vertAlign w:val="baseline"/>
                <w:lang w:val="en-US" w:eastAsia="zh-CN"/>
              </w:rPr>
            </w:pPr>
          </w:p>
        </w:tc>
        <w:tc>
          <w:tcPr>
            <w:tcW w:w="5695" w:type="dxa"/>
            <w:noWrap w:val="0"/>
            <w:vAlign w:val="top"/>
          </w:tcPr>
          <w:p w14:paraId="5E8AF760">
            <w:pPr>
              <w:keepNext w:val="0"/>
              <w:keepLines w:val="0"/>
              <w:pageBreakBefore w:val="0"/>
              <w:widowControl w:val="0"/>
              <w:kinsoku/>
              <w:wordWrap/>
              <w:overflowPunct/>
              <w:topLinePunct w:val="0"/>
              <w:autoSpaceDE/>
              <w:autoSpaceDN/>
              <w:bidi w:val="0"/>
              <w:snapToGrid/>
              <w:spacing w:before="157" w:line="0" w:lineRule="atLeast"/>
              <w:jc w:val="right"/>
              <w:outlineLvl w:val="9"/>
              <w:rPr>
                <w:rFonts w:hint="eastAsia" w:ascii="方正小标宋_GBK" w:hAnsi="方正小标宋_GBK" w:eastAsia="方正小标宋_GBK" w:cs="方正小标宋_GBK"/>
                <w:sz w:val="36"/>
                <w:szCs w:val="36"/>
                <w:vertAlign w:val="baseline"/>
                <w:lang w:val="en-US" w:eastAsia="zh-CN"/>
              </w:rPr>
            </w:pPr>
          </w:p>
        </w:tc>
        <w:tc>
          <w:tcPr>
            <w:tcW w:w="4546" w:type="dxa"/>
            <w:noWrap w:val="0"/>
            <w:vAlign w:val="top"/>
          </w:tcPr>
          <w:p w14:paraId="16088DD3">
            <w:pPr>
              <w:keepNext w:val="0"/>
              <w:keepLines w:val="0"/>
              <w:pageBreakBefore w:val="0"/>
              <w:widowControl w:val="0"/>
              <w:kinsoku/>
              <w:wordWrap/>
              <w:overflowPunct/>
              <w:topLinePunct w:val="0"/>
              <w:autoSpaceDE/>
              <w:autoSpaceDN/>
              <w:bidi w:val="0"/>
              <w:snapToGrid/>
              <w:spacing w:before="157" w:line="0" w:lineRule="atLeast"/>
              <w:jc w:val="right"/>
              <w:outlineLvl w:val="9"/>
              <w:rPr>
                <w:rFonts w:hint="eastAsia" w:ascii="方正小标宋_GBK" w:hAnsi="方正小标宋_GBK" w:eastAsia="方正小标宋_GBK" w:cs="方正小标宋_GBK"/>
                <w:sz w:val="36"/>
                <w:szCs w:val="36"/>
                <w:vertAlign w:val="baseline"/>
                <w:lang w:val="en-US" w:eastAsia="zh-CN"/>
              </w:rPr>
            </w:pPr>
          </w:p>
        </w:tc>
      </w:tr>
    </w:tbl>
    <w:p w14:paraId="2328AC0B">
      <w:pPr>
        <w:keepNext w:val="0"/>
        <w:keepLines w:val="0"/>
        <w:pageBreakBefore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仿宋_GB2312" w:cs="Times New Roman"/>
        </w:rPr>
      </w:pPr>
      <w:r>
        <w:rPr>
          <w:rFonts w:hint="eastAsia" w:ascii="Times New Roman" w:hAnsi="Times New Roman" w:eastAsia="仿宋_GB2312" w:cs="Times New Roman"/>
          <w:sz w:val="32"/>
          <w:szCs w:val="32"/>
          <w:lang w:val="en-US" w:eastAsia="zh-CN"/>
        </w:rPr>
        <w:t xml:space="preserve">         填表人签字：                                 主管领导签字：</w:t>
      </w:r>
    </w:p>
    <w:p w14:paraId="65B4653D">
      <w:pPr>
        <w:pStyle w:val="2"/>
        <w:rPr>
          <w:rFonts w:hint="default" w:ascii="仿宋" w:hAnsi="仿宋" w:eastAsia="仿宋" w:cs="宋体"/>
          <w:kern w:val="0"/>
          <w:sz w:val="32"/>
          <w:szCs w:val="32"/>
          <w:u w:val="single"/>
          <w:lang w:val="en-US" w:eastAsia="zh-CN"/>
        </w:rPr>
      </w:pPr>
    </w:p>
    <w:sectPr>
      <w:footerReference r:id="rId6" w:type="default"/>
      <w:pgSz w:w="16838" w:h="11906" w:orient="landscape"/>
      <w:pgMar w:top="1179" w:right="930" w:bottom="1179" w:left="930" w:header="851" w:footer="992" w:gutter="0"/>
      <w:pgBorders>
        <w:top w:val="none" w:sz="0" w:space="0"/>
        <w:left w:val="none" w:sz="0" w:space="0"/>
        <w:bottom w:val="none" w:sz="0" w:space="0"/>
        <w:right w:val="none" w:sz="0" w:space="0"/>
      </w:pgBorders>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0C11F">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43EF40">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3043EF40">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6EE8B">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B2B9E3">
                          <w:pPr>
                            <w:pStyle w:val="4"/>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DB2B9E3">
                    <w:pPr>
                      <w:pStyle w:val="4"/>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02C9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253CED">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253CED">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10C5D">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iZWQyZWYyYjk4NzQ4MDhhMWUxOWM1MDNhNmI0YzcifQ=="/>
  </w:docVars>
  <w:rsids>
    <w:rsidRoot w:val="16BB5BA7"/>
    <w:rsid w:val="002E5E30"/>
    <w:rsid w:val="00C6664C"/>
    <w:rsid w:val="01192C1F"/>
    <w:rsid w:val="011A24F4"/>
    <w:rsid w:val="01C0784A"/>
    <w:rsid w:val="02BE364D"/>
    <w:rsid w:val="030719B9"/>
    <w:rsid w:val="03B804CE"/>
    <w:rsid w:val="04244624"/>
    <w:rsid w:val="04F90B95"/>
    <w:rsid w:val="0592417C"/>
    <w:rsid w:val="059B0905"/>
    <w:rsid w:val="05BC001D"/>
    <w:rsid w:val="07F90DEC"/>
    <w:rsid w:val="07FC40DF"/>
    <w:rsid w:val="09FC30DE"/>
    <w:rsid w:val="0A2E596B"/>
    <w:rsid w:val="0B93359B"/>
    <w:rsid w:val="0C2B36F8"/>
    <w:rsid w:val="0C622C1D"/>
    <w:rsid w:val="0CAE25AD"/>
    <w:rsid w:val="0CE4028A"/>
    <w:rsid w:val="0F06201A"/>
    <w:rsid w:val="0F4B5EF5"/>
    <w:rsid w:val="10D624E0"/>
    <w:rsid w:val="10F8084C"/>
    <w:rsid w:val="12326DC2"/>
    <w:rsid w:val="144D20C1"/>
    <w:rsid w:val="159E5049"/>
    <w:rsid w:val="162B4D52"/>
    <w:rsid w:val="168713F2"/>
    <w:rsid w:val="16BB5BA7"/>
    <w:rsid w:val="17E7717C"/>
    <w:rsid w:val="17FF472D"/>
    <w:rsid w:val="18B828C6"/>
    <w:rsid w:val="18CB084B"/>
    <w:rsid w:val="18F51424"/>
    <w:rsid w:val="18F93C64"/>
    <w:rsid w:val="1A1A38C0"/>
    <w:rsid w:val="1B860A5A"/>
    <w:rsid w:val="1BE22134"/>
    <w:rsid w:val="1CBF06C7"/>
    <w:rsid w:val="1E4B568F"/>
    <w:rsid w:val="1E5C2D43"/>
    <w:rsid w:val="1F0625DD"/>
    <w:rsid w:val="1F941779"/>
    <w:rsid w:val="1F995EEA"/>
    <w:rsid w:val="1F9E2ADD"/>
    <w:rsid w:val="1FD9702A"/>
    <w:rsid w:val="1FE2227E"/>
    <w:rsid w:val="201605FE"/>
    <w:rsid w:val="211D3C0E"/>
    <w:rsid w:val="21D97053"/>
    <w:rsid w:val="228E2F1A"/>
    <w:rsid w:val="22F21C3A"/>
    <w:rsid w:val="2423153B"/>
    <w:rsid w:val="24BB5C18"/>
    <w:rsid w:val="25502B31"/>
    <w:rsid w:val="271539BF"/>
    <w:rsid w:val="27736336"/>
    <w:rsid w:val="278247CB"/>
    <w:rsid w:val="278C1977"/>
    <w:rsid w:val="285048C9"/>
    <w:rsid w:val="287D6907"/>
    <w:rsid w:val="291619CB"/>
    <w:rsid w:val="2A1D4C7F"/>
    <w:rsid w:val="2A905A81"/>
    <w:rsid w:val="2AEF71FD"/>
    <w:rsid w:val="2B112F6F"/>
    <w:rsid w:val="2B46472B"/>
    <w:rsid w:val="2B794137"/>
    <w:rsid w:val="2D2014C4"/>
    <w:rsid w:val="2D936A8E"/>
    <w:rsid w:val="2F2E00E0"/>
    <w:rsid w:val="2F601856"/>
    <w:rsid w:val="2F705FB8"/>
    <w:rsid w:val="300F506A"/>
    <w:rsid w:val="307513A7"/>
    <w:rsid w:val="309D0D8D"/>
    <w:rsid w:val="316A69FC"/>
    <w:rsid w:val="31FF001A"/>
    <w:rsid w:val="324218CF"/>
    <w:rsid w:val="32A01FA9"/>
    <w:rsid w:val="32E7708F"/>
    <w:rsid w:val="33585FB2"/>
    <w:rsid w:val="3367034E"/>
    <w:rsid w:val="3371580D"/>
    <w:rsid w:val="34A0482F"/>
    <w:rsid w:val="34BD3A39"/>
    <w:rsid w:val="34D13AC0"/>
    <w:rsid w:val="365612FD"/>
    <w:rsid w:val="36D75027"/>
    <w:rsid w:val="37021757"/>
    <w:rsid w:val="380A1635"/>
    <w:rsid w:val="383403BF"/>
    <w:rsid w:val="386A1B7A"/>
    <w:rsid w:val="388E207D"/>
    <w:rsid w:val="39316051"/>
    <w:rsid w:val="393D67A4"/>
    <w:rsid w:val="3A1F40FB"/>
    <w:rsid w:val="3AC84793"/>
    <w:rsid w:val="3CCA2A44"/>
    <w:rsid w:val="3DFD5238"/>
    <w:rsid w:val="3E2B12C1"/>
    <w:rsid w:val="3F694E62"/>
    <w:rsid w:val="40167D4F"/>
    <w:rsid w:val="41055DF9"/>
    <w:rsid w:val="41572F25"/>
    <w:rsid w:val="423821FE"/>
    <w:rsid w:val="424514F1"/>
    <w:rsid w:val="42953BD0"/>
    <w:rsid w:val="42A41A17"/>
    <w:rsid w:val="431D4FBD"/>
    <w:rsid w:val="432717FE"/>
    <w:rsid w:val="441D5B50"/>
    <w:rsid w:val="442944F4"/>
    <w:rsid w:val="460A2104"/>
    <w:rsid w:val="464C44CA"/>
    <w:rsid w:val="4741205D"/>
    <w:rsid w:val="47560F87"/>
    <w:rsid w:val="4816241A"/>
    <w:rsid w:val="48F64312"/>
    <w:rsid w:val="49957F36"/>
    <w:rsid w:val="49B32E40"/>
    <w:rsid w:val="4C063341"/>
    <w:rsid w:val="4F5B752C"/>
    <w:rsid w:val="50002C9D"/>
    <w:rsid w:val="529803EA"/>
    <w:rsid w:val="54B72A5E"/>
    <w:rsid w:val="5548314B"/>
    <w:rsid w:val="565057C9"/>
    <w:rsid w:val="573214BA"/>
    <w:rsid w:val="583A1B70"/>
    <w:rsid w:val="58627CD5"/>
    <w:rsid w:val="58DC53A4"/>
    <w:rsid w:val="59233B2A"/>
    <w:rsid w:val="594820B8"/>
    <w:rsid w:val="59D9469F"/>
    <w:rsid w:val="5A2055FA"/>
    <w:rsid w:val="5ADF3707"/>
    <w:rsid w:val="5B245E77"/>
    <w:rsid w:val="5B4A0D75"/>
    <w:rsid w:val="5CC8079F"/>
    <w:rsid w:val="5CFA4828"/>
    <w:rsid w:val="5E0C0380"/>
    <w:rsid w:val="5E470DE0"/>
    <w:rsid w:val="5E4A4BE0"/>
    <w:rsid w:val="5ECF4E97"/>
    <w:rsid w:val="601439DA"/>
    <w:rsid w:val="60F22AB3"/>
    <w:rsid w:val="6130173F"/>
    <w:rsid w:val="619F14FA"/>
    <w:rsid w:val="62417803"/>
    <w:rsid w:val="630E06FB"/>
    <w:rsid w:val="63CA6973"/>
    <w:rsid w:val="63DD1C1C"/>
    <w:rsid w:val="64A01811"/>
    <w:rsid w:val="64CF5789"/>
    <w:rsid w:val="65D6505B"/>
    <w:rsid w:val="664C3BF6"/>
    <w:rsid w:val="66A045F9"/>
    <w:rsid w:val="676A685F"/>
    <w:rsid w:val="68AB68CF"/>
    <w:rsid w:val="68ED5F5B"/>
    <w:rsid w:val="6978437E"/>
    <w:rsid w:val="6A4C1680"/>
    <w:rsid w:val="6AFB525C"/>
    <w:rsid w:val="6B6D5E35"/>
    <w:rsid w:val="6B901DB7"/>
    <w:rsid w:val="6BEF4C8B"/>
    <w:rsid w:val="6C70099E"/>
    <w:rsid w:val="6CD8343A"/>
    <w:rsid w:val="6D301BA0"/>
    <w:rsid w:val="6D7101EF"/>
    <w:rsid w:val="6D8E4368"/>
    <w:rsid w:val="6DE56F67"/>
    <w:rsid w:val="6DF245A8"/>
    <w:rsid w:val="6F5A0349"/>
    <w:rsid w:val="6FA85B00"/>
    <w:rsid w:val="7063713F"/>
    <w:rsid w:val="70981F36"/>
    <w:rsid w:val="71116F16"/>
    <w:rsid w:val="714D16DE"/>
    <w:rsid w:val="75072A7D"/>
    <w:rsid w:val="75592376"/>
    <w:rsid w:val="75680129"/>
    <w:rsid w:val="77112A42"/>
    <w:rsid w:val="77461829"/>
    <w:rsid w:val="77A45665"/>
    <w:rsid w:val="78BD02DA"/>
    <w:rsid w:val="78FF6FF6"/>
    <w:rsid w:val="791620DE"/>
    <w:rsid w:val="7A6335B5"/>
    <w:rsid w:val="7AA74AD0"/>
    <w:rsid w:val="7BCD518A"/>
    <w:rsid w:val="7BFF10BB"/>
    <w:rsid w:val="7C0A4F1B"/>
    <w:rsid w:val="7C311D86"/>
    <w:rsid w:val="7CA81753"/>
    <w:rsid w:val="7D570199"/>
    <w:rsid w:val="7EAF0649"/>
    <w:rsid w:val="7FE26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qFormat/>
    <w:uiPriority w:val="1"/>
    <w:pPr>
      <w:spacing w:before="190"/>
      <w:ind w:left="115"/>
    </w:pPr>
    <w:rPr>
      <w:rFonts w:ascii="宋体" w:hAnsi="宋体" w:eastAsia="宋体" w:cs="宋体"/>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Subtitle"/>
    <w:basedOn w:val="1"/>
    <w:qFormat/>
    <w:uiPriority w:val="11"/>
    <w:pPr>
      <w:spacing w:before="240" w:beforeLines="0" w:after="60" w:afterLines="0" w:line="312" w:lineRule="auto"/>
      <w:jc w:val="center"/>
      <w:outlineLvl w:val="1"/>
    </w:pPr>
    <w:rPr>
      <w:rFonts w:ascii="Arial" w:hAnsi="Arial"/>
      <w:b/>
      <w:kern w:val="28"/>
      <w:sz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bCs/>
    </w:rPr>
  </w:style>
  <w:style w:type="paragraph" w:customStyle="1" w:styleId="11">
    <w:name w:val="正文-公1"/>
    <w:basedOn w:val="1"/>
    <w:next w:val="1"/>
    <w:qFormat/>
    <w:uiPriority w:val="0"/>
    <w:pPr>
      <w:ind w:firstLine="200" w:firstLineChars="200"/>
    </w:pPr>
    <w:rPr>
      <w:color w:val="000000"/>
    </w:rPr>
  </w:style>
  <w:style w:type="character" w:customStyle="1" w:styleId="12">
    <w:name w:val="font01"/>
    <w:basedOn w:val="13"/>
    <w:qFormat/>
    <w:uiPriority w:val="0"/>
    <w:rPr>
      <w:rFonts w:ascii="Calibri" w:hAnsi="Calibri" w:eastAsia="宋体" w:cs="Times New Roman"/>
      <w:kern w:val="2"/>
      <w:sz w:val="32"/>
      <w:szCs w:val="24"/>
      <w:lang w:val="en-US" w:eastAsia="zh-CN" w:bidi="ar-SA"/>
    </w:rPr>
  </w:style>
  <w:style w:type="character" w:customStyle="1" w:styleId="13">
    <w:name w:val="默认段落字体1"/>
    <w:semiHidden/>
    <w:qFormat/>
    <w:uiPriority w:val="0"/>
  </w:style>
  <w:style w:type="character" w:customStyle="1" w:styleId="14">
    <w:name w:val="font51"/>
    <w:basedOn w:val="9"/>
    <w:qFormat/>
    <w:uiPriority w:val="0"/>
    <w:rPr>
      <w:rFonts w:ascii="Times New Roman" w:hAnsi="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5024</Words>
  <Characters>9378</Characters>
  <Lines>0</Lines>
  <Paragraphs>0</Paragraphs>
  <TotalTime>168</TotalTime>
  <ScaleCrop>false</ScaleCrop>
  <LinksUpToDate>false</LinksUpToDate>
  <CharactersWithSpaces>9474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2020-04-21T01:23:00Z</dcterms:created>
  <dc:creator>Administrator</dc:creator>
  <cp:lastModifiedBy>鑫</cp:lastModifiedBy>
  <cp:lastPrinted>2026-04-29T01:00:00Z</cp:lastPrinted>
  <dcterms:modified xsi:type="dcterms:W3CDTF">2026-05-09T01:21:55Z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DF95641DC9E045098769193C16A4A712_13</vt:lpwstr>
  </property>
  <property fmtid="{D5CDD505-2E9C-101B-9397-08002B2CF9AE}" pid="4" name="KSOTemplateDocerSaveRecord">
    <vt:lpwstr>eyJoZGlkIjoiMDE3ZmUzYzY1NWNhNjMxYWFiZDU0MGQ4OWNhNDU0YmEiLCJ1c2VySWQiOiIzNTA3NzEyNTMifQ==</vt:lpwstr>
  </property>
</Properties>
</file>