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仿宋" w:eastAsia="黑体" w:cs="楷体_GB2312"/>
          <w:bCs/>
          <w:sz w:val="32"/>
          <w:szCs w:val="32"/>
        </w:rPr>
        <w:t>附件</w:t>
      </w:r>
      <w:r>
        <w:rPr>
          <w:rFonts w:ascii="黑体" w:hAnsi="仿宋" w:eastAsia="黑体" w:cs="楷体_GB2312"/>
          <w:bCs/>
          <w:sz w:val="32"/>
          <w:szCs w:val="32"/>
        </w:rPr>
        <w:t>1</w:t>
      </w:r>
    </w:p>
    <w:p>
      <w:pPr>
        <w:widowControl w:val="0"/>
        <w:wordWrap/>
        <w:adjustRightInd/>
        <w:snapToGrid/>
        <w:spacing w:line="640" w:lineRule="exact"/>
        <w:ind w:firstLine="442" w:firstLineChars="100"/>
        <w:jc w:val="both"/>
        <w:textAlignment w:val="auto"/>
        <w:rPr>
          <w:rFonts w:ascii="宋体" w:hAnsi="宋体" w:eastAsia="宋体" w:cs="仿宋"/>
          <w:b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2</w:t>
      </w:r>
      <w:r>
        <w:rPr>
          <w:rFonts w:ascii="宋体" w:hAnsi="宋体" w:eastAsia="宋体" w:cs="仿宋"/>
          <w:b/>
          <w:sz w:val="44"/>
          <w:szCs w:val="44"/>
        </w:rPr>
        <w:t>0</w:t>
      </w:r>
      <w:r>
        <w:rPr>
          <w:rFonts w:hint="eastAsia" w:ascii="宋体" w:hAnsi="宋体" w:eastAsia="宋体" w:cs="仿宋"/>
          <w:b/>
          <w:sz w:val="44"/>
          <w:szCs w:val="44"/>
        </w:rPr>
        <w:t>2</w:t>
      </w:r>
      <w:r>
        <w:rPr>
          <w:rFonts w:hint="eastAsia" w:ascii="宋体" w:hAnsi="宋体" w:eastAsia="宋体" w:cs="仿宋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仿宋"/>
          <w:b/>
          <w:sz w:val="44"/>
          <w:szCs w:val="44"/>
        </w:rPr>
        <w:t>年全省机关事业单位工人技术等级</w:t>
      </w: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ascii="宋体" w:hAnsi="宋体" w:eastAsia="宋体" w:cs="楷体_GB2312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岗位考核工种目录</w:t>
      </w:r>
    </w:p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87"/>
        <w:gridCol w:w="1176"/>
        <w:gridCol w:w="2172"/>
        <w:gridCol w:w="1537"/>
        <w:gridCol w:w="658"/>
        <w:gridCol w:w="1103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3-01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办事人员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301020400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打字员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3-02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安全保卫消防人员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302020100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保安员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302030400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构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筑物消防员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购销人员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401020202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图书发行员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401030101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商品采购员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401990200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中药调剂员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4-02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仓储人员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402010106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仓库保管工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402020401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图书仓储员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402020402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图书发货员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4-03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餐饮服务人员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403010100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中式烹调师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403010200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中式面点师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403030200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茶艺师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饭店、旅游及健身娱乐场所服务人员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404020101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导游员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404030200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体育场地工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404030401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按摩师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运输服务人员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405010401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公路监控设备操作工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405010402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车辆通行费收费员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4-06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医疗卫生辅助服务人员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护理员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406010201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药剂员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406010301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防疫员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406010303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消毒员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净水工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407030202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水表装修工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407030401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热力运行工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407030403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热力司炉工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407040100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美容师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407040200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美发师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b/>
                <w:bCs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407100201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制冷设备维修工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407100501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乐器维修工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407120100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保育员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407130102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环卫机动车驾驶员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407140300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遗体防腐工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407140400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遗体整容工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407140500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遗体火化工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种植业生产人员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501030202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绿化工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501030203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花卉工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501050201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鹿茸加工工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501060403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蔬菜加工工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5-02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林业生产及野生动值物保护人员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林木种苗工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502010201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造林工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502010301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抚育间伐工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502020101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森林管护工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5-03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畜牧业生产人员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503020202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畜禽育种工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503030101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养蜂工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503050102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兽医防治员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渔业生产人员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504010301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淡水成鱼饲养工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504020101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淡水捕捞工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水利设施管理养护人员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河道修防工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505010200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混凝土维修工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505010400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水工监测工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505020301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灌区供水工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505030100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水土保持防治工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505040100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水文勘测工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5-99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8"/>
                <w:kern w:val="0"/>
                <w:sz w:val="21"/>
                <w:szCs w:val="21"/>
              </w:rPr>
              <w:t>其他农、林、牧、渔、水利业生产人员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599010201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拖拉机（联合收获机）驾驶员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固体矿产钻探工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水文、水井钻探工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601010103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工程地质工程施工钻探工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601010104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轻型浅孔钻探工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601010400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采样工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601010500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水文地质工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601020104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水准测量工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601020105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测量计算工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601020109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量距测量工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601020201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航测外业控制测量工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601020204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航测内业测量工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601020302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地图编绘工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601020304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地图清绘工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601020400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601020406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地形测量工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601020500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地籍测绘工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601031008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安全检查工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员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6-02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金属冶炼、轧制人员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602080903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研磨工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6-03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化工产品生产人员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603010600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制冷工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机械制造加工人员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604010200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铣工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604010300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刨、插工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604010400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磨工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604010406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光学磨工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604010500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604010800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加工中心操作工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铸造工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604020200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锻造工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604020501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电焊工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604020601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热处理工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604030102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线切割工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604040101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冷作工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机电产品装配人员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605020101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钳工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605040301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绕线工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605050101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电子专用设备装调工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6-06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机械设备修理人员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606010103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农机修理工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606010111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泵站机电设备维修工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606010203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汽车维修工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6-07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</w:rPr>
              <w:t>电力设备安装、运行、检修及供电人员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607010901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内线安装工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607060503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6-08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电子元器件与设备制造、装配调试及维修人员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608040202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无线电装接工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608040301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无线电调试工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608041001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电源调试工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裁剪缝纫和皮革、毛皮制品加工制作人员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611010200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缝纫工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611010203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皮革服装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手套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制作工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药品生产人员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614010101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兽用原料药制造工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614020301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培养基加工工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6-15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</w:rPr>
              <w:t>木材加工、人造板生产及木材制品制作人员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615030101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木工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</w:rPr>
              <w:t>玻璃、陶瓷、搪瓷及其制品生产加工人员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618010302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光学玻璃熔炼工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6-19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</w:rPr>
              <w:t>广播影视制品制作、播放及文物保护作业人员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619020301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音像复制母带制作工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619030102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影视照明员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619030402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有线广播线务员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619040100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电影放映员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619050200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文物修复工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6-20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印刷人员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620010203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拼版工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620010213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校对工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620020202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图版印刷工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6-21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工艺、美术品制作人员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621080501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字画装裱工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6-23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工程施工人员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钻探灌浆工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623010201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水工爆破工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623010301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推土、铲运机驾驶员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623010302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挖掘机驾驶员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623020102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瓦工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623030101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坝工混凝土工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623030201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坝工模板工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623040101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坝工钢筋工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623060100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筑路工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道路养护工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623090203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道路巡视工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623090204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公路养护工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623090205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桥梁养护工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623090211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压路机操作工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623100102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管道工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623100202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电梯安装维修工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运输设备操作人员及有关人员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624010101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汽车驾驶员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624040103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船舶驾驶员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624040202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船舶轮机员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624050102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起重机驾驶员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624050400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闸门运行工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大气环境监测工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625010201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污水化验监测工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625010202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水环境监测工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625010301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土壤环境监测工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625010400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环境生物监测工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625010501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环境噪声监测工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625010601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环卫化验工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625010602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固体废物监测工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625010701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环境辐射性监测工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625030101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垃圾处理工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625030202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污水处理工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6-26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检验、计量人员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水质检验工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626010105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626010110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化学检验工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626010202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工业化学分析工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626010310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建筑材料试验工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626010702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产品安全性能检验工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626010802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食品检验工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626012401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农业机械试验工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626040102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长度量具计量检定工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626040204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温度计量检定工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626040205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压力真空计量检定工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626040206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流量计量检定工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626040302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天平、砝码计量检定工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626040304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衡器计量检定工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626040601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电工仪表修理工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6-99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其他生产、运输设备操作人员及有关人员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699020002</w:t>
            </w:r>
          </w:p>
        </w:tc>
        <w:tc>
          <w:tcPr>
            <w:tcW w:w="2172" w:type="dxa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泵站操作工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8-00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不便分类的其他从业人员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800000039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商品检验员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800000040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商品化验员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800000094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钻探、坑探材料工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800000518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电脑照排工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800000560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牙齿成型制作工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</w:tbl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</w:p>
    <w:p>
      <w:pPr>
        <w:rPr>
          <w:rFonts w:hint="eastAsia"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仿宋" w:eastAsia="黑体" w:cs="楷体_GB2312"/>
          <w:bCs/>
          <w:sz w:val="32"/>
          <w:szCs w:val="32"/>
        </w:rPr>
        <w:br w:type="page"/>
      </w:r>
    </w:p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仿宋" w:eastAsia="黑体" w:cs="楷体_GB2312"/>
          <w:bCs/>
          <w:sz w:val="32"/>
          <w:szCs w:val="32"/>
        </w:rPr>
        <w:t>附件</w:t>
      </w:r>
      <w:r>
        <w:rPr>
          <w:rFonts w:ascii="黑体" w:hAnsi="仿宋" w:eastAsia="黑体" w:cs="楷体_GB2312"/>
          <w:bCs/>
          <w:sz w:val="32"/>
          <w:szCs w:val="32"/>
        </w:rPr>
        <w:t>2</w:t>
      </w:r>
    </w:p>
    <w:p>
      <w:pPr>
        <w:jc w:val="both"/>
        <w:rPr>
          <w:rFonts w:ascii="宋体" w:hAnsi="宋体" w:eastAsia="宋体" w:cs="楷体_GB2312"/>
          <w:b/>
          <w:bCs/>
          <w:sz w:val="40"/>
          <w:szCs w:val="40"/>
        </w:rPr>
      </w:pPr>
      <w:r>
        <w:rPr>
          <w:rFonts w:hint="eastAsia" w:ascii="宋体" w:hAnsi="宋体" w:eastAsia="宋体" w:cs="楷体_GB2312"/>
          <w:b/>
          <w:bCs/>
          <w:sz w:val="40"/>
          <w:szCs w:val="40"/>
        </w:rPr>
        <w:t>吉林省机关事业单位工人技术等级岗位考核表</w:t>
      </w:r>
    </w:p>
    <w:tbl>
      <w:tblPr>
        <w:tblStyle w:val="4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性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职 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上一等级考核合格时间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□是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破格条件</w:t>
            </w:r>
          </w:p>
        </w:tc>
        <w:tc>
          <w:tcPr>
            <w:tcW w:w="4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历</w:t>
            </w:r>
          </w:p>
        </w:tc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综合评审成绩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年度技术等级岗位考核结果：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51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040" w:firstLineChars="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  <w:tc>
          <w:tcPr>
            <w:tcW w:w="48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机关事业单位工人技术等级岗位考核办公室（职业技能鉴定中心、人事考试中心）意见：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7320" w:firstLineChars="3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</w:tbl>
    <w:p>
      <w:pPr>
        <w:tabs>
          <w:tab w:val="left" w:pos="900"/>
        </w:tabs>
        <w:spacing w:line="340" w:lineRule="exact"/>
        <w:ind w:left="178" w:leftChars="8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备注：本表一式两份，一份存个人档案，一份考生个人留存。 </w:t>
      </w:r>
    </w:p>
    <w:p>
      <w:pPr>
        <w:tabs>
          <w:tab w:val="left" w:pos="900"/>
        </w:tabs>
        <w:spacing w:line="340" w:lineRule="exact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吉林省职业技能鉴定中心制</w:t>
      </w:r>
    </w:p>
    <w:p>
      <w:pPr>
        <w:tabs>
          <w:tab w:val="left" w:pos="900"/>
        </w:tabs>
        <w:spacing w:line="340" w:lineRule="exact"/>
        <w:ind w:left="178" w:leftChars="85" w:firstLine="6720" w:firstLineChars="2800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楷体_GB2312"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调入机关事业单位工人技术等级认定表</w:t>
      </w:r>
    </w:p>
    <w:tbl>
      <w:tblPr>
        <w:tblStyle w:val="4"/>
        <w:tblpPr w:leftFromText="180" w:rightFromText="180" w:vertAnchor="text" w:horzAnchor="margin" w:tblpXSpec="center" w:tblpY="250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268"/>
        <w:gridCol w:w="194"/>
        <w:gridCol w:w="1082"/>
        <w:gridCol w:w="132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性 别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 照</w:t>
            </w: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片</w:t>
            </w: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身份证号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文化程度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工作年限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原证书等级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原证书取得时间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原证书发证机关</w:t>
            </w:r>
          </w:p>
        </w:tc>
        <w:tc>
          <w:tcPr>
            <w:tcW w:w="6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申报职业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申报等级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</w:t>
            </w: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</w:t>
            </w: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简</w:t>
            </w: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历</w:t>
            </w:r>
          </w:p>
        </w:tc>
        <w:tc>
          <w:tcPr>
            <w:tcW w:w="8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left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所在单位意见：</w:t>
            </w: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（审核人名章）   年   月   日（公章）</w:t>
            </w:r>
          </w:p>
        </w:tc>
        <w:tc>
          <w:tcPr>
            <w:tcW w:w="4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left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单位主管部门意见：</w:t>
            </w: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（审核人名章）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8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left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职业技能鉴定中心（工考办）意见：</w:t>
            </w: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  <w:p>
            <w:pPr>
              <w:spacing w:beforeLines="40" w:line="300" w:lineRule="exact"/>
              <w:jc w:val="left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（审核人名章）        </w:t>
            </w: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  日（公章） </w:t>
            </w:r>
          </w:p>
        </w:tc>
      </w:tr>
    </w:tbl>
    <w:p>
      <w:pPr>
        <w:spacing w:beforeLines="40" w:line="300" w:lineRule="exact"/>
        <w:jc w:val="left"/>
        <w:rPr>
          <w:rFonts w:hint="eastAsia" w:ascii="仿宋" w:hAnsi="仿宋" w:eastAsia="仿宋" w:cs="楷体_GB2312"/>
          <w:sz w:val="24"/>
          <w:szCs w:val="24"/>
        </w:rPr>
      </w:pPr>
      <w:r>
        <w:rPr>
          <w:rFonts w:hint="eastAsia" w:ascii="仿宋" w:hAnsi="仿宋" w:eastAsia="仿宋" w:cs="楷体_GB2312"/>
          <w:sz w:val="24"/>
          <w:szCs w:val="24"/>
        </w:rPr>
        <w:t>注：“工作年限”计算到调入机关事业单位当年年末。</w:t>
      </w:r>
    </w:p>
    <w:p>
      <w:pPr>
        <w:spacing w:beforeLines="40" w:line="300" w:lineRule="exact"/>
        <w:jc w:val="center"/>
        <w:rPr>
          <w:rFonts w:hint="eastAsia" w:ascii="仿宋" w:hAnsi="仿宋" w:eastAsia="楷体_GB2312" w:cs="楷体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楷体_GB2312"/>
          <w:sz w:val="24"/>
          <w:szCs w:val="24"/>
        </w:rPr>
        <w:t>吉林省职业技能鉴定中心</w:t>
      </w:r>
      <w:r>
        <w:rPr>
          <w:rFonts w:hint="eastAsia" w:ascii="仿宋" w:hAnsi="仿宋" w:eastAsia="仿宋" w:cs="楷体_GB2312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ind w:firstLine="1285" w:firstLineChars="40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吉林省机关事业单位工人技术等级岗位考核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综合评审科目成绩汇总表（高级技师）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填报单位（公章）：</w:t>
      </w: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417"/>
        <w:gridCol w:w="3147"/>
        <w:gridCol w:w="1735"/>
        <w:gridCol w:w="84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申报工种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 1、仅申报高级技师的考生参加综合评审科目的考核。</w:t>
      </w:r>
    </w:p>
    <w:p>
      <w:pPr>
        <w:ind w:firstLine="588" w:firstLineChars="24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2、综合评审科目由考生单位组织评定，实行百分制，60分及以上为合格。</w:t>
      </w:r>
    </w:p>
    <w:p>
      <w:pPr>
        <w:ind w:firstLine="6240" w:firstLineChars="26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</w:t>
      </w:r>
    </w:p>
    <w:p>
      <w:pPr>
        <w:ind w:firstLine="6240" w:firstLineChars="26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 w:val="24"/>
          <w:szCs w:val="24"/>
        </w:rPr>
        <w:t>年    月    日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ind w:firstLine="1606" w:firstLine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吉林省机关事业单位工人技术等级岗位考核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综合评审科目成绩汇总表（技师）</w:t>
      </w:r>
    </w:p>
    <w:p>
      <w:pPr>
        <w:ind w:firstLine="275" w:firstLineChars="98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填报单位（公章）：</w:t>
      </w: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417"/>
        <w:gridCol w:w="3147"/>
        <w:gridCol w:w="1735"/>
        <w:gridCol w:w="84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申报工种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 1、仅申报技师的考生参加综合评审科目的考核。</w:t>
      </w:r>
    </w:p>
    <w:p>
      <w:pPr>
        <w:ind w:firstLine="588" w:firstLineChars="24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2、综合评审科目由考生单位组织评定，实行百分制，60分及以上为合格。</w:t>
      </w:r>
    </w:p>
    <w:p>
      <w:pPr>
        <w:ind w:firstLine="435"/>
        <w:rPr>
          <w:rFonts w:ascii="楷体" w:hAnsi="楷体" w:eastAsia="楷体"/>
          <w:sz w:val="24"/>
          <w:szCs w:val="24"/>
        </w:rPr>
      </w:pPr>
    </w:p>
    <w:p>
      <w:pPr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楷体" w:hAnsi="楷体" w:eastAsia="楷体"/>
          <w:sz w:val="24"/>
          <w:szCs w:val="24"/>
        </w:rPr>
        <w:t xml:space="preserve">  年    月    日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技 能 鉴 定 收 费 标 准</w:t>
      </w:r>
    </w:p>
    <w:p>
      <w:pPr>
        <w:ind w:right="48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单位：元/人</w:t>
      </w:r>
    </w:p>
    <w:tbl>
      <w:tblPr>
        <w:tblStyle w:val="4"/>
        <w:tblW w:w="95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67"/>
        <w:gridCol w:w="1829"/>
        <w:gridCol w:w="1701"/>
        <w:gridCol w:w="1701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等级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理论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知识</w:t>
            </w:r>
          </w:p>
        </w:tc>
        <w:tc>
          <w:tcPr>
            <w:tcW w:w="5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专业能力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评审费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43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43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3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A类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3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B类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3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C类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43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初级工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(五级)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中级工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（四级）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（三级）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（二级）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高级技师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（一级）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105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900"/>
        </w:tabs>
        <w:spacing w:line="340" w:lineRule="exact"/>
        <w:ind w:left="178" w:leftChars="85" w:firstLine="5880" w:firstLineChars="2800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zA5ZTM5MDVhZDFkMjNjMWI2M2Y2OTI3MjA0YjcifQ=="/>
  </w:docVars>
  <w:rsids>
    <w:rsidRoot w:val="00000000"/>
    <w:rsid w:val="0F302315"/>
    <w:rsid w:val="12244640"/>
    <w:rsid w:val="18EA65DD"/>
    <w:rsid w:val="1DE76605"/>
    <w:rsid w:val="1E832B4E"/>
    <w:rsid w:val="22EA1EED"/>
    <w:rsid w:val="27647D7E"/>
    <w:rsid w:val="33FE365D"/>
    <w:rsid w:val="4652044A"/>
    <w:rsid w:val="55C37991"/>
    <w:rsid w:val="55D62D51"/>
    <w:rsid w:val="57262AF7"/>
    <w:rsid w:val="6B025B8A"/>
    <w:rsid w:val="718C1CDD"/>
    <w:rsid w:val="77DB6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6527</Words>
  <Characters>8156</Characters>
  <Lines>0</Lines>
  <Paragraphs>0</Paragraphs>
  <TotalTime>157</TotalTime>
  <ScaleCrop>false</ScaleCrop>
  <LinksUpToDate>false</LinksUpToDate>
  <CharactersWithSpaces>8403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2022-09-05T07:42:00Z</dcterms:created>
  <dc:creator>lenoo</dc:creator>
  <cp:lastModifiedBy>Mr.duan</cp:lastModifiedBy>
  <cp:lastPrinted>2022-09-06T00:31:00Z</cp:lastPrinted>
  <dcterms:modified xsi:type="dcterms:W3CDTF">2022-09-13T05:48:51Z</dcterms:modified>
  <dc:title>关于做好2022年度全市机关事业单位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5142057CFD97464F9FBF1A25FC5FF5C3</vt:lpwstr>
  </property>
</Properties>
</file>